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B" w:rsidRPr="0086125B" w:rsidRDefault="0086125B" w:rsidP="0086125B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86125B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Областной закон от 03.06.2003 № 172-22-ОЗ «Об административных правонарушениях»</w:t>
      </w:r>
    </w:p>
    <w:p w:rsidR="0086125B" w:rsidRDefault="0086125B" w:rsidP="0086125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6"/>
          <w:szCs w:val="26"/>
        </w:rPr>
      </w:pPr>
      <w:r w:rsidRPr="0086125B">
        <w:rPr>
          <w:b/>
          <w:bCs/>
          <w:spacing w:val="2"/>
          <w:sz w:val="26"/>
          <w:szCs w:val="26"/>
        </w:rPr>
        <w:t>Статья 2.1. Нарушение правил охраны жизни людей на водных объектах в Архангельской области</w:t>
      </w:r>
    </w:p>
    <w:p w:rsidR="0086125B" w:rsidRPr="0086125B" w:rsidRDefault="0086125B" w:rsidP="0086125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</w:p>
    <w:p w:rsidR="0086125B" w:rsidRPr="0086125B" w:rsidRDefault="0086125B" w:rsidP="0086125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86125B">
        <w:rPr>
          <w:spacing w:val="2"/>
          <w:sz w:val="26"/>
          <w:szCs w:val="26"/>
        </w:rPr>
        <w:t>Купание в реках, других водных объектах, где установлены запрещающие знаки безопасности, заплыв за буйки, обозначающие границы плавания, прыжки в воду с катеров, лодок, а также не приспособленных для этих целей сооружений, подплывание к моторным, парусным судам и другим плавательным средствам - влекут предупреждение или наложение административного штрафа на граждан в размере от ста до трехсот рублей.</w:t>
      </w:r>
      <w:proofErr w:type="gramEnd"/>
    </w:p>
    <w:p w:rsidR="0086125B" w:rsidRPr="0086125B" w:rsidRDefault="0086125B" w:rsidP="0086125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86125B">
        <w:rPr>
          <w:spacing w:val="2"/>
          <w:sz w:val="26"/>
          <w:szCs w:val="26"/>
        </w:rPr>
        <w:t>Купание в реках и других водных объектах в состоянии алкогольного, наркотического или иного опьянения -</w:t>
      </w:r>
      <w:r>
        <w:rPr>
          <w:spacing w:val="2"/>
          <w:sz w:val="26"/>
          <w:szCs w:val="26"/>
        </w:rPr>
        <w:t xml:space="preserve"> </w:t>
      </w:r>
      <w:r w:rsidRPr="0086125B">
        <w:rPr>
          <w:spacing w:val="2"/>
          <w:sz w:val="26"/>
          <w:szCs w:val="26"/>
        </w:rPr>
        <w:t>влечет наложение административного штрафа на граждан в размере от пятисот до семисот рублей.</w:t>
      </w:r>
    </w:p>
    <w:p w:rsidR="0086125B" w:rsidRPr="0086125B" w:rsidRDefault="0086125B" w:rsidP="0086125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86125B">
        <w:rPr>
          <w:spacing w:val="2"/>
          <w:sz w:val="26"/>
          <w:szCs w:val="26"/>
        </w:rPr>
        <w:t>Выход на лед в местах, где выставлены запрещающие знаки безопасности, -</w:t>
      </w:r>
      <w:r>
        <w:rPr>
          <w:spacing w:val="2"/>
          <w:sz w:val="26"/>
          <w:szCs w:val="26"/>
        </w:rPr>
        <w:t xml:space="preserve"> </w:t>
      </w:r>
      <w:r w:rsidRPr="0086125B">
        <w:rPr>
          <w:spacing w:val="2"/>
          <w:sz w:val="26"/>
          <w:szCs w:val="26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6125B" w:rsidRPr="0086125B" w:rsidRDefault="0086125B" w:rsidP="0086125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86125B">
        <w:rPr>
          <w:spacing w:val="2"/>
          <w:sz w:val="26"/>
          <w:szCs w:val="26"/>
        </w:rPr>
        <w:t>Выезд наземных транспортных средств на лед в местах, для этого не оборудованных, за исключением снегоходов промышленного и самодельного изготовления, -</w:t>
      </w:r>
      <w:r>
        <w:rPr>
          <w:spacing w:val="2"/>
          <w:sz w:val="26"/>
          <w:szCs w:val="26"/>
        </w:rPr>
        <w:t xml:space="preserve"> </w:t>
      </w:r>
      <w:r w:rsidRPr="0086125B">
        <w:rPr>
          <w:spacing w:val="2"/>
          <w:sz w:val="26"/>
          <w:szCs w:val="26"/>
        </w:rPr>
        <w:t>влечет наложение административного штрафа на граждан в размере от пятисот до двух тысяч рублей</w:t>
      </w:r>
    </w:p>
    <w:p w:rsidR="0086125B" w:rsidRDefault="0086125B" w:rsidP="008612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6125B" w:rsidRDefault="0086125B" w:rsidP="0086125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6125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КоАП РФ 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86125B" w:rsidRPr="0086125B" w:rsidRDefault="0086125B" w:rsidP="008612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6125B" w:rsidRPr="0086125B" w:rsidRDefault="0086125B" w:rsidP="008612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2615"/>
      <w:bookmarkEnd w:id="0"/>
      <w:r w:rsidRPr="00861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или ненадлежащее исполнение родителями или иными </w:t>
      </w:r>
      <w:hyperlink r:id="rId6" w:anchor="dst100004" w:history="1">
        <w:r w:rsidRPr="008612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законными представителями</w:t>
        </w:r>
      </w:hyperlink>
      <w:r w:rsidR="00C6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125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 обязанностей по содержанию, воспитанию, обучению, защите прав и интересов несовершеннолетних -</w:t>
      </w:r>
      <w:bookmarkStart w:id="1" w:name="dst103350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125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предупреждение или наложение административного штрафа в размере от ста до пятисот рублей.</w:t>
      </w:r>
      <w:bookmarkStart w:id="2" w:name="_GoBack"/>
      <w:bookmarkEnd w:id="2"/>
    </w:p>
    <w:sectPr w:rsidR="0086125B" w:rsidRPr="0086125B" w:rsidSect="0086125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18C"/>
    <w:multiLevelType w:val="hybridMultilevel"/>
    <w:tmpl w:val="C4FA37F6"/>
    <w:lvl w:ilvl="0" w:tplc="FBE04E5E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7E78"/>
    <w:multiLevelType w:val="hybridMultilevel"/>
    <w:tmpl w:val="FCE0A472"/>
    <w:lvl w:ilvl="0" w:tplc="CCB6EB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5B"/>
    <w:rsid w:val="0086125B"/>
    <w:rsid w:val="00BE12AA"/>
    <w:rsid w:val="00C62ECC"/>
    <w:rsid w:val="00D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A"/>
  </w:style>
  <w:style w:type="paragraph" w:styleId="1">
    <w:name w:val="heading 1"/>
    <w:basedOn w:val="a"/>
    <w:link w:val="10"/>
    <w:uiPriority w:val="9"/>
    <w:qFormat/>
    <w:rsid w:val="00861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125B"/>
  </w:style>
  <w:style w:type="character" w:customStyle="1" w:styleId="hl">
    <w:name w:val="hl"/>
    <w:basedOn w:val="a0"/>
    <w:rsid w:val="0086125B"/>
  </w:style>
  <w:style w:type="character" w:customStyle="1" w:styleId="nobr">
    <w:name w:val="nobr"/>
    <w:basedOn w:val="a0"/>
    <w:rsid w:val="0086125B"/>
  </w:style>
  <w:style w:type="character" w:styleId="a3">
    <w:name w:val="Hyperlink"/>
    <w:basedOn w:val="a0"/>
    <w:uiPriority w:val="99"/>
    <w:semiHidden/>
    <w:unhideWhenUsed/>
    <w:rsid w:val="00861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2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61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6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SpecOtdelGO</dc:creator>
  <cp:lastModifiedBy>Buh21</cp:lastModifiedBy>
  <cp:revision>3</cp:revision>
  <cp:lastPrinted>2020-04-20T05:52:00Z</cp:lastPrinted>
  <dcterms:created xsi:type="dcterms:W3CDTF">2020-04-20T05:41:00Z</dcterms:created>
  <dcterms:modified xsi:type="dcterms:W3CDTF">2020-06-08T15:45:00Z</dcterms:modified>
</cp:coreProperties>
</file>