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4970"/>
      </w:tblGrid>
      <w:tr w:rsidR="00AB7F60" w:rsidRPr="00AB7F60" w14:paraId="48A11513" w14:textId="77777777" w:rsidTr="00AB7F6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0BC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27F6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генерального плана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области;</w:t>
            </w:r>
          </w:p>
          <w:p w14:paraId="62CCF191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5C2269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области.</w:t>
            </w:r>
          </w:p>
        </w:tc>
      </w:tr>
      <w:tr w:rsidR="00AB7F60" w:rsidRPr="00AB7F60" w14:paraId="1424CEFF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485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855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генерального плана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представлен в составе текстовых и графических материалов:</w:t>
            </w:r>
          </w:p>
          <w:p w14:paraId="569EB3AC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положение о территориальном планировании (текстовая часть);</w:t>
            </w:r>
          </w:p>
          <w:p w14:paraId="215FAF7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карта планируемого размещения объектов местного значения поселения (в отношении территории поселения), М 1:50000;</w:t>
            </w:r>
          </w:p>
          <w:p w14:paraId="6EDC3EB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карта планируемого размещения объектов местного значения поселения (в отношении территории населенных пунктов), М 1:10000;</w:t>
            </w:r>
          </w:p>
          <w:p w14:paraId="125F4A21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карта границ населенных пунктов (в том числе образуемых населенных пунктов), входящих в состав поселения (в отношении территории поселения),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1:50000;</w:t>
            </w:r>
          </w:p>
          <w:p w14:paraId="6CAB7E78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карта границ населенных пунктов (в том числе образуемых населенных пунктов), входящих в состав поселения (в отношении территории населенных пунктов), М 1:10000;</w:t>
            </w:r>
          </w:p>
          <w:p w14:paraId="0A1FC16D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карта функциональных зон поселения (в отношении территории поселения), М 1:50000;</w:t>
            </w:r>
          </w:p>
          <w:p w14:paraId="7F4C2193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карта функциональных зон поселения (в отношении территории населенных пунктов),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1:10000;</w:t>
            </w:r>
          </w:p>
          <w:p w14:paraId="26B10056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материалы по обоснованию генерального плана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текстовой форме;</w:t>
            </w:r>
          </w:p>
          <w:p w14:paraId="6F66A780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9) опорный план (схема современного состояния и использования территории) (в отношении территории поселения), М 1:50000;</w:t>
            </w:r>
          </w:p>
          <w:p w14:paraId="5034C58C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опорный план (схема современного состояния и использования территории) (в отношении территории населенных пунктов), М 1:10000;</w:t>
            </w:r>
          </w:p>
          <w:p w14:paraId="138B6301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карта существующих и планируемых границ земель различных категорий, (в отношении территории поселения), М 1:50000;</w:t>
            </w:r>
          </w:p>
          <w:p w14:paraId="6561DA5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карта ограничений, (в отношении территории поселения), М 1:50000;</w:t>
            </w:r>
          </w:p>
          <w:p w14:paraId="7602A95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карта ограничений, (в отношении территории населенных пунктов), М 1:10000;</w:t>
            </w:r>
          </w:p>
          <w:p w14:paraId="5F27C8CC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карта транспортной инфраструктуры, (в отношении территории поселения), М 1:50000;</w:t>
            </w:r>
          </w:p>
          <w:p w14:paraId="144F118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карта инженерной инфраструктуры и инженерного благоустройства территорий,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отношении территории поселения), М 1:50000;</w:t>
            </w:r>
          </w:p>
          <w:p w14:paraId="38612717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карта инженерно-транспортной инфраструктуры и инженерного благоустройства территорий,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отношении территории населенных пунктов),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1:10000;</w:t>
            </w:r>
          </w:p>
          <w:p w14:paraId="0225612B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карта территорий, подверженных риску возникновения чрезвычайных ситуаций природного и техногенного характера (в отношении территории поселения), М 1:50000;</w:t>
            </w:r>
          </w:p>
          <w:p w14:paraId="6F0D70DB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карта территорий, подверженных риску возникновения чрезвычайных ситуаций природного и техногенного характера (в отношении территории населенных пунктов), М 1:10000;</w:t>
            </w:r>
          </w:p>
          <w:p w14:paraId="71AF7147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отношении территории поселения), М 1:50000;</w:t>
            </w:r>
          </w:p>
          <w:p w14:paraId="72999AF7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отношении территории населенных пунктов),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1:10000.</w:t>
            </w:r>
          </w:p>
          <w:p w14:paraId="09DADE69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930C2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представлен в составе текстовых и графических материалов:</w:t>
            </w:r>
          </w:p>
          <w:p w14:paraId="204716BB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порядок применения и внесения изменений;</w:t>
            </w:r>
          </w:p>
          <w:p w14:paraId="623FCB7D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градостроительные регламенты;</w:t>
            </w:r>
          </w:p>
          <w:p w14:paraId="446E6628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карта градостроительного зонирования. Карта зон с особыми условиями использования территории,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1:50000;</w:t>
            </w:r>
          </w:p>
          <w:p w14:paraId="5A51EE03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карта градостроительного зонирования. Карта зон с особыми условиями использования территории,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1:10000.</w:t>
            </w:r>
          </w:p>
        </w:tc>
      </w:tr>
      <w:tr w:rsidR="00AB7F60" w:rsidRPr="00AB7F60" w14:paraId="58576AE5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C14F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Организатор общественных обсуждений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E823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AB7F60" w:rsidRPr="00AB7F60" w14:paraId="577E4A5B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76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4746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(все населенные пункты сельского поселения)</w:t>
            </w:r>
          </w:p>
        </w:tc>
      </w:tr>
      <w:tr w:rsidR="00AB7F60" w:rsidRPr="00AB7F60" w14:paraId="52513F35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5DB3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714D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на территории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AB7F60" w:rsidRPr="00AB7F60" w14:paraId="5287F939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C2D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окончания, форма проведения общественных обсуждений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обсуждениях,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DC92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45FF896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482A3B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–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месяц.</w:t>
            </w:r>
          </w:p>
          <w:p w14:paraId="26892181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–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октября 2022 г.</w:t>
            </w:r>
          </w:p>
          <w:p w14:paraId="75D7264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общественных обсуждений по проектам генерального плана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–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ноября 2022 г.</w:t>
            </w:r>
          </w:p>
          <w:p w14:paraId="59E5735F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общественных обсуждений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AB7F60" w:rsidRPr="00AB7F60" w14:paraId="362B632F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E742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A9D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Местом проведения экспозиции определить здание, расположенное по адресу: Архангельская обл., Няндомский муниципальный район, д. Макаровская, ул. Набережная, д. 3.</w:t>
            </w:r>
          </w:p>
          <w:p w14:paraId="0BD569C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14:paraId="15483072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открытия экспозиции –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ноября 2022 г. в 10:00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773286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–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календарных дней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(8 ноября 2022 г. – 21 ноября 2022 г.).</w:t>
            </w:r>
          </w:p>
          <w:p w14:paraId="30D9FF7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 </w:t>
            </w:r>
            <w:hyperlink r:id="rId4" w:history="1">
              <w:r w:rsidRPr="00AB7F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tp-rccs29@mail.ru</w:t>
              </w:r>
            </w:hyperlink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период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8 ноября 2022 г. по 21 ноября 2022 г.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рабочим дням с 10.00 до 12.00 и с 14.00 до 16.00.</w:t>
            </w:r>
          </w:p>
        </w:tc>
      </w:tr>
      <w:tr w:rsidR="00AB7F60" w:rsidRPr="00AB7F60" w14:paraId="03ED9799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D6D2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FA79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период размещения проектов генерального плана 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</w:p>
          <w:p w14:paraId="6786D909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Предложения и замечания по проектам генерального плана и правил землепользования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могут быть внесены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ноября 2022 г.</w:t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21 ноября 2022 г.</w:t>
            </w:r>
          </w:p>
          <w:p w14:paraId="3B410962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Предложения и замечания по проектам генерального плана и правил землепользования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принимаются:</w:t>
            </w:r>
          </w:p>
          <w:p w14:paraId="4911C9A5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 </w:t>
            </w:r>
            <w:hyperlink r:id="rId5" w:history="1">
              <w:r w:rsidRPr="00AB7F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minstroy@dvinaland.ru</w:t>
              </w:r>
            </w:hyperlink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A719F00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посредством записи в книге (журнале) учета посетителей экспозиции проектов по адресу: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Архангельская обл., Няндомский муниципальный район, д. Макаровская, ул. Набережная, д. 3.</w:t>
            </w:r>
          </w:p>
        </w:tc>
      </w:tr>
      <w:tr w:rsidR="00AB7F60" w:rsidRPr="00AB7F60" w14:paraId="4DD0F765" w14:textId="77777777" w:rsidTr="00AB7F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7ED4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7855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генерального плана 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области, подлежащие рассмотрению на общественных обсуждениях,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информационные материалы к ним размещаются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официальном сайте Правительства Архангельской области (адрес соответствующего сайта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«Интернет») – </w:t>
            </w:r>
            <w:hyperlink r:id="rId6" w:history="1">
              <w:r w:rsidRPr="00AB7F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https://dvinaland.ru</w:t>
              </w:r>
            </w:hyperlink>
            <w:r w:rsidRPr="00A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официальном сайте Няндомского муниципального района Архангельской области: </w:t>
            </w:r>
            <w:hyperlink r:id="rId7" w:history="1">
              <w:r w:rsidRPr="00AB7F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https://nyan-doma.ru/</w:t>
              </w:r>
            </w:hyperlink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B0559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 проектов генерального плана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правил землепользования и застройки сельского поселения «</w:t>
            </w:r>
            <w:proofErr w:type="spellStart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Няндомского муниципального района Архангельской области –</w:t>
            </w: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7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8 ноября 2022 г. по 21 ноября 2022 г.</w:t>
            </w:r>
          </w:p>
        </w:tc>
      </w:tr>
    </w:tbl>
    <w:p w14:paraId="64AFC0AB" w14:textId="77777777" w:rsidR="00AB7F60" w:rsidRPr="00AB7F60" w:rsidRDefault="00AB7F60" w:rsidP="00AB7F60">
      <w:pPr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AB7F60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   </w:t>
      </w:r>
      <w:hyperlink r:id="rId8" w:tgtFrame="_blank" w:history="1">
        <w:r w:rsidRPr="00AB7F60">
          <w:rPr>
            <w:rFonts w:ascii="Arial" w:eastAsia="Times New Roman" w:hAnsi="Arial" w:cs="Times New Roman"/>
            <w:color w:val="0050B2"/>
            <w:sz w:val="24"/>
            <w:szCs w:val="24"/>
            <w:u w:val="single"/>
            <w:lang w:eastAsia="ru-RU"/>
          </w:rPr>
          <w:t>Проекты генеральных планов и правил землепользования и застройки</w:t>
        </w:r>
      </w:hyperlink>
    </w:p>
    <w:p w14:paraId="457F5E4D" w14:textId="77777777" w:rsidR="00AB7F60" w:rsidRPr="00AB7F60" w:rsidRDefault="00AB7F60" w:rsidP="00AB7F6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AB7F60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14:paraId="42518551" w14:textId="77777777" w:rsidR="00AB7F60" w:rsidRPr="00AB7F60" w:rsidRDefault="00AB7F60" w:rsidP="00AB7F6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AB7F60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566"/>
        <w:gridCol w:w="949"/>
        <w:gridCol w:w="824"/>
      </w:tblGrid>
      <w:tr w:rsidR="00AB7F60" w:rsidRPr="00AB7F60" w14:paraId="27759C2F" w14:textId="77777777" w:rsidTr="00AB7F60">
        <w:tc>
          <w:tcPr>
            <w:tcW w:w="0" w:type="auto"/>
            <w:vAlign w:val="center"/>
            <w:hideMark/>
          </w:tcPr>
          <w:p w14:paraId="4C7449FE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оповещения</w:t>
            </w:r>
          </w:p>
        </w:tc>
        <w:tc>
          <w:tcPr>
            <w:tcW w:w="0" w:type="auto"/>
            <w:vAlign w:val="center"/>
            <w:hideMark/>
          </w:tcPr>
          <w:p w14:paraId="24477FC0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«31»</w:t>
            </w:r>
          </w:p>
        </w:tc>
        <w:tc>
          <w:tcPr>
            <w:tcW w:w="0" w:type="auto"/>
            <w:vAlign w:val="center"/>
            <w:hideMark/>
          </w:tcPr>
          <w:p w14:paraId="65FCA07F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14:paraId="27A6075F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AB7F60" w:rsidRPr="00AB7F60" w14:paraId="5324145E" w14:textId="77777777" w:rsidTr="00AB7F60">
        <w:tc>
          <w:tcPr>
            <w:tcW w:w="0" w:type="auto"/>
            <w:vAlign w:val="center"/>
            <w:hideMark/>
          </w:tcPr>
          <w:p w14:paraId="65F5744A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7B2416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F60" w:rsidRPr="00AB7F60" w14:paraId="78931F60" w14:textId="77777777" w:rsidTr="00AB7F60">
        <w:tc>
          <w:tcPr>
            <w:tcW w:w="0" w:type="auto"/>
            <w:vAlign w:val="center"/>
            <w:hideMark/>
          </w:tcPr>
          <w:p w14:paraId="2A2E32B7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5C64C8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С.Ю. Строганова</w:t>
            </w:r>
          </w:p>
        </w:tc>
      </w:tr>
      <w:tr w:rsidR="00AB7F60" w:rsidRPr="00AB7F60" w14:paraId="1C7E50B1" w14:textId="77777777" w:rsidTr="00AB7F60">
        <w:tc>
          <w:tcPr>
            <w:tcW w:w="0" w:type="auto"/>
            <w:vAlign w:val="center"/>
            <w:hideMark/>
          </w:tcPr>
          <w:p w14:paraId="3F279418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693E0C" w14:textId="77777777" w:rsidR="00AB7F60" w:rsidRPr="00AB7F60" w:rsidRDefault="00AB7F60" w:rsidP="00AB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14:paraId="77F483FD" w14:textId="77777777" w:rsidR="00777D39" w:rsidRDefault="00777D39"/>
    <w:sectPr w:rsidR="007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39"/>
    <w:rsid w:val="00777D39"/>
    <w:rsid w:val="00A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2DDD-127C-4542-8A34-659A6C1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n-doma.ru/activity/stroitelstvo-arkhitektura-i-zhkkh/gradostroitelstvo/proekty-generalnykh-planov-i-pravil-zemlepolzovaniya-i-zastroy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an-dom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" TargetMode="External"/><Relationship Id="rId5" Type="http://schemas.openxmlformats.org/officeDocument/2006/relationships/hyperlink" Target="mailto:minstroy@dvinal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p-rccs2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2023-03-30T06:39:00Z</dcterms:created>
  <dcterms:modified xsi:type="dcterms:W3CDTF">2023-03-30T06:39:00Z</dcterms:modified>
</cp:coreProperties>
</file>