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УТВЕРЖДЕН</w:t>
      </w:r>
    </w:p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постановлением администрации</w:t>
      </w:r>
    </w:p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муниципального образования</w:t>
      </w:r>
    </w:p>
    <w:p w:rsid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«Няндомский муниципальный район»</w:t>
      </w:r>
    </w:p>
    <w:p w:rsidR="00223DEF" w:rsidRPr="00422995" w:rsidRDefault="00223DEF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="00DF0393">
        <w:rPr>
          <w:rFonts w:ascii="Times New Roman" w:eastAsia="Times New Roman" w:hAnsi="Times New Roman" w:cs="Times New Roman"/>
          <w:color w:val="auto"/>
          <w:lang w:bidi="ar-SA"/>
        </w:rPr>
        <w:t>27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DF0393">
        <w:rPr>
          <w:rFonts w:ascii="Times New Roman" w:eastAsia="Times New Roman" w:hAnsi="Times New Roman" w:cs="Times New Roman"/>
          <w:color w:val="auto"/>
          <w:lang w:bidi="ar-SA"/>
        </w:rPr>
        <w:t xml:space="preserve">декабря </w:t>
      </w:r>
      <w:r>
        <w:rPr>
          <w:rFonts w:ascii="Times New Roman" w:eastAsia="Times New Roman" w:hAnsi="Times New Roman" w:cs="Times New Roman"/>
          <w:color w:val="auto"/>
          <w:lang w:bidi="ar-SA"/>
        </w:rPr>
        <w:t>2018 г.</w:t>
      </w:r>
      <w:r w:rsidR="00DF0393">
        <w:rPr>
          <w:rFonts w:ascii="Times New Roman" w:eastAsia="Times New Roman" w:hAnsi="Times New Roman" w:cs="Times New Roman"/>
          <w:color w:val="auto"/>
          <w:lang w:bidi="ar-SA"/>
        </w:rPr>
        <w:t xml:space="preserve"> № 289</w:t>
      </w:r>
    </w:p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P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i/>
          <w:color w:val="auto"/>
          <w:lang w:bidi="ar-SA"/>
        </w:rPr>
        <w:t>Форма проверочного листа</w:t>
      </w:r>
    </w:p>
    <w:p w:rsidR="00422995" w:rsidRDefault="00422995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794" w:rsidRPr="00422995" w:rsidRDefault="00786794" w:rsidP="0042299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r w:rsidRPr="004229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ПРОВЕРОЧНЫЙ ЛИСТ </w:t>
      </w: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b/>
          <w:color w:val="auto"/>
          <w:lang w:bidi="ar-SA"/>
        </w:rPr>
        <w:t>(список контрольных вопросов), используемы</w:t>
      </w:r>
      <w:r w:rsidR="009D634B"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  <w:r w:rsidRPr="0042299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при осуществлении</w:t>
      </w: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муниципального жилищного контроля </w:t>
      </w:r>
      <w:bookmarkEnd w:id="0"/>
      <w:r w:rsidRPr="004229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на территории муниципального образования «Няндомское», муниципального образования «Мошинское»,</w:t>
      </w: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муниципального образования «Шалакушское»</w:t>
      </w: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22995" w:rsidRPr="00422995" w:rsidRDefault="00422995" w:rsidP="004229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Настоящий проверочный лист (список контрольных вопросов) используется при проведении плановых проверок при осуществлении муниципального жилищного контроля на территории муниципального образования «Няндомское», муниципального образования «Мошинское», муниципального образования «Шалакушское».</w:t>
      </w: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:rsidR="00357710" w:rsidRDefault="00357710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57710">
        <w:rPr>
          <w:rFonts w:ascii="Times New Roman" w:eastAsia="Times New Roman" w:hAnsi="Times New Roman" w:cs="Times New Roman"/>
          <w:color w:val="auto"/>
          <w:lang w:bidi="ar-SA"/>
        </w:rPr>
        <w:t>Муниципальный жилищный контроль исполняется администрацией и Управлением строительства, архитектуры и жилищно-коммунального хозяйства администрации муниципального образования «Няндомский муниципальный район»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</w:t>
      </w:r>
    </w:p>
    <w:p w:rsidR="00422995" w:rsidRPr="00422995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</w:p>
    <w:p w:rsidR="00422995" w:rsidRPr="00422995" w:rsidRDefault="00422995" w:rsidP="0042299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422995" w:rsidRPr="00422995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</w:p>
    <w:p w:rsidR="00422995" w:rsidRPr="00422995" w:rsidRDefault="00422995" w:rsidP="004229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P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Реквизиты распоряжения органа муниципального контроля о проведении плановой проверки:</w:t>
      </w:r>
    </w:p>
    <w:p w:rsidR="00422995" w:rsidRPr="00422995" w:rsidRDefault="00422995" w:rsidP="00A0607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_________________________________________________________________________________________________________________________________________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___________________________</w:t>
      </w:r>
    </w:p>
    <w:p w:rsidR="00422995" w:rsidRPr="00422995" w:rsidRDefault="00422995" w:rsidP="00422995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22995" w:rsidRDefault="00422995" w:rsidP="00422995">
      <w:pPr>
        <w:widowControl/>
        <w:numPr>
          <w:ilvl w:val="0"/>
          <w:numId w:val="2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Учетный номер плановой проверки и дата его присвоения в едином реестре проверок:</w:t>
      </w:r>
    </w:p>
    <w:p w:rsidR="00422995" w:rsidRPr="00422995" w:rsidRDefault="00422995" w:rsidP="0042299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22995">
        <w:rPr>
          <w:rFonts w:ascii="Times New Roman" w:eastAsia="Times New Roman" w:hAnsi="Times New Roman" w:cs="Times New Roman"/>
          <w:color w:val="auto"/>
          <w:lang w:bidi="ar-SA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  <w:r w:rsidR="00C427BA">
        <w:rPr>
          <w:rFonts w:ascii="Times New Roman" w:eastAsia="Times New Roman" w:hAnsi="Times New Roman" w:cs="Times New Roman"/>
          <w:color w:val="auto"/>
          <w:lang w:bidi="ar-SA"/>
        </w:rPr>
        <w:t>__</w:t>
      </w:r>
      <w:r w:rsidR="00A06075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786794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__________________________________________________________________________________</w:t>
      </w:r>
    </w:p>
    <w:p w:rsidR="00C427BA" w:rsidRDefault="00422995" w:rsidP="00357710">
      <w:pPr>
        <w:tabs>
          <w:tab w:val="left" w:pos="1093"/>
        </w:tabs>
        <w:jc w:val="both"/>
        <w:rPr>
          <w:rFonts w:ascii="Times New Roman" w:hAnsi="Times New Roman" w:cs="Times New Roman"/>
        </w:rPr>
      </w:pPr>
      <w:r w:rsidRPr="00422995">
        <w:rPr>
          <w:rFonts w:ascii="Times New Roman" w:hAnsi="Times New Roman" w:cs="Times New Roman"/>
        </w:rPr>
        <w:t xml:space="preserve">          </w:t>
      </w:r>
    </w:p>
    <w:p w:rsidR="00C427BA" w:rsidRDefault="0030515E" w:rsidP="00C427BA">
      <w:pPr>
        <w:pStyle w:val="a8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427BA" w:rsidRPr="00C427BA">
        <w:rPr>
          <w:rFonts w:ascii="Times New Roman" w:hAnsi="Times New Roman" w:cs="Times New Roman"/>
        </w:rPr>
        <w:t xml:space="preserve">. Должность,  фамилия и инициалы должностного лица </w:t>
      </w:r>
      <w:r w:rsidR="00786794">
        <w:rPr>
          <w:rFonts w:ascii="Times New Roman" w:hAnsi="Times New Roman" w:cs="Times New Roman"/>
        </w:rPr>
        <w:t>органа муниципального контроля</w:t>
      </w:r>
      <w:r w:rsidR="00C427BA" w:rsidRPr="00C427BA">
        <w:rPr>
          <w:rFonts w:ascii="Times New Roman" w:hAnsi="Times New Roman" w:cs="Times New Roman"/>
        </w:rPr>
        <w:t>, проводящего плановую проверку и заполняющего  проверочный  лист</w:t>
      </w:r>
      <w:r w:rsidR="00C427BA">
        <w:rPr>
          <w:rFonts w:ascii="Times New Roman" w:hAnsi="Times New Roman" w:cs="Times New Roman"/>
        </w:rPr>
        <w:t>:</w:t>
      </w:r>
    </w:p>
    <w:p w:rsidR="00C427BA" w:rsidRPr="00C427BA" w:rsidRDefault="00C427BA" w:rsidP="00C427BA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C427BA" w:rsidRDefault="00C427BA" w:rsidP="00422995">
      <w:pPr>
        <w:tabs>
          <w:tab w:val="left" w:pos="1093"/>
        </w:tabs>
        <w:ind w:firstLine="709"/>
        <w:jc w:val="both"/>
        <w:rPr>
          <w:rFonts w:ascii="Times New Roman" w:hAnsi="Times New Roman" w:cs="Times New Roman"/>
        </w:rPr>
      </w:pPr>
    </w:p>
    <w:p w:rsidR="00786794" w:rsidRDefault="00786794" w:rsidP="00422995">
      <w:pPr>
        <w:tabs>
          <w:tab w:val="left" w:pos="1093"/>
        </w:tabs>
        <w:ind w:firstLine="709"/>
        <w:jc w:val="both"/>
        <w:rPr>
          <w:rFonts w:ascii="Times New Roman" w:hAnsi="Times New Roman" w:cs="Times New Roman"/>
        </w:rPr>
      </w:pPr>
    </w:p>
    <w:p w:rsidR="00422995" w:rsidRPr="00422995" w:rsidRDefault="0030515E" w:rsidP="00422995">
      <w:pPr>
        <w:tabs>
          <w:tab w:val="left" w:pos="1093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22995" w:rsidRPr="00422995">
        <w:rPr>
          <w:rFonts w:ascii="Times New Roman" w:hAnsi="Times New Roman" w:cs="Times New Roman"/>
        </w:rPr>
        <w:t>.</w:t>
      </w:r>
      <w:r w:rsidR="00422995" w:rsidRPr="00422995">
        <w:rPr>
          <w:rFonts w:ascii="Times New Roman" w:hAnsi="Times New Roman" w:cs="Times New Roman"/>
        </w:rPr>
        <w:tab/>
        <w:t>Перечень вопросов, отражающих содержание обязательных требований, установленных:</w:t>
      </w:r>
    </w:p>
    <w:p w:rsidR="00786794" w:rsidRDefault="00786794" w:rsidP="00422995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422995" w:rsidRPr="00422995" w:rsidRDefault="00422995" w:rsidP="00422995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22995">
        <w:rPr>
          <w:rFonts w:ascii="Times New Roman" w:hAnsi="Times New Roman" w:cs="Times New Roman"/>
        </w:rPr>
        <w:t>-Жилищным кодексом Российской Федерации (далее - ЖК РФ);</w:t>
      </w:r>
    </w:p>
    <w:p w:rsidR="00422995" w:rsidRPr="00422995" w:rsidRDefault="00422995" w:rsidP="00422995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22995">
        <w:rPr>
          <w:rFonts w:ascii="Times New Roman" w:hAnsi="Times New Roman" w:cs="Times New Roman"/>
        </w:rPr>
        <w:t>-Правилами содержания общего имущества в многоквартирном доме, утвержденными постановлением Правительства Российской Федерации от 13.08.2006 № 491 (далее — Правила № 491);</w:t>
      </w:r>
    </w:p>
    <w:p w:rsidR="00422995" w:rsidRPr="00422995" w:rsidRDefault="00422995" w:rsidP="00422995">
      <w:pPr>
        <w:tabs>
          <w:tab w:val="left" w:pos="277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22995">
        <w:rPr>
          <w:rFonts w:ascii="Times New Roman" w:hAnsi="Times New Roman" w:cs="Times New Roman"/>
        </w:rPr>
        <w:t>-Минимальным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03.04.2013 № 290 (далее - Перечень № 290);</w:t>
      </w:r>
    </w:p>
    <w:p w:rsidR="00422995" w:rsidRPr="00422995" w:rsidRDefault="00422995" w:rsidP="00422995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22995">
        <w:rPr>
          <w:rFonts w:ascii="Times New Roman" w:hAnsi="Times New Roman" w:cs="Times New Roman"/>
        </w:rPr>
        <w:t>-Правилами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(далее - Правила № 354);</w:t>
      </w:r>
    </w:p>
    <w:p w:rsidR="00422995" w:rsidRPr="00422995" w:rsidRDefault="00422995" w:rsidP="00422995">
      <w:pPr>
        <w:tabs>
          <w:tab w:val="left" w:pos="272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22995">
        <w:rPr>
          <w:rFonts w:ascii="Times New Roman" w:hAnsi="Times New Roman" w:cs="Times New Roman"/>
        </w:rPr>
        <w:t>-Правилами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14.05.2013 № 410 (далее - Правила № 410);</w:t>
      </w:r>
    </w:p>
    <w:p w:rsidR="00422995" w:rsidRPr="00422995" w:rsidRDefault="00422995" w:rsidP="00422995">
      <w:pPr>
        <w:tabs>
          <w:tab w:val="left" w:pos="277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22995">
        <w:rPr>
          <w:rFonts w:ascii="Times New Roman" w:hAnsi="Times New Roman" w:cs="Times New Roman"/>
        </w:rPr>
        <w:t xml:space="preserve">-Правилами и нормами технической эксплуатации жилищного фонда, утвержденными постановлением Госстроя Российской Федерации от 27.09.2003 № 170 (далее — </w:t>
      </w:r>
      <w:proofErr w:type="spellStart"/>
      <w:r w:rsidRPr="00422995">
        <w:rPr>
          <w:rFonts w:ascii="Times New Roman" w:hAnsi="Times New Roman" w:cs="Times New Roman"/>
        </w:rPr>
        <w:t>ПиН</w:t>
      </w:r>
      <w:proofErr w:type="spellEnd"/>
      <w:r w:rsidRPr="00422995">
        <w:rPr>
          <w:rFonts w:ascii="Times New Roman" w:hAnsi="Times New Roman" w:cs="Times New Roman"/>
        </w:rPr>
        <w:t xml:space="preserve"> № 170);</w:t>
      </w:r>
    </w:p>
    <w:p w:rsidR="00422995" w:rsidRPr="00422995" w:rsidRDefault="00422995" w:rsidP="00422995">
      <w:pPr>
        <w:tabs>
          <w:tab w:val="left" w:pos="277"/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422995">
        <w:rPr>
          <w:rFonts w:ascii="Times New Roman" w:hAnsi="Times New Roman" w:cs="Times New Roman"/>
        </w:rPr>
        <w:t>-Правилами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 416 (далее - Правила № 416);</w:t>
      </w:r>
    </w:p>
    <w:p w:rsidR="00422995" w:rsidRPr="00422995" w:rsidRDefault="00422995" w:rsidP="00422995">
      <w:pPr>
        <w:ind w:firstLine="709"/>
        <w:jc w:val="both"/>
        <w:outlineLvl w:val="0"/>
        <w:rPr>
          <w:rFonts w:ascii="Times New Roman" w:hAnsi="Times New Roman" w:cs="Times New Roman"/>
        </w:rPr>
      </w:pPr>
      <w:bookmarkStart w:id="1" w:name="bookmark0"/>
      <w:r w:rsidRPr="00422995">
        <w:rPr>
          <w:rFonts w:ascii="Times New Roman" w:hAnsi="Times New Roman" w:cs="Times New Roman"/>
        </w:rPr>
        <w:t>-Правилами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№ 649 (далее — Правила № 649).</w:t>
      </w:r>
      <w:bookmarkEnd w:id="1"/>
    </w:p>
    <w:p w:rsidR="004F6202" w:rsidRPr="00FA7E44" w:rsidRDefault="004F6202" w:rsidP="00FA7E44">
      <w:pPr>
        <w:jc w:val="both"/>
        <w:outlineLvl w:val="0"/>
        <w:rPr>
          <w:rFonts w:ascii="Times New Roman" w:hAnsi="Times New Roman" w:cs="Times New Roman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3836"/>
        <w:gridCol w:w="352"/>
        <w:gridCol w:w="16"/>
        <w:gridCol w:w="6"/>
        <w:gridCol w:w="8"/>
        <w:gridCol w:w="16"/>
        <w:gridCol w:w="6"/>
        <w:gridCol w:w="1794"/>
        <w:gridCol w:w="203"/>
        <w:gridCol w:w="900"/>
        <w:gridCol w:w="751"/>
        <w:gridCol w:w="900"/>
        <w:gridCol w:w="914"/>
      </w:tblGrid>
      <w:tr w:rsidR="005F018A" w:rsidRPr="00FA7E44" w:rsidTr="003D2D50">
        <w:trPr>
          <w:trHeight w:val="744"/>
          <w:jc w:val="center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506829" w:rsidRDefault="00506829" w:rsidP="005068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№</w:t>
            </w:r>
          </w:p>
          <w:p w:rsidR="00506829" w:rsidRPr="00506829" w:rsidRDefault="00506829" w:rsidP="0050682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50682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87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96B" w:rsidRDefault="00C34813" w:rsidP="00FA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 xml:space="preserve">Вопросы, отражающие содержание </w:t>
            </w:r>
          </w:p>
          <w:p w:rsidR="00F40CE7" w:rsidRPr="00506829" w:rsidRDefault="00C34813" w:rsidP="00FA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обязательных требований</w:t>
            </w:r>
          </w:p>
        </w:tc>
        <w:tc>
          <w:tcPr>
            <w:tcW w:w="1174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506829" w:rsidRDefault="00C34813" w:rsidP="00FA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506829" w:rsidRDefault="00C34813" w:rsidP="00FA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Ответы на вопросы (вывод о выполнении обязательных требований)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506829" w:rsidRDefault="00C34813" w:rsidP="00FA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5F018A" w:rsidRPr="00FA7E44" w:rsidTr="003D2D50">
        <w:trPr>
          <w:trHeight w:val="725"/>
          <w:jc w:val="center"/>
        </w:trPr>
        <w:tc>
          <w:tcPr>
            <w:tcW w:w="25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40CE7" w:rsidRPr="00506829" w:rsidRDefault="00F40C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40CE7" w:rsidRPr="00506829" w:rsidRDefault="00F40CE7" w:rsidP="00FA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pct"/>
            <w:gridSpan w:val="8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40CE7" w:rsidRPr="00506829" w:rsidRDefault="00F40CE7" w:rsidP="00FA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506829" w:rsidRDefault="00C34813" w:rsidP="00FA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506829" w:rsidRDefault="00C34813" w:rsidP="00FA7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506829" w:rsidRDefault="00C34813" w:rsidP="005F0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829">
              <w:rPr>
                <w:rFonts w:ascii="Times New Roman" w:hAnsi="Times New Roman" w:cs="Times New Roman"/>
                <w:b/>
              </w:rPr>
              <w:t>Не</w:t>
            </w:r>
            <w:r w:rsidR="00FA7E44" w:rsidRPr="00506829">
              <w:rPr>
                <w:rFonts w:ascii="Times New Roman" w:hAnsi="Times New Roman" w:cs="Times New Roman"/>
                <w:b/>
              </w:rPr>
              <w:t xml:space="preserve"> </w:t>
            </w:r>
            <w:r w:rsidR="005F018A">
              <w:rPr>
                <w:rFonts w:ascii="Times New Roman" w:hAnsi="Times New Roman" w:cs="Times New Roman"/>
                <w:b/>
              </w:rPr>
              <w:t>применяется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E7" w:rsidRPr="00506829" w:rsidRDefault="00F40CE7" w:rsidP="00FA7E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3657" w:rsidRPr="00FA7E44" w:rsidTr="003D2D50">
        <w:trPr>
          <w:trHeight w:val="22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  <w:b/>
              </w:rPr>
            </w:pPr>
            <w:r w:rsidRPr="00FA7E44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  <w:b/>
              </w:rPr>
            </w:pPr>
            <w:r w:rsidRPr="00FA7E44">
              <w:rPr>
                <w:rFonts w:ascii="Times New Roman" w:hAnsi="Times New Roman" w:cs="Times New Roman"/>
                <w:b/>
              </w:rPr>
              <w:t>Обязательные требования к предоставлению коммунальных услуг.</w:t>
            </w:r>
          </w:p>
        </w:tc>
      </w:tr>
      <w:tr w:rsidR="005F018A" w:rsidRPr="00FA7E44" w:rsidTr="00357710">
        <w:trPr>
          <w:trHeight w:val="56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 w:rsidP="00E66E1B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бесперебойное круглосу</w:t>
            </w:r>
            <w:r w:rsidR="00E66E1B">
              <w:rPr>
                <w:rFonts w:ascii="Times New Roman" w:hAnsi="Times New Roman" w:cs="Times New Roman"/>
              </w:rPr>
              <w:t>точное холодное водоснабжение в течение года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10C2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 Приложения № 1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к Правилам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89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1F1" w:rsidRPr="00E741F1" w:rsidRDefault="00C34813" w:rsidP="00E741F1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Обеспечивается ли соответствие давления в системе холодного водоснабжения в точке водоразбора в установленных пределах от 0,03 МПа (0,3 кгс/кв. см) до 0,6 МПа (6 кгс/кв. см)</w:t>
            </w:r>
            <w:r w:rsidR="00E741F1">
              <w:rPr>
                <w:rFonts w:ascii="Times New Roman" w:hAnsi="Times New Roman" w:cs="Times New Roman"/>
              </w:rPr>
              <w:t xml:space="preserve">; у </w:t>
            </w:r>
            <w:r w:rsidR="00E741F1" w:rsidRPr="00E741F1">
              <w:rPr>
                <w:rFonts w:ascii="Times New Roman" w:hAnsi="Times New Roman" w:cs="Times New Roman"/>
              </w:rPr>
              <w:t>водоразборных</w:t>
            </w:r>
          </w:p>
          <w:p w:rsidR="00E741F1" w:rsidRPr="00E741F1" w:rsidRDefault="00E741F1" w:rsidP="00E741F1">
            <w:pPr>
              <w:rPr>
                <w:rFonts w:ascii="Times New Roman" w:hAnsi="Times New Roman" w:cs="Times New Roman"/>
              </w:rPr>
            </w:pPr>
            <w:r w:rsidRPr="00E741F1">
              <w:rPr>
                <w:rFonts w:ascii="Times New Roman" w:hAnsi="Times New Roman" w:cs="Times New Roman"/>
              </w:rPr>
              <w:t>колонок - не менее 0,1 МПа</w:t>
            </w:r>
          </w:p>
          <w:p w:rsidR="00F40CE7" w:rsidRPr="00FA7E44" w:rsidRDefault="00E741F1" w:rsidP="00E741F1">
            <w:pPr>
              <w:rPr>
                <w:rFonts w:ascii="Times New Roman" w:hAnsi="Times New Roman" w:cs="Times New Roman"/>
              </w:rPr>
            </w:pPr>
            <w:r w:rsidRPr="00E741F1">
              <w:rPr>
                <w:rFonts w:ascii="Times New Roman" w:hAnsi="Times New Roman" w:cs="Times New Roman"/>
              </w:rPr>
              <w:t>(1 кгс/кв. см)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0C2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3 Приложения № 1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к Правилам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64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 w:rsidP="00E66E1B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Осуществляется ли бесперебойное круглосуточное горячее водоснабжение в </w:t>
            </w:r>
            <w:r w:rsidR="00E66E1B">
              <w:rPr>
                <w:rFonts w:ascii="Times New Roman" w:hAnsi="Times New Roman" w:cs="Times New Roman"/>
              </w:rPr>
              <w:t>течение года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10C2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4 Приложения № 1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 к Правилам № 354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8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Обеспечивается ли соответствие температуры горячей воды в точке водоразбора (не ниже +60°С и не выше +75°С)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C2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5 Приложения № 1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 к Правилам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>354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СанПиН 2.1.4.2496-09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83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Обеспечивается ли соответствие давления в системе горячего водоснабжения в точке разбора в установленных пределах от 0,03 МПа (0,3 кгс/кв. см) до 0,45 МПа (4,5 кгс/кв. см)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C2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7 Приложения № 1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 к Правилам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503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Обеспечивается ли бесперебойное круглосуточное водоотведение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10C2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8 Приложения № 1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 к Правилам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48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6202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бесперебойное круглосуточное электроснабжение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0C2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9 Приложения № 1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 к Правилам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36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Обеспечивается ли соответствие напряжения </w:t>
            </w:r>
            <w:r w:rsidR="00AC149A">
              <w:rPr>
                <w:rFonts w:ascii="Times New Roman" w:hAnsi="Times New Roman" w:cs="Times New Roman"/>
              </w:rPr>
              <w:t xml:space="preserve">и частоты </w:t>
            </w:r>
            <w:r w:rsidRPr="00FA7E44">
              <w:rPr>
                <w:rFonts w:ascii="Times New Roman" w:hAnsi="Times New Roman" w:cs="Times New Roman"/>
              </w:rPr>
              <w:t>электрического тока (220 В, при предельно допустимом отклонении напряжения электрического тока не более чем на 22 В)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10 Приложения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№ 1 к Правилам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>354</w:t>
            </w:r>
          </w:p>
          <w:p w:rsidR="00F40CE7" w:rsidRPr="00FA7E44" w:rsidRDefault="00C34813" w:rsidP="00ED79F6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ГОСТ 32144-201</w:t>
            </w:r>
            <w:r w:rsidR="003051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61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бесперебойное круглосуточное отопление в течение отопительного периода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14 Приложения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 № 1 к Правилам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609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CE7" w:rsidRPr="00FA7E44" w:rsidRDefault="00C34813" w:rsidP="00ED79F6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Обеспечивается ли нормативная температура воздуха в жилых помещениях - не ниже +</w:t>
            </w:r>
            <w:r w:rsidR="00ED79F6">
              <w:rPr>
                <w:rFonts w:ascii="Times New Roman" w:hAnsi="Times New Roman" w:cs="Times New Roman"/>
              </w:rPr>
              <w:t>18</w:t>
            </w:r>
            <w:r w:rsidRPr="00FA7E44">
              <w:rPr>
                <w:rFonts w:ascii="Times New Roman" w:hAnsi="Times New Roman" w:cs="Times New Roman"/>
              </w:rPr>
              <w:t xml:space="preserve"> °С (в угловых комнатах +</w:t>
            </w:r>
            <w:r w:rsidR="00ED79F6">
              <w:rPr>
                <w:rFonts w:ascii="Times New Roman" w:hAnsi="Times New Roman" w:cs="Times New Roman"/>
              </w:rPr>
              <w:t>20</w:t>
            </w:r>
            <w:r w:rsidRPr="00FA7E44">
              <w:rPr>
                <w:rFonts w:ascii="Times New Roman" w:hAnsi="Times New Roman" w:cs="Times New Roman"/>
              </w:rPr>
              <w:t xml:space="preserve"> °С)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15 Приложения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№ 1 к Правилам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F40CE7">
            <w:pPr>
              <w:rPr>
                <w:rFonts w:ascii="Times New Roman" w:hAnsi="Times New Roman" w:cs="Times New Roman"/>
              </w:rPr>
            </w:pPr>
          </w:p>
        </w:tc>
      </w:tr>
      <w:tr w:rsidR="00853657" w:rsidRPr="00FA7E44" w:rsidTr="003D2D50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Default="00C34813">
            <w:pPr>
              <w:rPr>
                <w:rFonts w:ascii="Times New Roman" w:hAnsi="Times New Roman" w:cs="Times New Roman"/>
                <w:b/>
              </w:rPr>
            </w:pPr>
            <w:r w:rsidRPr="00FA7E44">
              <w:rPr>
                <w:rFonts w:ascii="Times New Roman" w:hAnsi="Times New Roman" w:cs="Times New Roman"/>
                <w:b/>
              </w:rPr>
              <w:t>II.</w:t>
            </w:r>
          </w:p>
          <w:p w:rsidR="005F018A" w:rsidRPr="00FA7E44" w:rsidRDefault="005F0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  <w:b/>
              </w:rPr>
            </w:pPr>
            <w:r w:rsidRPr="00FA7E44">
              <w:rPr>
                <w:rFonts w:ascii="Times New Roman" w:hAnsi="Times New Roman" w:cs="Times New Roman"/>
                <w:b/>
              </w:rPr>
              <w:t>Соблюдение обязательных требований к содержанию строительных конструкций многоквартирных домов</w:t>
            </w:r>
          </w:p>
        </w:tc>
      </w:tr>
      <w:tr w:rsidR="00853657" w:rsidRPr="00FA7E44" w:rsidTr="00357710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  <w:b/>
              </w:rPr>
            </w:pPr>
            <w:r w:rsidRPr="00FA7E4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  <w:b/>
              </w:rPr>
            </w:pPr>
            <w:r w:rsidRPr="00FA7E44">
              <w:rPr>
                <w:rFonts w:ascii="Times New Roman" w:hAnsi="Times New Roman" w:cs="Times New Roman"/>
                <w:b/>
              </w:rPr>
              <w:t>Соблюдение обязательных требований к содержанию всех видов фундаментов</w:t>
            </w:r>
          </w:p>
        </w:tc>
      </w:tr>
      <w:tr w:rsidR="005F018A" w:rsidRPr="00FA7E44" w:rsidTr="00357710">
        <w:trPr>
          <w:trHeight w:val="629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проверки технического состояния видимых частей конструкций с выявлением: признаков неравномерных осадок фундаментов всех типов;</w:t>
            </w:r>
          </w:p>
          <w:p w:rsidR="00F40CE7" w:rsidRPr="00FA7E44" w:rsidRDefault="00C34813">
            <w:pPr>
              <w:ind w:firstLine="360"/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F40CE7" w:rsidRPr="00FA7E44" w:rsidRDefault="00C34813">
            <w:pPr>
              <w:ind w:firstLine="360"/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поражений гнилью и частичного разрушения деревянного основания в домах со столбчатыми или свайными деревянными фундаментами.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При выявлении нарушений - проводятся ли мероприятия по устранению причин нарушений и восстановлению эксплуатационных свойств конструкций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57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 Перечня № 290 Пункты 4.1.1, 4.1.3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105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Осуществляются ли проверки состояния гидроизоляции фундаментов и систем водоотвода фундаментов.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При выявлении нарушений — проводятся ли мероприятия по восстановлению их работоспособности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657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 Перечня № 290 Пункты 4.1.1, 4.1.3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357710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Соблюдение обязательных требований к содержанию подвальных помещений</w:t>
            </w:r>
          </w:p>
        </w:tc>
      </w:tr>
      <w:tr w:rsidR="005F018A" w:rsidRPr="00FA7E44" w:rsidTr="003D2D50">
        <w:trPr>
          <w:trHeight w:val="87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42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4813" w:rsidRPr="00FA7E4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проверки состояния помещений подвалов, входов в подвалы и приямков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2 Перечня № 290 Пункты 2.1.1, 4.1.1, 4.1.3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97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42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4813" w:rsidRPr="00FA7E4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Принимаются ли меры, исключающие подтопление помещений подвалов, входов в подвалы и приямков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657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2 Перечня № 290 Пункты 4.1.1, 4.1.3,4.1.5, 4.1.9, 4.1.10, 4.1.15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96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42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4813" w:rsidRPr="00FA7E44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Принимаются ли меры, исключающие захламление, загрязнение и загромождение помещений подвалов, входов в подвалы и приямков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657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2 Перечня № 290 Пункты 3.4.1, 3.4.5, 3.4.6, 4.1.3, 4.1.10, 4.1.15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78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4229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4813" w:rsidRPr="00FA7E44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контроль за состоянием дверей подвалов и технических подполий, наличием запорных устройств на них. Устраняются ли выявленные неисправности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2 Перечня № 290 Пункты 3.4.5, 4.1.10, 4.1.14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3D2D50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Соблюдение обязательных требований к содержанию стен многоквартирных домов</w:t>
            </w:r>
          </w:p>
        </w:tc>
      </w:tr>
      <w:tr w:rsidR="005F018A" w:rsidRPr="00FA7E44" w:rsidTr="003D2D50">
        <w:trPr>
          <w:trHeight w:val="137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своевременное проведение мероприятий по устранению повреждений в кладке, выявлению и устранению трещин, выветривания, отклонения от вертикали и выпучивания отдельных участков стен, нарушений связей между отдельными конструкциями со стенами дома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3 Перечня № 290 Пункты 4.2.1.1, 4.2.1.3, 4.2.1.14, 4.2.1.17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82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своевременное проведение мероприятий по устранению в элементах домов с деревянными стенами дефектов крепления, врубок, перекоса, скалывания, отклонения от вертикали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3 Перечня № 290 Пункты 4.2.2.1 - 4.2.2.4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0F08A3">
        <w:trPr>
          <w:trHeight w:val="105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Осуществляется ли своевременное проведение мероприятий по устранению в элементах домов с деревянными стенами участков, пораженных гнилью, дереворазрушающими грибками, разрушение обшивки и штукатурки </w:t>
            </w:r>
            <w:r w:rsidRPr="00FA7E44">
              <w:rPr>
                <w:rFonts w:ascii="Times New Roman" w:hAnsi="Times New Roman" w:cs="Times New Roman"/>
              </w:rPr>
              <w:lastRenderedPageBreak/>
              <w:t>стен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lastRenderedPageBreak/>
              <w:t xml:space="preserve">Пункт 3 Перечня № 290 Пункты 4.2.2.1 -4.2.2.4 , 4.10.3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0F08A3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Соблюдение обязательных требований к содержанию перекрытий и покрытий</w:t>
            </w:r>
          </w:p>
        </w:tc>
      </w:tr>
      <w:tr w:rsidR="005F018A" w:rsidRPr="00FA7E44" w:rsidTr="000F08A3">
        <w:trPr>
          <w:trHeight w:val="190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Осуществляется ли контроль за состоянием перекрытий и покрытий </w:t>
            </w:r>
            <w:r w:rsidR="00E97373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Pr="00FA7E44">
              <w:rPr>
                <w:rFonts w:ascii="Times New Roman" w:hAnsi="Times New Roman" w:cs="Times New Roman"/>
              </w:rPr>
              <w:t>и выявление нарушений условий эксплуатации, отслоения защитного слоя бетона, оголения и коррозии арматуры, крупных выбоин и сколов бетона в домах с перекрытиями и покрытиями из монолитного железобетона и сборных железобетонных плит. При выявлении нарушений - проводятся ли мероприятия по восстановлению их работоспособности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657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4 Перечня № 290 Пункты 4.3.1 -4.3.7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81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Выполняются ли мероприятия исключающие увлажнение и загнивание деревянных балок, зыбкости перекрытий, нарушения целостности несущих деревянных элементов и мест их опирания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4 Перечня № 290 Пункты 4.3.1 —4.3.7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3D2D50">
        <w:trPr>
          <w:trHeight w:val="24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Соблюдение обязательных требований к содержанию крыш</w:t>
            </w:r>
          </w:p>
        </w:tc>
      </w:tr>
      <w:tr w:rsidR="005F018A" w:rsidRPr="00FA7E44" w:rsidTr="003D2D50">
        <w:trPr>
          <w:trHeight w:val="139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работы по выявлению деформации и повреждений несущих кровельных конструкций, креплений элементов несущих конструкции крыши, осадочных и температурных швов. При выявлении нарушений — проводятся ли мероприятий по их восстановлению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7 Перечня № 290 Пункты 4.6.1.1, 4.6.1.2, 4.6.1.6, 4.6.1.10,4.6.1.12, 4.6.1.13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97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работы по выявлению и устранению деформации и повреждений водоотводящих устройств и оборудования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7 Перечня № 290 Пункты 4.6.26, 4.6.2.2, 4.6.2.4, 4.6.4.1-4.6.4.7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96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 w:rsidP="00BD5037">
            <w:pPr>
              <w:contextualSpacing/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работы по выявлению и устранению неисправностей и повреждений слуховых окон, выходов на крыши, ходовых досок и переходных мостиков на чердак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Default="00886F92" w:rsidP="0088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7 Перечня № 290 Пункт  </w:t>
            </w:r>
            <w:r w:rsidR="00C34813" w:rsidRPr="00FA7E44">
              <w:rPr>
                <w:rFonts w:ascii="Times New Roman" w:hAnsi="Times New Roman" w:cs="Times New Roman"/>
              </w:rPr>
              <w:t xml:space="preserve">4.3.5, 4.6.1.1, 4.6.1.6, 4.6.2.3 </w:t>
            </w:r>
            <w:proofErr w:type="spellStart"/>
            <w:r w:rsidR="00C34813"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="00C34813" w:rsidRPr="00FA7E44">
              <w:rPr>
                <w:rFonts w:ascii="Times New Roman" w:hAnsi="Times New Roman" w:cs="Times New Roman"/>
              </w:rPr>
              <w:t xml:space="preserve"> № 170</w:t>
            </w:r>
          </w:p>
          <w:p w:rsidR="006B40FA" w:rsidRPr="00FA7E44" w:rsidRDefault="006B40FA" w:rsidP="00886F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96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работы по очистке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886F92" w:rsidP="0088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7 Перечня № 290 Пункты  </w:t>
            </w:r>
            <w:r w:rsidR="00C34813" w:rsidRPr="00FA7E44">
              <w:rPr>
                <w:rFonts w:ascii="Times New Roman" w:hAnsi="Times New Roman" w:cs="Times New Roman"/>
              </w:rPr>
              <w:t xml:space="preserve">4.3.5, 4.6.1.1, 4.6.1.6, 4.6.2.3 </w:t>
            </w:r>
            <w:proofErr w:type="spellStart"/>
            <w:r w:rsidR="00C34813"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="00C34813"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0F08A3">
        <w:trPr>
          <w:trHeight w:val="11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При выявлении нарушений, приводящих к протечкам, производится ли незамедлительное их устранение.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7 Перечня № 290 Пункты 4.6.1.1, 4.6.1.2, 4.6.1.6, 4.6.1.10,4.6.1.12, 4.6.1.13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0F08A3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Соблюдение обязательных требований к содержанию лестниц</w:t>
            </w:r>
          </w:p>
        </w:tc>
      </w:tr>
      <w:tr w:rsidR="005F018A" w:rsidRPr="00FA7E44" w:rsidTr="000F08A3">
        <w:trPr>
          <w:trHeight w:val="771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работы по выявлению и устранению деформаций и повреждений в несущих конструкциях лестниц, надежности крепления ограждений.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8 Перечня № 290 Пункты 4.8.1, 4.8.3, 4.8.7, 4.8.13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102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Проводятся ли работы по выявлению и устранению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проступях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в домах с железобетонными лестницами.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657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8 Перечня № 290 Пункты 4.8.1, 4.8.3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126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Проводятся ли работы по выявлению и устранению прогибов несущих конструкций, нарушение крепления </w:t>
            </w:r>
            <w:proofErr w:type="spellStart"/>
            <w:r w:rsidRPr="00FA7E44">
              <w:rPr>
                <w:rFonts w:ascii="Times New Roman" w:hAnsi="Times New Roman" w:cs="Times New Roman"/>
              </w:rPr>
              <w:t>тетив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к балкам, поддерживающим лестничные площадки, врубок в конструкции лестницы, а также наличие гнили в домах с деревянными лестницами.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8 Перечня № 290 Пункты 4.8.1, 4.10.3, 4.10.3.3.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3D2D50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Соблюдение требований к содержанию фасадов</w:t>
            </w:r>
          </w:p>
        </w:tc>
      </w:tr>
      <w:tr w:rsidR="005F018A" w:rsidRPr="00FA7E44" w:rsidTr="003D2D50">
        <w:trPr>
          <w:trHeight w:val="852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своевременное проведение мероприятий при нарушении отделки фасадов и их отдельных элементов, при ослаблении связи отделочных слоев со стенами.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9 Перечня № 290 Пункты 4.2.3.1 - 4.2.3.15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97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контроль и своевременное устранение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9 Перечня № 290 Пункты 4.2.1.5, 4.2.3.1 - 4.2.4.4, 4.2.1.15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8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контроль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9 Перечня № 290</w:t>
            </w:r>
            <w:r w:rsidR="00F3705E">
              <w:rPr>
                <w:rFonts w:ascii="Times New Roman" w:hAnsi="Times New Roman" w:cs="Times New Roman"/>
              </w:rPr>
              <w:t xml:space="preserve"> Пункты 4.2.4.2, 4.2.4.3, 4.8.1, 4.8.</w:t>
            </w:r>
            <w:r w:rsidRPr="00FA7E4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96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контроль за состоянием и организация работ по восстановлению плотности притворов входных дверей, самозакрывающихся устройств (доводчики, пружины), ограничителей хода дверей.</w:t>
            </w:r>
          </w:p>
        </w:tc>
        <w:tc>
          <w:tcPr>
            <w:tcW w:w="11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9 Перечня № 290 Пункты 3.2.11, 4.7.2, 4.7.3, 4.8.12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357710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  <w:p w:rsidR="005F018A" w:rsidRPr="006261B0" w:rsidRDefault="005F0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6261B0" w:rsidRDefault="00C34813">
            <w:pPr>
              <w:rPr>
                <w:rFonts w:ascii="Times New Roman" w:hAnsi="Times New Roman" w:cs="Times New Roman"/>
                <w:b/>
              </w:rPr>
            </w:pPr>
            <w:r w:rsidRPr="006261B0">
              <w:rPr>
                <w:rFonts w:ascii="Times New Roman" w:hAnsi="Times New Roman" w:cs="Times New Roman"/>
                <w:b/>
              </w:rPr>
              <w:t>Соблюдение обязательных требований к содержанию перегородок, внутренней отделке, полов, многоквартирных домов</w:t>
            </w:r>
          </w:p>
        </w:tc>
      </w:tr>
      <w:tr w:rsidR="005F018A" w:rsidRPr="00FA7E44" w:rsidTr="00357710">
        <w:trPr>
          <w:trHeight w:val="1086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 w:rsidP="00667878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Проводятся ли работы по выявлению и устранению зыбкости перегородок, выпучивания, наличия трещин в теле перегородок и в местах сопряжения </w:t>
            </w:r>
            <w:r w:rsidR="00667878" w:rsidRPr="00667878">
              <w:rPr>
                <w:rFonts w:ascii="Times New Roman" w:hAnsi="Times New Roman" w:cs="Times New Roman"/>
              </w:rPr>
              <w:t xml:space="preserve">между собой и с капитальными </w:t>
            </w:r>
            <w:r w:rsidR="00667878">
              <w:rPr>
                <w:rFonts w:ascii="Times New Roman" w:hAnsi="Times New Roman" w:cs="Times New Roman"/>
              </w:rPr>
              <w:t>с</w:t>
            </w:r>
            <w:r w:rsidR="00667878" w:rsidRPr="00667878">
              <w:rPr>
                <w:rFonts w:ascii="Times New Roman" w:hAnsi="Times New Roman" w:cs="Times New Roman"/>
              </w:rPr>
              <w:t>тенами</w:t>
            </w:r>
            <w:r w:rsidR="00667878">
              <w:rPr>
                <w:rFonts w:ascii="Times New Roman" w:hAnsi="Times New Roman" w:cs="Times New Roman"/>
              </w:rPr>
              <w:t xml:space="preserve">, </w:t>
            </w:r>
            <w:r w:rsidRPr="00FA7E44">
              <w:rPr>
                <w:rFonts w:ascii="Times New Roman" w:hAnsi="Times New Roman" w:cs="Times New Roman"/>
              </w:rPr>
              <w:t xml:space="preserve">со строительными конструкциями, </w:t>
            </w:r>
            <w:r w:rsidR="00667878">
              <w:rPr>
                <w:rFonts w:ascii="Times New Roman" w:hAnsi="Times New Roman" w:cs="Times New Roman"/>
              </w:rPr>
              <w:t xml:space="preserve">в </w:t>
            </w:r>
            <w:r w:rsidRPr="00FA7E44">
              <w:rPr>
                <w:rFonts w:ascii="Times New Roman" w:hAnsi="Times New Roman" w:cs="Times New Roman"/>
              </w:rPr>
              <w:t>местах элементов инженерного оборудования</w:t>
            </w:r>
          </w:p>
        </w:tc>
        <w:tc>
          <w:tcPr>
            <w:tcW w:w="1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10 Перечня № 290 Пункты 4.5.1, 4.5.2, 4.5.3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14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работы в целях надлежащего содержания внутренней отделки многоквартирного дома. Устраняются ли нарушения при наличии угрозы обрушения отделочных слоев или нарушения защитных слоев отделки по отношению к несущим конструкциям и инженерному оборудованию</w:t>
            </w:r>
          </w:p>
        </w:tc>
        <w:tc>
          <w:tcPr>
            <w:tcW w:w="1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11 Перечня № 290 Пункты 3.2.8, 3.2.9, 4.3.2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98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Выполняются ли работы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657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12 Перечня № 290 Пункты 4.4.1, 4.4.2, 4.4.3, 4.4.6, 4.4.8, 4.4.12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131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 w:rsidP="00A406E0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работы в целях надлежащего содержания оконных и дверных заполнений</w:t>
            </w:r>
            <w:r w:rsidR="00A406E0">
              <w:rPr>
                <w:rFonts w:ascii="Times New Roman" w:hAnsi="Times New Roman" w:cs="Times New Roman"/>
              </w:rPr>
              <w:t xml:space="preserve"> общего</w:t>
            </w:r>
            <w:r w:rsidR="00A406E0" w:rsidRPr="00A406E0">
              <w:rPr>
                <w:rFonts w:ascii="Times New Roman" w:hAnsi="Times New Roman" w:cs="Times New Roman"/>
              </w:rPr>
              <w:t xml:space="preserve"> имуществ</w:t>
            </w:r>
            <w:r w:rsidR="00A406E0">
              <w:rPr>
                <w:rFonts w:ascii="Times New Roman" w:hAnsi="Times New Roman" w:cs="Times New Roman"/>
              </w:rPr>
              <w:t>а</w:t>
            </w:r>
            <w:r w:rsidR="00A406E0" w:rsidRPr="00A406E0">
              <w:rPr>
                <w:rFonts w:ascii="Times New Roman" w:hAnsi="Times New Roman" w:cs="Times New Roman"/>
              </w:rPr>
              <w:t xml:space="preserve"> в многоквартирном доме</w:t>
            </w:r>
            <w:r w:rsidRPr="00FA7E44">
              <w:rPr>
                <w:rFonts w:ascii="Times New Roman" w:hAnsi="Times New Roman" w:cs="Times New Roman"/>
              </w:rPr>
              <w:t>, устранение неисправностей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</w:t>
            </w:r>
          </w:p>
        </w:tc>
        <w:tc>
          <w:tcPr>
            <w:tcW w:w="1002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657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13 Перечня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 xml:space="preserve">290 Пункты 4.7.1, 4.7.2, 4.7.3, 4.7.5, 4.7.6, 4.7.7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3D2D50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Default="00C34813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III.</w:t>
            </w:r>
          </w:p>
          <w:p w:rsidR="005F018A" w:rsidRPr="009C1844" w:rsidRDefault="005F0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9C1844" w:rsidRDefault="00C34813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инженерного оборудования многоквартирного дома</w:t>
            </w:r>
          </w:p>
        </w:tc>
      </w:tr>
      <w:tr w:rsidR="00853657" w:rsidRPr="00FA7E44" w:rsidTr="00357710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9C1844" w:rsidRDefault="009C1844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1</w:t>
            </w:r>
            <w:r w:rsidR="00C34813" w:rsidRPr="009C18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9C1844" w:rsidRDefault="00C34813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Соблюдение обязательных требований к содержанию систем вентиляции</w:t>
            </w:r>
          </w:p>
        </w:tc>
      </w:tr>
      <w:tr w:rsidR="005F018A" w:rsidRPr="00FA7E44" w:rsidTr="00357710">
        <w:trPr>
          <w:trHeight w:val="104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4813" w:rsidRPr="00FA7E4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Исправно ли состояние вентиляционных каналов и дымоходов, оголовков дымовых и вентиляционных каналов, иных элементов системы вентиляции (боровов, шиберов, дефлекторов, дроссель-клапанов, вытяжных решеток и их креплений)</w:t>
            </w:r>
          </w:p>
        </w:tc>
        <w:tc>
          <w:tcPr>
            <w:tcW w:w="1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15 Перечня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>290 Пункты 5.5.6, 5.7.2,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5.7.3, 5.7.9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135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4813" w:rsidRPr="00FA7E4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Выполняются ли работы по выявлению и устранению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неплотностей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в вентиляционных каналах и шахтах, устранению засоров в каналах, устранение неисправностей шиберов и дроссель-клапанов в вытяжных шахтах, зонтов над шахтами и дефлекторов, замена дефектных вытяжных решёток и </w:t>
            </w:r>
            <w:r w:rsidRPr="00FA7E44">
              <w:rPr>
                <w:rFonts w:ascii="Times New Roman" w:hAnsi="Times New Roman" w:cs="Times New Roman"/>
              </w:rPr>
              <w:lastRenderedPageBreak/>
              <w:t>их креплений</w:t>
            </w:r>
          </w:p>
        </w:tc>
        <w:tc>
          <w:tcPr>
            <w:tcW w:w="1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lastRenderedPageBreak/>
              <w:t xml:space="preserve">Пункт 15 Перечня № 290 Пункты 5.7.2, 5.7.3, 5.7.9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0F08A3">
        <w:trPr>
          <w:trHeight w:val="73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4813" w:rsidRPr="00FA7E4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1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15 Перечня № 290, Пункты 5.7.2, 5.7.10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0F08A3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Default="009C18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4813" w:rsidRPr="009C1844">
              <w:rPr>
                <w:rFonts w:ascii="Times New Roman" w:hAnsi="Times New Roman" w:cs="Times New Roman"/>
                <w:b/>
              </w:rPr>
              <w:t>.</w:t>
            </w:r>
          </w:p>
          <w:p w:rsidR="005F018A" w:rsidRPr="009C1844" w:rsidRDefault="005F0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9C1844" w:rsidRDefault="00C34813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оборудования систем холодного водоснабжения и водоотведения</w:t>
            </w:r>
          </w:p>
        </w:tc>
      </w:tr>
      <w:tr w:rsidR="005F018A" w:rsidRPr="00FA7E44" w:rsidTr="000F08A3">
        <w:trPr>
          <w:trHeight w:val="133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4813" w:rsidRPr="00FA7E4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работы по выявлению нарушений и восстановлению работоспособности, регулировки и техническому обслуживанию насосов, запорной арматуры, автоматических регуляторов и устройств, разводящих трубопроводов и оборудования системы холодного водоснабжения</w:t>
            </w:r>
          </w:p>
        </w:tc>
        <w:tc>
          <w:tcPr>
            <w:tcW w:w="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18 Перечня № 290 Пункт 5.8.3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1088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4813" w:rsidRPr="00FA7E4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контроль состояния и незамедлительное восстановление герметичности участков трубопроводов систем холодного водоснабжения и водоотведения, их соединительных элементов в случае их разгерметизации</w:t>
            </w:r>
          </w:p>
        </w:tc>
        <w:tc>
          <w:tcPr>
            <w:tcW w:w="99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18 Перечня № 290 Пункты 4.10.1.4, 5.8.3, 5.8.6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73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4813" w:rsidRPr="00FA7E4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контроль состояния и замена неисправных контрольно-измерительных приборов системы холодного водоснабжения</w:t>
            </w:r>
          </w:p>
        </w:tc>
        <w:tc>
          <w:tcPr>
            <w:tcW w:w="99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18 Перечня № 290 Пункт 5.3.4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97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4813" w:rsidRPr="00FA7E44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994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18 Перечня № 290 Пункты 4.6.1.1, 4.6.1.27, 4.6.2.4, 4.6.3.1, 4.10.1.4, 5.8.1.-5.8.4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357710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Default="009C18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34813" w:rsidRPr="009C1844">
              <w:rPr>
                <w:rFonts w:ascii="Times New Roman" w:hAnsi="Times New Roman" w:cs="Times New Roman"/>
                <w:b/>
              </w:rPr>
              <w:t>.</w:t>
            </w:r>
          </w:p>
          <w:p w:rsidR="005F018A" w:rsidRPr="009C1844" w:rsidRDefault="005F0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9C1844" w:rsidRDefault="00C34813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систем теплоснабжения (отопления, горячего водоснабжения)</w:t>
            </w:r>
          </w:p>
        </w:tc>
      </w:tr>
      <w:tr w:rsidR="005F018A" w:rsidRPr="00FA7E44" w:rsidTr="00357710">
        <w:trPr>
          <w:trHeight w:val="121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4813" w:rsidRPr="00FA7E4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работы по восстановлению работоспособности, регулировке и техническому обслуживанию насосов, запорной арматуры, контрольно</w:t>
            </w:r>
            <w:r w:rsidRPr="00FA7E44">
              <w:rPr>
                <w:rFonts w:ascii="Times New Roman" w:hAnsi="Times New Roman" w:cs="Times New Roman"/>
              </w:rPr>
              <w:softHyphen/>
            </w:r>
            <w:r w:rsidR="00490DE4">
              <w:rPr>
                <w:rFonts w:ascii="Times New Roman" w:hAnsi="Times New Roman" w:cs="Times New Roman"/>
              </w:rPr>
              <w:t>-</w:t>
            </w:r>
            <w:r w:rsidRPr="00FA7E44">
              <w:rPr>
                <w:rFonts w:ascii="Times New Roman" w:hAnsi="Times New Roman" w:cs="Times New Roman"/>
              </w:rPr>
              <w:t>измерительных приборов, автоматических регуляторов и устройств, разводящих трубопроводов и оборудования</w:t>
            </w:r>
          </w:p>
        </w:tc>
        <w:tc>
          <w:tcPr>
            <w:tcW w:w="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Пункты 5.2.1, 5.2.17- 5.2.22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725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4813" w:rsidRPr="00FA7E4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18 Перечня № 290 Пункты 5.2.24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75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4813" w:rsidRPr="00FA7E4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Проводятся ли работы по восстановлению работоспособности (ремонт, замена) оборудования и </w:t>
            </w:r>
            <w:r w:rsidRPr="00FA7E44">
              <w:rPr>
                <w:rFonts w:ascii="Times New Roman" w:hAnsi="Times New Roman" w:cs="Times New Roman"/>
              </w:rPr>
              <w:lastRenderedPageBreak/>
              <w:t>отопительных приборов, относящихся к общему имуществу в многоквартирном доме</w:t>
            </w:r>
          </w:p>
        </w:tc>
        <w:tc>
          <w:tcPr>
            <w:tcW w:w="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lastRenderedPageBreak/>
              <w:t xml:space="preserve">Пункт 18 Перечня № 290 Пункты 5.2.1, 5.2.17- 5.2.22 </w:t>
            </w:r>
            <w:proofErr w:type="spellStart"/>
            <w:r w:rsidRPr="00FA7E44">
              <w:rPr>
                <w:rFonts w:ascii="Times New Roman" w:hAnsi="Times New Roman" w:cs="Times New Roman"/>
              </w:rPr>
              <w:lastRenderedPageBreak/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73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4813" w:rsidRPr="00FA7E44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Проводится ли восстановление теплоизоляции трубопроводов систем теплоснабжения</w:t>
            </w:r>
          </w:p>
        </w:tc>
        <w:tc>
          <w:tcPr>
            <w:tcW w:w="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18 Перечня № 290 Пункты 4.6.1.1, 4.6.1.25, 4.6.3.1 Правил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357710">
        <w:trPr>
          <w:trHeight w:val="25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Default="009C18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C34813" w:rsidRPr="009C1844">
              <w:rPr>
                <w:rFonts w:ascii="Times New Roman" w:hAnsi="Times New Roman" w:cs="Times New Roman"/>
                <w:b/>
              </w:rPr>
              <w:t>.</w:t>
            </w:r>
          </w:p>
          <w:p w:rsidR="005F018A" w:rsidRPr="009C1844" w:rsidRDefault="005F0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9C1844" w:rsidRDefault="00C34813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Соблюдение обязательных требований требования по содержанию систем электроснабжения многоквартирного дома</w:t>
            </w:r>
          </w:p>
        </w:tc>
      </w:tr>
      <w:tr w:rsidR="005F018A" w:rsidRPr="00FA7E44" w:rsidTr="00357710">
        <w:trPr>
          <w:trHeight w:val="73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4813" w:rsidRPr="00FA7E4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проверка заземления оболочки электрокабеля, замеры сопротивления изоляции проводов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20 Перечня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 xml:space="preserve">290 Пункты 5.6.1, 5.6.2, 5.6.6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73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4813" w:rsidRPr="00FA7E4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проверка и обеспечение работоспособности устройств защитного отключения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3657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20 Перечня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 xml:space="preserve">290 Пункты 5.6.1, 5.6.2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D2D50">
        <w:trPr>
          <w:trHeight w:val="977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34813" w:rsidRPr="00FA7E4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 w:rsidP="003D2D50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техническое обслуживание и ремонт силовых осветительных установок, установок лифтов, автоматизации</w:t>
            </w:r>
            <w:r w:rsidR="003D2D50">
              <w:rPr>
                <w:rFonts w:ascii="Times New Roman" w:hAnsi="Times New Roman" w:cs="Times New Roman"/>
              </w:rPr>
              <w:t xml:space="preserve"> </w:t>
            </w:r>
            <w:r w:rsidR="003D2D50" w:rsidRPr="003D2D50">
              <w:rPr>
                <w:rFonts w:ascii="Times New Roman" w:hAnsi="Times New Roman" w:cs="Times New Roman"/>
              </w:rPr>
              <w:t>котельных, бойлерных</w:t>
            </w:r>
            <w:r w:rsidRPr="00FA7E44">
              <w:rPr>
                <w:rFonts w:ascii="Times New Roman" w:hAnsi="Times New Roman" w:cs="Times New Roman"/>
              </w:rPr>
              <w:t>, тепловых пунктов и внутридомовых электросетей, наладка электрооборудования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20 Перечня № 290 Пункты 5.6.1, 5.6.2, 5.6.6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3D2D50">
        <w:trPr>
          <w:trHeight w:val="259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Default="009C1844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5</w:t>
            </w:r>
            <w:r w:rsidR="00C34813" w:rsidRPr="009C1844">
              <w:rPr>
                <w:rFonts w:ascii="Times New Roman" w:hAnsi="Times New Roman" w:cs="Times New Roman"/>
                <w:b/>
              </w:rPr>
              <w:t>.</w:t>
            </w:r>
          </w:p>
          <w:p w:rsidR="005F018A" w:rsidRPr="009C1844" w:rsidRDefault="005F0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9C1844" w:rsidRDefault="00C34813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внутридомового газового оборудования многоквартирного дома</w:t>
            </w:r>
          </w:p>
        </w:tc>
      </w:tr>
      <w:tr w:rsidR="005F018A" w:rsidRPr="00FA7E44" w:rsidTr="00357710">
        <w:trPr>
          <w:trHeight w:val="96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4813" w:rsidRPr="00FA7E4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Заключен ли договор со специализированной организацией на техническое обслуживание и ремонт внутридомового газового оборудования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FAA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21 Перечня № 290 Пункты 4, 6, 7 Правил</w:t>
            </w:r>
          </w:p>
          <w:p w:rsidR="00853657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 № 410 Пункт 5.5.1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97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4813" w:rsidRPr="00FA7E4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Проведено ли специализированной организацией техническое диагностирование внутридомового газового оборудования, выработавшего нормативный срок службы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21 Перечня № 290 Подпункт "а" пункта 4, пункт 9 Правил №410 Пункт 5.5.1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979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4813" w:rsidRPr="00FA7E4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Соблюдае</w:t>
            </w:r>
            <w:r w:rsidR="00490DE4">
              <w:rPr>
                <w:rFonts w:ascii="Times New Roman" w:hAnsi="Times New Roman" w:cs="Times New Roman"/>
              </w:rPr>
              <w:t>тся ли периодичность проверок (</w:t>
            </w:r>
            <w:r w:rsidRPr="00FA7E44">
              <w:rPr>
                <w:rFonts w:ascii="Times New Roman" w:hAnsi="Times New Roman" w:cs="Times New Roman"/>
              </w:rPr>
              <w:t>не реже 3-х раз в год) вентиляционных каналов, дымоходов и при необходимости их очистка</w:t>
            </w:r>
          </w:p>
        </w:tc>
        <w:tc>
          <w:tcPr>
            <w:tcW w:w="9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FAA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21 Перечня № 290 Пункты 5, 12 Правил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 № 410 Пункт 5.5.12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№170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357710">
        <w:trPr>
          <w:trHeight w:val="25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9C1844" w:rsidRDefault="009C1844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6</w:t>
            </w:r>
            <w:r w:rsidR="00C34813" w:rsidRPr="009C18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9C1844" w:rsidRDefault="00C34813" w:rsidP="009C1844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 xml:space="preserve">Соблюдение обязательных требований </w:t>
            </w:r>
            <w:r w:rsidR="009C1844">
              <w:rPr>
                <w:rFonts w:ascii="Times New Roman" w:hAnsi="Times New Roman" w:cs="Times New Roman"/>
                <w:b/>
              </w:rPr>
              <w:t>п</w:t>
            </w:r>
            <w:r w:rsidRPr="009C1844">
              <w:rPr>
                <w:rFonts w:ascii="Times New Roman" w:hAnsi="Times New Roman" w:cs="Times New Roman"/>
                <w:b/>
              </w:rPr>
              <w:t>о содержанию общего имущества</w:t>
            </w:r>
          </w:p>
        </w:tc>
      </w:tr>
      <w:tr w:rsidR="005F018A" w:rsidRPr="00FA7E44" w:rsidTr="00A071FE">
        <w:trPr>
          <w:trHeight w:val="49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4813" w:rsidRPr="00FA7E4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уборка и санитарно-гигиеническая очистка помещений общего пользования</w:t>
            </w:r>
            <w:r w:rsidR="003D2D50">
              <w:rPr>
                <w:rFonts w:ascii="Times New Roman" w:hAnsi="Times New Roman" w:cs="Times New Roman"/>
              </w:rPr>
              <w:t xml:space="preserve"> многоквартирного дома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23 Перечня №</w:t>
            </w:r>
            <w:r w:rsidR="007B47DD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t>290 Пункт 11 Правил № 491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A071FE">
        <w:trPr>
          <w:trHeight w:val="49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4813" w:rsidRPr="00FA7E4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дератизация и дезинсекция помещений, входящих в состав общего имущества</w:t>
            </w:r>
            <w:r w:rsidR="003D2D50" w:rsidRPr="003D2D50">
              <w:rPr>
                <w:rFonts w:ascii="Times New Roman" w:hAnsi="Times New Roman" w:cs="Times New Roman"/>
              </w:rPr>
              <w:t xml:space="preserve"> </w:t>
            </w:r>
            <w:r w:rsidR="003D2D50" w:rsidRPr="003D2D50">
              <w:rPr>
                <w:rFonts w:ascii="Times New Roman" w:hAnsi="Times New Roman" w:cs="Times New Roman"/>
              </w:rPr>
              <w:lastRenderedPageBreak/>
              <w:t>многоквартирного дома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lastRenderedPageBreak/>
              <w:t xml:space="preserve">Пункт 23 Перечня № 290 Пункт 3.4.8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</w:t>
            </w:r>
            <w:r w:rsidRPr="00FA7E44">
              <w:rPr>
                <w:rFonts w:ascii="Times New Roman" w:hAnsi="Times New Roman" w:cs="Times New Roman"/>
              </w:rPr>
              <w:lastRenderedPageBreak/>
              <w:t>№ 170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A071FE">
        <w:trPr>
          <w:trHeight w:val="97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4813" w:rsidRPr="00FA7E44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062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Проводятся ли работы по содержанию земельного участка с элементами озеленения и благоустройства, иными объектами, предназначенными для эксплуатации дома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3657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24 Перечня № 290 Пункт 11 Правил № 491 Пункты 3.6, 3.7, 3.8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A071FE">
        <w:trPr>
          <w:trHeight w:val="245"/>
          <w:jc w:val="center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Default="003D2D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34813" w:rsidRPr="009C1844">
              <w:rPr>
                <w:rFonts w:ascii="Times New Roman" w:hAnsi="Times New Roman" w:cs="Times New Roman"/>
                <w:b/>
              </w:rPr>
              <w:t>.</w:t>
            </w:r>
          </w:p>
          <w:p w:rsidR="005F018A" w:rsidRPr="009C1844" w:rsidRDefault="005F0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9C1844" w:rsidRDefault="00C34813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Соблюдение обязательных требований в области обращения с жидкими бытовыми отходами</w:t>
            </w:r>
          </w:p>
        </w:tc>
      </w:tr>
      <w:tr w:rsidR="005F018A" w:rsidRPr="00FA7E44" w:rsidTr="00357710">
        <w:trPr>
          <w:trHeight w:val="739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3D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C34813" w:rsidRPr="00FA7E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Организовано ли выполнение работ (оказание услуг) по содержанию сооружений и оборудования, используемых для накопления жидких бытовых отходов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26 Перечня № 290 Пункты 3.7.1.-3.7.8, 3.7.13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F018A" w:rsidRPr="00FA7E44" w:rsidTr="00357710">
        <w:trPr>
          <w:trHeight w:val="73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3D2D50" w:rsidP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34813" w:rsidRPr="00FA7E4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070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Организовано ли выполнение работ (оказание услуг) по вывозу жидких бытовых отходов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26 Перечня № 290 Пункты 3.7.1, 3.7.13, 3.7.14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№ 170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</w:rPr>
            </w:pPr>
          </w:p>
        </w:tc>
      </w:tr>
      <w:tr w:rsidR="00853657" w:rsidRPr="00FA7E44" w:rsidTr="003D2D50">
        <w:trPr>
          <w:trHeight w:val="25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E7" w:rsidRDefault="003D2D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34813" w:rsidRPr="009C1844">
              <w:rPr>
                <w:rFonts w:ascii="Times New Roman" w:hAnsi="Times New Roman" w:cs="Times New Roman"/>
                <w:b/>
              </w:rPr>
              <w:t>.</w:t>
            </w:r>
          </w:p>
          <w:p w:rsidR="005F018A" w:rsidRPr="009C1844" w:rsidRDefault="005F01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9C1844" w:rsidRDefault="00C34813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Соблюдение обязательных требований по организации аварийно-диспетчерской службы</w:t>
            </w:r>
          </w:p>
        </w:tc>
      </w:tr>
      <w:tr w:rsidR="005F018A" w:rsidRPr="00FA7E44" w:rsidTr="003D2D50">
        <w:trPr>
          <w:trHeight w:val="120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3D2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34813" w:rsidRPr="00FA7E4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070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Организована ли круглосуточная работа аварийно</w:t>
            </w:r>
            <w:r w:rsidRPr="00FA7E44">
              <w:rPr>
                <w:rFonts w:ascii="Times New Roman" w:hAnsi="Times New Roman" w:cs="Times New Roman"/>
              </w:rPr>
              <w:softHyphen/>
            </w:r>
            <w:r w:rsidR="00556FAA">
              <w:rPr>
                <w:rFonts w:ascii="Times New Roman" w:hAnsi="Times New Roman" w:cs="Times New Roman"/>
              </w:rPr>
              <w:t>-</w:t>
            </w:r>
            <w:r w:rsidRPr="00FA7E44">
              <w:rPr>
                <w:rFonts w:ascii="Times New Roman" w:hAnsi="Times New Roman" w:cs="Times New Roman"/>
              </w:rPr>
              <w:t>диспетчерского обслуживания многоквартирного дома. Ведется ли журнал учета заявок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6FAA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 xml:space="preserve">Пункт 6 Правил № 290 Пункты 9, 10, 12, 17 Правил № 416 Пункты 2.2.3, 2.7.1, 2.7.3 </w:t>
            </w:r>
            <w:proofErr w:type="spellStart"/>
            <w:r w:rsidRPr="00FA7E44">
              <w:rPr>
                <w:rFonts w:ascii="Times New Roman" w:hAnsi="Times New Roman" w:cs="Times New Roman"/>
              </w:rPr>
              <w:t>ПиН</w:t>
            </w:r>
            <w:proofErr w:type="spellEnd"/>
            <w:r w:rsidRPr="00FA7E44">
              <w:rPr>
                <w:rFonts w:ascii="Times New Roman" w:hAnsi="Times New Roman" w:cs="Times New Roman"/>
              </w:rPr>
              <w:t xml:space="preserve"> 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№ 170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53657" w:rsidRPr="00FA7E44" w:rsidTr="003D2D50">
        <w:trPr>
          <w:trHeight w:val="490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CE7" w:rsidRPr="009C1844" w:rsidRDefault="003D2D50" w:rsidP="009C18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34813" w:rsidRPr="009C184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4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E7" w:rsidRPr="009C1844" w:rsidRDefault="00C34813">
            <w:pPr>
              <w:rPr>
                <w:rFonts w:ascii="Times New Roman" w:hAnsi="Times New Roman" w:cs="Times New Roman"/>
                <w:b/>
              </w:rPr>
            </w:pPr>
            <w:r w:rsidRPr="009C1844">
              <w:rPr>
                <w:rFonts w:ascii="Times New Roman" w:hAnsi="Times New Roman" w:cs="Times New Roman"/>
                <w:b/>
              </w:rPr>
              <w:t>Соблюдение обязательных требований по содержанию конструкций и иного оборудования, предназначенного для обеспечения условий доступности для инвалидов помещений многоквартирного дома</w:t>
            </w:r>
          </w:p>
        </w:tc>
      </w:tr>
      <w:tr w:rsidR="005F018A" w:rsidRPr="00FA7E44" w:rsidTr="003D2D50">
        <w:trPr>
          <w:trHeight w:val="1004"/>
          <w:jc w:val="center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3D2D50" w:rsidP="009C1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4813" w:rsidRPr="00FA7E44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0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Осуществляется ли проверка состояния и при необходимости проведение работ по восстановлению конструкций и иного оборудования, предназначенного для обеспечения условий доступности для инвалидов помещений многоквартирного дома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Пункты 29, 30 Правил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№ 290,</w:t>
            </w:r>
          </w:p>
          <w:p w:rsidR="00F40CE7" w:rsidRPr="00FA7E44" w:rsidRDefault="00C34813">
            <w:pPr>
              <w:rPr>
                <w:rFonts w:ascii="Times New Roman" w:hAnsi="Times New Roman" w:cs="Times New Roman"/>
              </w:rPr>
            </w:pPr>
            <w:r w:rsidRPr="00FA7E44">
              <w:rPr>
                <w:rFonts w:ascii="Times New Roman" w:hAnsi="Times New Roman" w:cs="Times New Roman"/>
              </w:rPr>
              <w:t>Пункт 10 Правил №491, Правила № 649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CE7" w:rsidRPr="00FA7E44" w:rsidRDefault="00F40CE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C1844" w:rsidRDefault="009C1844">
      <w:pPr>
        <w:tabs>
          <w:tab w:val="left" w:pos="10757"/>
        </w:tabs>
        <w:rPr>
          <w:rFonts w:ascii="Times New Roman" w:hAnsi="Times New Roman" w:cs="Times New Roman"/>
        </w:rPr>
      </w:pPr>
    </w:p>
    <w:p w:rsidR="00BD5037" w:rsidRPr="007B31E2" w:rsidRDefault="00BD5037" w:rsidP="00BD5037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______________________________________________________________________________</w:t>
      </w:r>
    </w:p>
    <w:p w:rsidR="00BD5037" w:rsidRPr="007B31E2" w:rsidRDefault="00BD5037" w:rsidP="00BD5037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BD5037" w:rsidRPr="007B31E2" w:rsidRDefault="00BD5037" w:rsidP="00BD5037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BD5037" w:rsidRPr="007B31E2" w:rsidRDefault="00BD5037" w:rsidP="00BD5037">
      <w:pPr>
        <w:tabs>
          <w:tab w:val="left" w:pos="567"/>
        </w:tabs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С проверочным листом ознакомлен(а):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_______________________________________________________________________________</w:t>
      </w:r>
    </w:p>
    <w:p w:rsidR="007B31E2" w:rsidRPr="007B31E2" w:rsidRDefault="007B31E2" w:rsidP="007B31E2">
      <w:pPr>
        <w:tabs>
          <w:tab w:val="left" w:pos="567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Отметка об отказе ознакомления с проверочным листом: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lastRenderedPageBreak/>
        <w:t>«____»_________________ 20____г. 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Копию проверочного листа получил(а):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Отметка об отказе получения проверочного листа: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_______________________________________________________________________________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  <w:sz w:val="18"/>
          <w:szCs w:val="18"/>
        </w:rPr>
      </w:pPr>
      <w:r w:rsidRPr="007B31E2">
        <w:rPr>
          <w:rFonts w:ascii="Times New Roman" w:hAnsi="Times New Roman" w:cs="Times New Roman"/>
          <w:sz w:val="18"/>
          <w:szCs w:val="18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7B31E2" w:rsidRPr="007B31E2" w:rsidRDefault="007B31E2" w:rsidP="007B31E2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</w:rPr>
        <w:t>«____»_________________ 20____г. _________________________________</w:t>
      </w:r>
    </w:p>
    <w:p w:rsidR="00F40CE7" w:rsidRPr="007B31E2" w:rsidRDefault="007B31E2" w:rsidP="000F08A3">
      <w:pPr>
        <w:tabs>
          <w:tab w:val="left" w:pos="567"/>
        </w:tabs>
        <w:rPr>
          <w:rFonts w:ascii="Times New Roman" w:hAnsi="Times New Roman" w:cs="Times New Roman"/>
        </w:rPr>
      </w:pP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6"/>
        </w:rPr>
        <w:tab/>
      </w:r>
      <w:r w:rsidRPr="007B31E2">
        <w:rPr>
          <w:rFonts w:ascii="Times New Roman" w:hAnsi="Times New Roman" w:cs="Times New Roman"/>
          <w:sz w:val="18"/>
        </w:rPr>
        <w:t>(подпись)</w:t>
      </w:r>
    </w:p>
    <w:sectPr w:rsidR="00F40CE7" w:rsidRPr="007B31E2" w:rsidSect="00DB3E7B">
      <w:type w:val="continuous"/>
      <w:pgSz w:w="11909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AEB" w:rsidRDefault="00950AEB" w:rsidP="00F40CE7">
      <w:r>
        <w:separator/>
      </w:r>
    </w:p>
  </w:endnote>
  <w:endnote w:type="continuationSeparator" w:id="0">
    <w:p w:rsidR="00950AEB" w:rsidRDefault="00950AEB" w:rsidP="00F4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AEB" w:rsidRDefault="00950AEB"/>
  </w:footnote>
  <w:footnote w:type="continuationSeparator" w:id="0">
    <w:p w:rsidR="00950AEB" w:rsidRDefault="00950A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D3C62"/>
    <w:multiLevelType w:val="multilevel"/>
    <w:tmpl w:val="EE98D2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BC189C"/>
    <w:multiLevelType w:val="hybridMultilevel"/>
    <w:tmpl w:val="27BA76C8"/>
    <w:lvl w:ilvl="0" w:tplc="91ACF3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CE7"/>
    <w:rsid w:val="000F08A3"/>
    <w:rsid w:val="001B2551"/>
    <w:rsid w:val="00223DEF"/>
    <w:rsid w:val="00280719"/>
    <w:rsid w:val="00281F84"/>
    <w:rsid w:val="002E4F35"/>
    <w:rsid w:val="0030515E"/>
    <w:rsid w:val="00316CEA"/>
    <w:rsid w:val="00317263"/>
    <w:rsid w:val="00357710"/>
    <w:rsid w:val="003960E2"/>
    <w:rsid w:val="003B5354"/>
    <w:rsid w:val="003C4BAB"/>
    <w:rsid w:val="003D0AD7"/>
    <w:rsid w:val="003D2D50"/>
    <w:rsid w:val="00422995"/>
    <w:rsid w:val="00480BB5"/>
    <w:rsid w:val="00490DE4"/>
    <w:rsid w:val="004B5030"/>
    <w:rsid w:val="004E4B2D"/>
    <w:rsid w:val="004F6202"/>
    <w:rsid w:val="00506829"/>
    <w:rsid w:val="0052117C"/>
    <w:rsid w:val="00556FAA"/>
    <w:rsid w:val="00587570"/>
    <w:rsid w:val="005F018A"/>
    <w:rsid w:val="006005E9"/>
    <w:rsid w:val="006261B0"/>
    <w:rsid w:val="00645768"/>
    <w:rsid w:val="00667878"/>
    <w:rsid w:val="006844F0"/>
    <w:rsid w:val="006B40FA"/>
    <w:rsid w:val="006B5132"/>
    <w:rsid w:val="007610C2"/>
    <w:rsid w:val="00786794"/>
    <w:rsid w:val="007A1081"/>
    <w:rsid w:val="007B31E2"/>
    <w:rsid w:val="007B47DD"/>
    <w:rsid w:val="00825756"/>
    <w:rsid w:val="00853657"/>
    <w:rsid w:val="00885C2E"/>
    <w:rsid w:val="00886F92"/>
    <w:rsid w:val="00890D1E"/>
    <w:rsid w:val="0094082C"/>
    <w:rsid w:val="00950AEB"/>
    <w:rsid w:val="00953D2A"/>
    <w:rsid w:val="00981A43"/>
    <w:rsid w:val="009972D1"/>
    <w:rsid w:val="009C1844"/>
    <w:rsid w:val="009D095A"/>
    <w:rsid w:val="009D33D1"/>
    <w:rsid w:val="009D634B"/>
    <w:rsid w:val="00A06075"/>
    <w:rsid w:val="00A071FE"/>
    <w:rsid w:val="00A2773D"/>
    <w:rsid w:val="00A406E0"/>
    <w:rsid w:val="00A61F92"/>
    <w:rsid w:val="00AC149A"/>
    <w:rsid w:val="00AC55F9"/>
    <w:rsid w:val="00AE4E45"/>
    <w:rsid w:val="00AE696B"/>
    <w:rsid w:val="00BA500E"/>
    <w:rsid w:val="00BA7B1F"/>
    <w:rsid w:val="00BB29D1"/>
    <w:rsid w:val="00BC342F"/>
    <w:rsid w:val="00BD1BB8"/>
    <w:rsid w:val="00BD5037"/>
    <w:rsid w:val="00C34813"/>
    <w:rsid w:val="00C36F87"/>
    <w:rsid w:val="00C427BA"/>
    <w:rsid w:val="00C850A0"/>
    <w:rsid w:val="00CB1C1E"/>
    <w:rsid w:val="00CC5E46"/>
    <w:rsid w:val="00D004D8"/>
    <w:rsid w:val="00DB3E7B"/>
    <w:rsid w:val="00DF0393"/>
    <w:rsid w:val="00E43746"/>
    <w:rsid w:val="00E654F7"/>
    <w:rsid w:val="00E66E1B"/>
    <w:rsid w:val="00E741F1"/>
    <w:rsid w:val="00E97373"/>
    <w:rsid w:val="00EB5F3D"/>
    <w:rsid w:val="00ED79F6"/>
    <w:rsid w:val="00F141A6"/>
    <w:rsid w:val="00F3705E"/>
    <w:rsid w:val="00F40CE7"/>
    <w:rsid w:val="00FA2622"/>
    <w:rsid w:val="00FA7E44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BF75"/>
  <w15:docId w15:val="{075C83C0-E021-4056-9A24-4BAE5538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40C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0CE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C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E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rsid w:val="0042299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2995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C427BA"/>
    <w:pPr>
      <w:widowControl/>
      <w:autoSpaceDE w:val="0"/>
      <w:autoSpaceDN w:val="0"/>
      <w:adjustRightInd w:val="0"/>
    </w:pPr>
    <w:rPr>
      <w:rFonts w:ascii="Courier New" w:hAnsi="Courier New" w:cs="Courier New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A071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71FE"/>
    <w:rPr>
      <w:color w:val="000000"/>
    </w:rPr>
  </w:style>
  <w:style w:type="paragraph" w:styleId="ab">
    <w:name w:val="footer"/>
    <w:basedOn w:val="a"/>
    <w:link w:val="ac"/>
    <w:uiPriority w:val="99"/>
    <w:unhideWhenUsed/>
    <w:rsid w:val="00A071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71F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8B3B-1A59-44A2-A0F4-79C48BC9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Ganichev</dc:creator>
  <cp:lastModifiedBy>SPEC_po_PO2</cp:lastModifiedBy>
  <cp:revision>59</cp:revision>
  <cp:lastPrinted>2018-11-28T06:00:00Z</cp:lastPrinted>
  <dcterms:created xsi:type="dcterms:W3CDTF">2018-05-29T09:21:00Z</dcterms:created>
  <dcterms:modified xsi:type="dcterms:W3CDTF">2021-10-29T07:34:00Z</dcterms:modified>
</cp:coreProperties>
</file>