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6" w:rsidRDefault="00D23166" w:rsidP="00490C6A">
      <w:pPr>
        <w:pStyle w:val="western"/>
        <w:jc w:val="center"/>
        <w:rPr>
          <w:b/>
          <w:sz w:val="28"/>
          <w:szCs w:val="28"/>
        </w:rPr>
      </w:pPr>
    </w:p>
    <w:p w:rsidR="00490C6A" w:rsidRDefault="00490C6A" w:rsidP="00D23166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490C6A">
        <w:rPr>
          <w:b/>
          <w:sz w:val="28"/>
          <w:szCs w:val="28"/>
        </w:rPr>
        <w:t>Об итогах конкурса целевых проектов</w:t>
      </w:r>
      <w:r>
        <w:rPr>
          <w:b/>
          <w:sz w:val="28"/>
          <w:szCs w:val="28"/>
        </w:rPr>
        <w:t xml:space="preserve"> </w:t>
      </w:r>
      <w:r w:rsidRPr="00490C6A">
        <w:rPr>
          <w:b/>
          <w:sz w:val="28"/>
          <w:szCs w:val="28"/>
        </w:rPr>
        <w:t>социально ориентированных некоммерческих организаций</w:t>
      </w:r>
    </w:p>
    <w:p w:rsidR="00D23166" w:rsidRPr="00490C6A" w:rsidRDefault="00D23166" w:rsidP="00D23166">
      <w:pPr>
        <w:pStyle w:val="western"/>
        <w:spacing w:before="0" w:beforeAutospacing="0" w:after="120" w:afterAutospacing="0"/>
        <w:jc w:val="center"/>
        <w:rPr>
          <w:rStyle w:val="2"/>
          <w:b/>
          <w:shd w:val="clear" w:color="auto" w:fill="auto"/>
        </w:rPr>
      </w:pPr>
    </w:p>
    <w:p w:rsidR="00490C6A" w:rsidRPr="00490C6A" w:rsidRDefault="00490C6A" w:rsidP="00987998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31.1 Федерального закона от 12 января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1996 года № 7-ФЗ «О некоммерческих организациях», законом Архангельской области от 27 апреля 2011 года № 281-21-03</w:t>
      </w:r>
      <w:r w:rsid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«О взаимодействии органов государственной власти Архангельской области и некоммерческих организаций», Положением о конкурсах целевых проектов социально ориентированных некоммерческих организаций и порядке предоставления субсидий социально ориентированным некоммерческим организациям, утвержденным постановлением администрации муниципального образования «Няндомский муниципальный район»</w:t>
      </w:r>
      <w:r w:rsidR="00D2316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от 28 февраля 2018 года № 227, руководствуясь  пунктом 8 статьи 5, статьей 32 Устава Няндомского муниципального района Архангельской области, и на основании решения конкурсной комиссии по рассмотрению целевых проектов социально ориентированных некоммерческих организаций в </w:t>
      </w:r>
      <w:r w:rsidR="0098799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Няндомском муниципальном районе Архангельской области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(протокол</w:t>
      </w:r>
      <w:r w:rsidR="00D2316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43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490C6A" w:rsidRDefault="00490C6A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1.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Признать победителями конкурса целевых проектов социально ориентированных некоммерческих организаций:</w:t>
      </w:r>
    </w:p>
    <w:p w:rsidR="00E7444B" w:rsidRDefault="00E7444B" w:rsidP="00E7444B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А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по оказанию услуг профилактики и укреплению физического и психического здоровья детей и взрослых </w:t>
      </w:r>
      <w:r w:rsidR="00091F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Исида</w:t>
      </w:r>
      <w:r w:rsidR="00091F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,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проект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«Постковидная реабилитация с помощью мобильного аппарата для создания микроклимата соляной пещеры для проживающих в Няндомском доме интернате»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444B" w:rsidRPr="00E7444B" w:rsidRDefault="00E7444B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М</w:t>
      </w:r>
      <w:r w:rsidR="00B7482C"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естную общественную организацию – «Няндомская районная организация Всероссийского общества инвалидов» (ВОИ)</w:t>
      </w:r>
      <w:r w:rsid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, проект</w:t>
      </w:r>
      <w:r w:rsid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="00B7482C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«У спорта нет границ»</w:t>
      </w:r>
      <w:r w:rsid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7482C" w:rsidRPr="00E7444B" w:rsidRDefault="00E7444B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Ассоциацию поддержки некоммерческих организаций</w:t>
      </w:r>
      <w:r w:rsid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B7482C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«Пусть музыка звучит!»</w:t>
      </w:r>
      <w:r w:rsid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444B" w:rsidRDefault="00B7482C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Няндомск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местн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общественн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пенсионеров, ветеранов войны, труда, </w:t>
      </w:r>
      <w:r w:rsid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ооруженных сил и правоохранительных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31B8" w:rsidRP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органов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«Стремимся </w:t>
      </w:r>
      <w:r w:rsidR="008068D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красоте»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444B" w:rsidRDefault="00B7482C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75B65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</w:t>
      </w:r>
      <w:r w:rsidR="00DD6A3C" w:rsidRPr="0061165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61165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61165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="00DD6A3C" w:rsidRPr="0061165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Инклюзивный Клуб «Забота» г. Няндома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«Волшебная мастерская «Заботы»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444B" w:rsidRDefault="00B7482C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DD6A3C"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Няндомский центр развития культуры отдыха и спорта «Только вперед»</w:t>
      </w:r>
      <w:r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</w:t>
      </w:r>
      <w:r w:rsidR="00EC31B8"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Спорт для равных</w:t>
      </w:r>
      <w:r w:rsidR="00944404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!</w:t>
      </w:r>
      <w:r w:rsidR="00E7444B"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</w:t>
      </w:r>
      <w:r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444B" w:rsidRDefault="00B7482C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Архангельск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областн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="00DD6A3C" w:rsidRPr="00223D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общероссийской общественной организации инвалидов «Всероссийское ордена Трудового Красного Знамени общества слепых»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«Общение в радость»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7482C" w:rsidRDefault="00B7482C" w:rsidP="00B7482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А</w:t>
      </w:r>
      <w:r w:rsidR="00DD6A3C" w:rsidRPr="00E35967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E35967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E35967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="00DD6A3C" w:rsidRPr="00E35967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Няндомский общественный ресурсный центр развития гражданских и общественных инициатив «Делаем вместе»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«В эфире»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7482C" w:rsidRDefault="00B7482C" w:rsidP="00DD6A3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ую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ю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сохранения и развития культуры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Р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усского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С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евера 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«Ш</w:t>
      </w:r>
      <w:r w:rsidR="00DD6A3C" w:rsidRPr="00AD5A91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алакушский народный хор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, проект </w:t>
      </w:r>
      <w:r w:rsidR="00E7444B"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«Гостьба»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Hlk85182009"/>
    </w:p>
    <w:bookmarkEnd w:id="0"/>
    <w:p w:rsidR="004E62B0" w:rsidRDefault="00490C6A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2. Администрации Няндомского района в срок до </w:t>
      </w:r>
      <w:r w:rsidR="0029311F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</w:t>
      </w:r>
      <w:r w:rsidR="00967402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9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742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DD6A3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2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года осуществить финансирование проектов:</w:t>
      </w:r>
    </w:p>
    <w:p w:rsidR="004E62B0" w:rsidRDefault="004E62B0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проект 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«Постковидная реабилитация с помощью мобильного аппарата для создания микроклимата соляной пещеры для проживающих в Няндомском доме интернате»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по оказанию услуг профилактики и укреплению физического и психического здоровья детей и взрослых 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Исида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</w:t>
      </w:r>
      <w:r w:rsidR="00B5402F" w:rsidRPr="00B5402F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402F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B5402F" w:rsidRPr="00B5402F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67 19</w:t>
      </w:r>
      <w:r w:rsidR="004640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4</w:t>
      </w:r>
      <w:r w:rsidR="00B5402F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, 00 рублей;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62B0" w:rsidRPr="004E62B0" w:rsidRDefault="004E62B0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 проект «У спорта нет границ» местной общественной организации – «Няндомская районная организация Всероссийского общества инвалидов» (ВОИ) – 100 000, 00 рублей;</w:t>
      </w:r>
    </w:p>
    <w:p w:rsidR="004E62B0" w:rsidRPr="004E62B0" w:rsidRDefault="004E62B0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проект «Пусть музыка звучит!» Ассоциации поддержки некоммерческих организаций – 100 000, 00 рублей;</w:t>
      </w:r>
    </w:p>
    <w:p w:rsidR="004E62B0" w:rsidRDefault="004E62B0" w:rsidP="00B83B0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- проект 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«Стремимся </w:t>
      </w:r>
      <w:r w:rsidR="008068D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E7444B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красоте»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Няндомск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местн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общественн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пенсионеров, ветеранов войны, труда, </w:t>
      </w:r>
      <w:r w:rsid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</w:t>
      </w:r>
      <w:r w:rsidRPr="00B7482C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ооруженных сил и правоохранительных</w:t>
      </w:r>
      <w:r w:rsid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органов </w:t>
      </w:r>
      <w:r w:rsidR="000E0916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– 100 000, 00 рублей;</w:t>
      </w:r>
    </w:p>
    <w:p w:rsidR="0061165B" w:rsidRDefault="0061165B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проект «</w:t>
      </w:r>
      <w:r w:rsidR="004E62B0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Волшебная мастерская «Заботы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 автономн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некоммерческ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Инклюзивный Клуб «Забота» г. Няндома –</w:t>
      </w:r>
      <w:r w:rsidR="00863EA4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br/>
      </w:r>
      <w:r w:rsidR="00DD6A3C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10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0 000,00 рублей;</w:t>
      </w:r>
    </w:p>
    <w:p w:rsidR="004E62B0" w:rsidRPr="004E62B0" w:rsidRDefault="004E62B0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проект «</w:t>
      </w:r>
      <w:bookmarkStart w:id="1" w:name="_Hlk112675649"/>
      <w:r w:rsidR="000E0916" w:rsidRPr="000E0916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Спорт для равных</w:t>
      </w:r>
      <w:r w:rsidR="00944404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!</w:t>
      </w:r>
      <w:bookmarkEnd w:id="1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» автономной некоммерческой организации «Няндомский центр развития культуры отдыха и спорта «Только вперед»</w:t>
      </w:r>
      <w:r w:rsidR="00944404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- 70 000,00 рублей;</w:t>
      </w:r>
    </w:p>
    <w:p w:rsidR="004E62B0" w:rsidRPr="004E62B0" w:rsidRDefault="004E62B0" w:rsidP="004E62B0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 проект «</w:t>
      </w:r>
      <w:bookmarkStart w:id="2" w:name="_Hlk112676176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Общение в радость</w:t>
      </w:r>
      <w:bookmarkEnd w:id="2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» Архангельской областной организации общероссийской общественной организации инвалидов «Всероссийское ордена Трудового Красного Знамени общества слепых» – </w:t>
      </w:r>
      <w:bookmarkStart w:id="3" w:name="_Hlk112676209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98 625</w:t>
      </w:r>
      <w:bookmarkEnd w:id="3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, 00 рублей;</w:t>
      </w:r>
    </w:p>
    <w:p w:rsidR="0061165B" w:rsidRPr="004E62B0" w:rsidRDefault="0061165B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 проект «</w:t>
      </w:r>
      <w:bookmarkStart w:id="4" w:name="_Hlk112676590"/>
      <w:r w:rsidR="004E62B0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 эфире</w:t>
      </w:r>
      <w:bookmarkEnd w:id="4"/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автономной некоммерческой организации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Няндомский общественный ресурсный центр развития гражданских и общественных инициатив «Делаем вместе» – </w:t>
      </w:r>
      <w:r w:rsidR="00DD6A3C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10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0 000,00 рублей;</w:t>
      </w:r>
    </w:p>
    <w:p w:rsidR="0061165B" w:rsidRPr="004E62B0" w:rsidRDefault="0061165B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- проект «</w:t>
      </w:r>
      <w:r w:rsidR="004E62B0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Гостьба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6D282E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а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втономной некоммерческой организации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сохранения и развития культуры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Р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усского </w:t>
      </w:r>
      <w:r w:rsidR="00EC31B8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С</w:t>
      </w:r>
      <w:r w:rsidR="00987998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евера «Шалакушский народный хор»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DD6A3C"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10</w:t>
      </w:r>
      <w:r w:rsidRP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0 000, 00 рублей</w:t>
      </w:r>
      <w:r w:rsidR="004E62B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5" w:name="_GoBack"/>
      <w:bookmarkEnd w:id="5"/>
    </w:p>
    <w:p w:rsidR="00490C6A" w:rsidRPr="00490C6A" w:rsidRDefault="00490C6A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lastRenderedPageBreak/>
        <w:t>3.</w:t>
      </w:r>
      <w:r w:rsidR="00B83B00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Контроль за выполнением целевых проектов, соблюдением получателями субсидий условий, целей и порядка их предоставления возложить на заведующего отделом по вопросам местного самоуправления Правового управления администрации Няндомского района.</w:t>
      </w:r>
    </w:p>
    <w:p w:rsidR="00490C6A" w:rsidRPr="00490C6A" w:rsidRDefault="00490C6A" w:rsidP="0076066C">
      <w:pPr>
        <w:shd w:val="clear" w:color="auto" w:fill="FFFFFF"/>
        <w:spacing w:line="240" w:lineRule="auto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  <w:r w:rsidRPr="00490C6A">
        <w:rPr>
          <w:rStyle w:val="2"/>
          <w:rFonts w:ascii="Times New Roman" w:eastAsia="Times New Roman" w:hAnsi="Times New Roman" w:cs="Times New Roman"/>
          <w:color w:val="000000"/>
          <w:lang w:eastAsia="ru-RU"/>
        </w:rPr>
        <w:t>4. Настоящее постановление вступает в силу со дня его официального опубликования.</w:t>
      </w:r>
    </w:p>
    <w:p w:rsidR="00490C6A" w:rsidRPr="00490C6A" w:rsidRDefault="00490C6A" w:rsidP="00490C6A">
      <w:pPr>
        <w:shd w:val="clear" w:color="auto" w:fill="FFFFFF"/>
        <w:ind w:firstLine="709"/>
        <w:rPr>
          <w:rStyle w:val="2"/>
          <w:rFonts w:ascii="Times New Roman" w:eastAsia="Times New Roman" w:hAnsi="Times New Roman" w:cs="Times New Roman"/>
          <w:color w:val="000000"/>
          <w:lang w:eastAsia="ru-RU"/>
        </w:rPr>
      </w:pPr>
    </w:p>
    <w:p w:rsidR="00E95A98" w:rsidRPr="002E77F5" w:rsidRDefault="00E95A98" w:rsidP="00ED3A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ED3A4B" w:rsidRPr="002E77F5" w:rsidTr="000D571A">
        <w:tc>
          <w:tcPr>
            <w:tcW w:w="5637" w:type="dxa"/>
          </w:tcPr>
          <w:p w:rsidR="00ED3A4B" w:rsidRPr="00F23299" w:rsidRDefault="00DD6A3C" w:rsidP="000D571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227F60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227F60">
              <w:rPr>
                <w:b/>
                <w:color w:val="000000"/>
                <w:sz w:val="28"/>
                <w:szCs w:val="28"/>
              </w:rPr>
              <w:t xml:space="preserve"> Няндомского район</w:t>
            </w:r>
            <w:r w:rsidR="002F4D31">
              <w:rPr>
                <w:b/>
                <w:color w:val="000000"/>
                <w:sz w:val="28"/>
                <w:szCs w:val="28"/>
              </w:rPr>
              <w:t>а</w:t>
            </w:r>
            <w:r w:rsidR="00227F6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3A4B" w:rsidRPr="00F23299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ED3A4B" w:rsidRPr="00F23299" w:rsidRDefault="00ED3A4B" w:rsidP="000D571A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F23299">
              <w:rPr>
                <w:b/>
                <w:color w:val="000000"/>
                <w:sz w:val="28"/>
                <w:szCs w:val="28"/>
              </w:rPr>
              <w:t>А.</w:t>
            </w:r>
            <w:r w:rsidR="00DD6A3C">
              <w:rPr>
                <w:b/>
                <w:color w:val="000000"/>
                <w:sz w:val="28"/>
                <w:szCs w:val="28"/>
              </w:rPr>
              <w:t>В</w:t>
            </w:r>
            <w:r w:rsidRPr="00F23299">
              <w:rPr>
                <w:b/>
                <w:color w:val="000000"/>
                <w:sz w:val="28"/>
                <w:szCs w:val="28"/>
              </w:rPr>
              <w:t>. </w:t>
            </w:r>
            <w:r w:rsidR="00DD6A3C">
              <w:rPr>
                <w:b/>
                <w:color w:val="000000"/>
                <w:sz w:val="28"/>
                <w:szCs w:val="28"/>
              </w:rPr>
              <w:t>Кононов</w:t>
            </w:r>
          </w:p>
        </w:tc>
      </w:tr>
    </w:tbl>
    <w:p w:rsidR="00ED3A4B" w:rsidRDefault="00ED3A4B" w:rsidP="004E62B0">
      <w:pPr>
        <w:pStyle w:val="20"/>
        <w:rPr>
          <w:szCs w:val="28"/>
        </w:rPr>
      </w:pPr>
    </w:p>
    <w:p w:rsidR="00ED3A4B" w:rsidRDefault="00ED3A4B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B00F23" w:rsidRDefault="00B00F23" w:rsidP="000166FB">
      <w:pPr>
        <w:pStyle w:val="20"/>
        <w:rPr>
          <w:szCs w:val="28"/>
        </w:rPr>
      </w:pPr>
    </w:p>
    <w:p w:rsidR="00D26A13" w:rsidRDefault="00D26A13" w:rsidP="004E62B0">
      <w:pPr>
        <w:pStyle w:val="20"/>
        <w:rPr>
          <w:szCs w:val="28"/>
        </w:rPr>
        <w:sectPr w:rsidR="00D26A13" w:rsidSect="00D23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1701" w:header="425" w:footer="709" w:gutter="0"/>
          <w:cols w:space="708"/>
          <w:titlePg/>
          <w:docGrid w:linePitch="360"/>
        </w:sectPr>
      </w:pPr>
    </w:p>
    <w:p w:rsidR="00191EB4" w:rsidRDefault="00191EB4" w:rsidP="00445371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8A" w:rsidRDefault="0045158A" w:rsidP="00D729AA">
      <w:pPr>
        <w:spacing w:line="240" w:lineRule="auto"/>
      </w:pPr>
      <w:r>
        <w:separator/>
      </w:r>
    </w:p>
  </w:endnote>
  <w:endnote w:type="continuationSeparator" w:id="0">
    <w:p w:rsidR="0045158A" w:rsidRDefault="0045158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C" w:rsidRDefault="00B451F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C" w:rsidRDefault="00B451F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C" w:rsidRDefault="00B45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8A" w:rsidRDefault="0045158A" w:rsidP="00D729AA">
      <w:pPr>
        <w:spacing w:line="240" w:lineRule="auto"/>
      </w:pPr>
      <w:r>
        <w:separator/>
      </w:r>
    </w:p>
  </w:footnote>
  <w:footnote w:type="continuationSeparator" w:id="0">
    <w:p w:rsidR="0045158A" w:rsidRDefault="0045158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C" w:rsidRDefault="00B451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96393"/>
      <w:docPartObj>
        <w:docPartGallery w:val="Page Numbers (Top of Page)"/>
        <w:docPartUnique/>
      </w:docPartObj>
    </w:sdtPr>
    <w:sdtContent>
      <w:p w:rsidR="00D729AA" w:rsidRDefault="00E37880" w:rsidP="00F66CC3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CE24C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B451FC">
          <w:rPr>
            <w:rFonts w:ascii="Times New Roman" w:hAnsi="Times New Roman" w:cs="Times New Roman"/>
            <w:noProof/>
          </w:rPr>
          <w:t>2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0D571A">
      <w:tc>
        <w:tcPr>
          <w:tcW w:w="9570" w:type="dxa"/>
        </w:tcPr>
        <w:p w:rsidR="00D729AA" w:rsidRDefault="00C3376A" w:rsidP="000D571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3" name="Рисунок 1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:rsidTr="000D571A">
      <w:tc>
        <w:tcPr>
          <w:tcW w:w="9570" w:type="dxa"/>
        </w:tcPr>
        <w:p w:rsidR="00D729AA" w:rsidRPr="00680A52" w:rsidRDefault="00D729AA" w:rsidP="000D57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0D57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0D57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0D571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0D571A">
      <w:tc>
        <w:tcPr>
          <w:tcW w:w="9570" w:type="dxa"/>
        </w:tcPr>
        <w:p w:rsidR="00D729AA" w:rsidRPr="0037724A" w:rsidRDefault="00D729AA" w:rsidP="000D571A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29AA" w:rsidTr="000D571A">
      <w:tc>
        <w:tcPr>
          <w:tcW w:w="9570" w:type="dxa"/>
        </w:tcPr>
        <w:p w:rsidR="00D729AA" w:rsidRDefault="00D729AA" w:rsidP="000D57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0D571A">
      <w:tc>
        <w:tcPr>
          <w:tcW w:w="9570" w:type="dxa"/>
        </w:tcPr>
        <w:p w:rsidR="00D729AA" w:rsidRPr="00C7038B" w:rsidRDefault="00B451FC" w:rsidP="00B451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3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августа</w:t>
          </w:r>
          <w:r w:rsidR="00416DBD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8A59F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246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-ра</w:t>
          </w:r>
        </w:p>
      </w:tc>
    </w:tr>
    <w:tr w:rsidR="00D729AA" w:rsidTr="000D571A">
      <w:tc>
        <w:tcPr>
          <w:tcW w:w="9570" w:type="dxa"/>
        </w:tcPr>
        <w:p w:rsidR="00D729AA" w:rsidRPr="0037724A" w:rsidRDefault="00D729AA" w:rsidP="000D57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0D571A">
      <w:tc>
        <w:tcPr>
          <w:tcW w:w="9570" w:type="dxa"/>
        </w:tcPr>
        <w:p w:rsidR="00D729AA" w:rsidRPr="0037724A" w:rsidRDefault="00D729AA" w:rsidP="000D57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0D571A">
      <w:tc>
        <w:tcPr>
          <w:tcW w:w="9570" w:type="dxa"/>
        </w:tcPr>
        <w:p w:rsidR="00D729AA" w:rsidRPr="00C7038B" w:rsidRDefault="00D729AA" w:rsidP="000D57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977"/>
    <w:multiLevelType w:val="hybridMultilevel"/>
    <w:tmpl w:val="9D4E2568"/>
    <w:lvl w:ilvl="0" w:tplc="B2E0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101FB"/>
    <w:multiLevelType w:val="hybridMultilevel"/>
    <w:tmpl w:val="A1A4A81A"/>
    <w:lvl w:ilvl="0" w:tplc="99F82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02839"/>
    <w:multiLevelType w:val="hybridMultilevel"/>
    <w:tmpl w:val="6E60ED96"/>
    <w:lvl w:ilvl="0" w:tplc="0D8A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8E2F73"/>
    <w:multiLevelType w:val="hybridMultilevel"/>
    <w:tmpl w:val="955A3EA8"/>
    <w:lvl w:ilvl="0" w:tplc="A25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43B39"/>
    <w:multiLevelType w:val="hybridMultilevel"/>
    <w:tmpl w:val="A702645A"/>
    <w:lvl w:ilvl="0" w:tplc="EFD200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2F260C"/>
    <w:multiLevelType w:val="hybridMultilevel"/>
    <w:tmpl w:val="61CA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1304"/>
    <w:rsid w:val="000166FB"/>
    <w:rsid w:val="00026C07"/>
    <w:rsid w:val="00031856"/>
    <w:rsid w:val="00045B13"/>
    <w:rsid w:val="00050EA2"/>
    <w:rsid w:val="00087287"/>
    <w:rsid w:val="00091F6A"/>
    <w:rsid w:val="000A4A35"/>
    <w:rsid w:val="000D571A"/>
    <w:rsid w:val="000E08F1"/>
    <w:rsid w:val="000E0916"/>
    <w:rsid w:val="000F0D60"/>
    <w:rsid w:val="00107428"/>
    <w:rsid w:val="00112896"/>
    <w:rsid w:val="00113509"/>
    <w:rsid w:val="001247F5"/>
    <w:rsid w:val="00147368"/>
    <w:rsid w:val="00151552"/>
    <w:rsid w:val="0015435F"/>
    <w:rsid w:val="00165BAE"/>
    <w:rsid w:val="00166220"/>
    <w:rsid w:val="0018410C"/>
    <w:rsid w:val="00191EB4"/>
    <w:rsid w:val="00192715"/>
    <w:rsid w:val="001A18AC"/>
    <w:rsid w:val="001D59B1"/>
    <w:rsid w:val="001E7CEC"/>
    <w:rsid w:val="002220DB"/>
    <w:rsid w:val="002229A2"/>
    <w:rsid w:val="00223D28"/>
    <w:rsid w:val="00227F60"/>
    <w:rsid w:val="00281C02"/>
    <w:rsid w:val="0029311F"/>
    <w:rsid w:val="00297D07"/>
    <w:rsid w:val="002E4B6B"/>
    <w:rsid w:val="002E77F5"/>
    <w:rsid w:val="002F09D7"/>
    <w:rsid w:val="002F3397"/>
    <w:rsid w:val="002F4D31"/>
    <w:rsid w:val="003173FC"/>
    <w:rsid w:val="0033497A"/>
    <w:rsid w:val="00334A54"/>
    <w:rsid w:val="00340793"/>
    <w:rsid w:val="0037724A"/>
    <w:rsid w:val="003A01ED"/>
    <w:rsid w:val="003A6712"/>
    <w:rsid w:val="003C6C9C"/>
    <w:rsid w:val="00416DBD"/>
    <w:rsid w:val="00421728"/>
    <w:rsid w:val="00423DA2"/>
    <w:rsid w:val="00445371"/>
    <w:rsid w:val="0045158A"/>
    <w:rsid w:val="0046404B"/>
    <w:rsid w:val="00475B65"/>
    <w:rsid w:val="00475D47"/>
    <w:rsid w:val="00490C6A"/>
    <w:rsid w:val="004A6FC1"/>
    <w:rsid w:val="004D67F7"/>
    <w:rsid w:val="004E62B0"/>
    <w:rsid w:val="004F06EC"/>
    <w:rsid w:val="00533983"/>
    <w:rsid w:val="005460D8"/>
    <w:rsid w:val="005625D5"/>
    <w:rsid w:val="0056739B"/>
    <w:rsid w:val="00574797"/>
    <w:rsid w:val="005750EE"/>
    <w:rsid w:val="005915A0"/>
    <w:rsid w:val="0059244C"/>
    <w:rsid w:val="005B2727"/>
    <w:rsid w:val="005C61D9"/>
    <w:rsid w:val="005D5F4A"/>
    <w:rsid w:val="005E3DB8"/>
    <w:rsid w:val="0061165B"/>
    <w:rsid w:val="006122D4"/>
    <w:rsid w:val="00617DB6"/>
    <w:rsid w:val="006231C7"/>
    <w:rsid w:val="00643663"/>
    <w:rsid w:val="00644F67"/>
    <w:rsid w:val="00645E6D"/>
    <w:rsid w:val="00650122"/>
    <w:rsid w:val="00657284"/>
    <w:rsid w:val="00680A52"/>
    <w:rsid w:val="006B2F58"/>
    <w:rsid w:val="006D282E"/>
    <w:rsid w:val="00704F58"/>
    <w:rsid w:val="0073219A"/>
    <w:rsid w:val="0073582A"/>
    <w:rsid w:val="00737A02"/>
    <w:rsid w:val="0076066C"/>
    <w:rsid w:val="00773578"/>
    <w:rsid w:val="00773E9F"/>
    <w:rsid w:val="007801F9"/>
    <w:rsid w:val="00787C6E"/>
    <w:rsid w:val="00794844"/>
    <w:rsid w:val="007A2D5A"/>
    <w:rsid w:val="007A6BF1"/>
    <w:rsid w:val="007B1004"/>
    <w:rsid w:val="007D6792"/>
    <w:rsid w:val="007D6DCE"/>
    <w:rsid w:val="00802ADB"/>
    <w:rsid w:val="008068D0"/>
    <w:rsid w:val="008369BE"/>
    <w:rsid w:val="00863EA4"/>
    <w:rsid w:val="00864D6A"/>
    <w:rsid w:val="008913C6"/>
    <w:rsid w:val="008A4701"/>
    <w:rsid w:val="008A59FA"/>
    <w:rsid w:val="008D144D"/>
    <w:rsid w:val="009361E4"/>
    <w:rsid w:val="00944404"/>
    <w:rsid w:val="00952887"/>
    <w:rsid w:val="00965615"/>
    <w:rsid w:val="00967402"/>
    <w:rsid w:val="00972955"/>
    <w:rsid w:val="00987998"/>
    <w:rsid w:val="00994412"/>
    <w:rsid w:val="009A5A7D"/>
    <w:rsid w:val="009B1858"/>
    <w:rsid w:val="009D2ECE"/>
    <w:rsid w:val="009F252B"/>
    <w:rsid w:val="009F45AF"/>
    <w:rsid w:val="00A21CFF"/>
    <w:rsid w:val="00A27287"/>
    <w:rsid w:val="00A3383A"/>
    <w:rsid w:val="00A4128E"/>
    <w:rsid w:val="00A53F4B"/>
    <w:rsid w:val="00A541C1"/>
    <w:rsid w:val="00A64D5C"/>
    <w:rsid w:val="00A724E0"/>
    <w:rsid w:val="00A8690D"/>
    <w:rsid w:val="00A96B83"/>
    <w:rsid w:val="00AB0A4F"/>
    <w:rsid w:val="00AD01E3"/>
    <w:rsid w:val="00AD5A91"/>
    <w:rsid w:val="00AE7936"/>
    <w:rsid w:val="00B00F23"/>
    <w:rsid w:val="00B451FC"/>
    <w:rsid w:val="00B508BF"/>
    <w:rsid w:val="00B5402F"/>
    <w:rsid w:val="00B66BDE"/>
    <w:rsid w:val="00B72AFF"/>
    <w:rsid w:val="00B72FAA"/>
    <w:rsid w:val="00B7482C"/>
    <w:rsid w:val="00B82CF4"/>
    <w:rsid w:val="00B83B00"/>
    <w:rsid w:val="00B84DB4"/>
    <w:rsid w:val="00BD617D"/>
    <w:rsid w:val="00BF38A8"/>
    <w:rsid w:val="00BF5C38"/>
    <w:rsid w:val="00C230E5"/>
    <w:rsid w:val="00C3376A"/>
    <w:rsid w:val="00C35491"/>
    <w:rsid w:val="00C50C4A"/>
    <w:rsid w:val="00C64039"/>
    <w:rsid w:val="00C7038B"/>
    <w:rsid w:val="00C75F3E"/>
    <w:rsid w:val="00C81F3F"/>
    <w:rsid w:val="00CC224E"/>
    <w:rsid w:val="00CD28F1"/>
    <w:rsid w:val="00CD2AB4"/>
    <w:rsid w:val="00CE24C4"/>
    <w:rsid w:val="00D21ECC"/>
    <w:rsid w:val="00D23166"/>
    <w:rsid w:val="00D26A13"/>
    <w:rsid w:val="00D27A05"/>
    <w:rsid w:val="00D27ECC"/>
    <w:rsid w:val="00D729AA"/>
    <w:rsid w:val="00D75E4B"/>
    <w:rsid w:val="00DA2EF8"/>
    <w:rsid w:val="00DA7D61"/>
    <w:rsid w:val="00DD6A3C"/>
    <w:rsid w:val="00DE7848"/>
    <w:rsid w:val="00DF392A"/>
    <w:rsid w:val="00E20DFD"/>
    <w:rsid w:val="00E220C8"/>
    <w:rsid w:val="00E35967"/>
    <w:rsid w:val="00E37880"/>
    <w:rsid w:val="00E65D9E"/>
    <w:rsid w:val="00E7444B"/>
    <w:rsid w:val="00E9363B"/>
    <w:rsid w:val="00E95160"/>
    <w:rsid w:val="00E95A98"/>
    <w:rsid w:val="00EA1AF5"/>
    <w:rsid w:val="00EC31B8"/>
    <w:rsid w:val="00ED3A4B"/>
    <w:rsid w:val="00EF2169"/>
    <w:rsid w:val="00F009C0"/>
    <w:rsid w:val="00F10CE9"/>
    <w:rsid w:val="00F23299"/>
    <w:rsid w:val="00F30E97"/>
    <w:rsid w:val="00F66CC3"/>
    <w:rsid w:val="00F82F88"/>
    <w:rsid w:val="00F86A05"/>
    <w:rsid w:val="00FA4DAD"/>
    <w:rsid w:val="00FA5164"/>
    <w:rsid w:val="00FC7019"/>
    <w:rsid w:val="00FC7A11"/>
    <w:rsid w:val="00FD00F4"/>
    <w:rsid w:val="00FD5271"/>
    <w:rsid w:val="00F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9729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9"/>
    <w:rsid w:val="009729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75D47"/>
    <w:rPr>
      <w:b/>
      <w:bCs/>
    </w:rPr>
  </w:style>
  <w:style w:type="character" w:customStyle="1" w:styleId="2">
    <w:name w:val="Основной текст (2)_"/>
    <w:link w:val="21"/>
    <w:rsid w:val="008913C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13C6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  <w:style w:type="paragraph" w:styleId="20">
    <w:name w:val="Body Text 2"/>
    <w:basedOn w:val="a"/>
    <w:link w:val="22"/>
    <w:rsid w:val="00645E6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645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66220"/>
    <w:rPr>
      <w:color w:val="106BBE"/>
    </w:rPr>
  </w:style>
  <w:style w:type="character" w:customStyle="1" w:styleId="7">
    <w:name w:val="Основной текст (7)_"/>
    <w:link w:val="70"/>
    <w:rsid w:val="00B00F23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F23"/>
    <w:pPr>
      <w:widowControl w:val="0"/>
      <w:shd w:val="clear" w:color="auto" w:fill="FFFFFF"/>
      <w:spacing w:before="480" w:line="278" w:lineRule="exact"/>
    </w:pPr>
    <w:rPr>
      <w:b/>
      <w:bCs/>
      <w:sz w:val="23"/>
      <w:szCs w:val="23"/>
    </w:rPr>
  </w:style>
  <w:style w:type="paragraph" w:styleId="ad">
    <w:name w:val="Body Text Indent"/>
    <w:basedOn w:val="a"/>
    <w:link w:val="ae"/>
    <w:uiPriority w:val="99"/>
    <w:semiHidden/>
    <w:unhideWhenUsed/>
    <w:rsid w:val="00611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1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52CFD-9D3D-4588-8403-862366A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2022-09-12T13:21:00Z</cp:lastPrinted>
  <dcterms:created xsi:type="dcterms:W3CDTF">2022-09-12T13:41:00Z</dcterms:created>
  <dcterms:modified xsi:type="dcterms:W3CDTF">2022-09-12T13:41:00Z</dcterms:modified>
</cp:coreProperties>
</file>