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6C9E" w14:textId="77777777" w:rsidR="00225C77" w:rsidRDefault="00225C77" w:rsidP="00225C77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ОБЩЕСТВЕННЫЙ СОВЕТ МУНИЦИПАЛЬНОГО ОБРАЗОВАНИЯ</w:t>
      </w:r>
    </w:p>
    <w:p w14:paraId="1E4FAE8F" w14:textId="77777777" w:rsidR="00225C77" w:rsidRDefault="00225C77" w:rsidP="00225C77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«НЯНДОМСКИЙ МУНИЦИПАЛЬНЫЙ РАЙОН»</w:t>
      </w:r>
    </w:p>
    <w:p w14:paraId="71E87086" w14:textId="77777777" w:rsidR="00225C77" w:rsidRDefault="00225C77" w:rsidP="00225C77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Р Е Ш Е Н И Е</w:t>
      </w:r>
    </w:p>
    <w:p w14:paraId="7D31B6F1" w14:textId="77777777" w:rsidR="00225C77" w:rsidRDefault="00225C77" w:rsidP="00225C77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от 13 февраля 2019 г. № 6</w:t>
      </w:r>
    </w:p>
    <w:p w14:paraId="77443BE6" w14:textId="77777777" w:rsidR="00225C77" w:rsidRDefault="00225C77" w:rsidP="00225C77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14:paraId="0FBAEC9B" w14:textId="77777777" w:rsidR="00225C77" w:rsidRDefault="00225C77" w:rsidP="00225C77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 xml:space="preserve"> О подведении итогов изучения общественного мнения посредством проведения социологического </w:t>
      </w:r>
      <w:proofErr w:type="gramStart"/>
      <w:r>
        <w:rPr>
          <w:rStyle w:val="a4"/>
          <w:rFonts w:ascii="Tahoma" w:hAnsi="Tahoma" w:cs="Tahoma"/>
          <w:color w:val="525251"/>
          <w:sz w:val="18"/>
          <w:szCs w:val="18"/>
        </w:rPr>
        <w:t>опроса  в</w:t>
      </w:r>
      <w:proofErr w:type="gramEnd"/>
      <w:r>
        <w:rPr>
          <w:rStyle w:val="a4"/>
          <w:rFonts w:ascii="Tahoma" w:hAnsi="Tahoma" w:cs="Tahoma"/>
          <w:color w:val="525251"/>
          <w:sz w:val="18"/>
          <w:szCs w:val="18"/>
        </w:rPr>
        <w:t xml:space="preserve"> группе «Няндома РАКУРС – дизайн и реклама» информационно – коммуникационной сети «Интернет» с целью определения территории для дальнейшего благоустройства береговой линии в границах муниципального образования «Няндомское»</w:t>
      </w:r>
    </w:p>
    <w:p w14:paraId="1113A824" w14:textId="77777777" w:rsidR="00225C77" w:rsidRDefault="00225C77" w:rsidP="00225C77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jc w:val="center"/>
        <w:rPr>
          <w:rFonts w:ascii="Tahoma" w:hAnsi="Tahoma" w:cs="Tahoma"/>
          <w:color w:val="525251"/>
          <w:sz w:val="18"/>
          <w:szCs w:val="18"/>
        </w:rPr>
      </w:pPr>
      <w:r>
        <w:rPr>
          <w:rStyle w:val="a4"/>
          <w:rFonts w:ascii="Tahoma" w:hAnsi="Tahoma" w:cs="Tahoma"/>
          <w:color w:val="525251"/>
          <w:sz w:val="18"/>
          <w:szCs w:val="18"/>
        </w:rPr>
        <w:t> </w:t>
      </w:r>
    </w:p>
    <w:p w14:paraId="3A26188A" w14:textId="77777777" w:rsidR="00225C77" w:rsidRDefault="00225C77" w:rsidP="00225C77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Общественный совет муниципального образования «Няндомский муниципальный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район»  </w:t>
      </w:r>
      <w:r>
        <w:rPr>
          <w:rStyle w:val="a4"/>
          <w:rFonts w:ascii="Tahoma" w:hAnsi="Tahoma" w:cs="Tahoma"/>
          <w:color w:val="525251"/>
          <w:sz w:val="18"/>
          <w:szCs w:val="18"/>
        </w:rPr>
        <w:t>решил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>:</w:t>
      </w:r>
    </w:p>
    <w:p w14:paraId="62882718" w14:textId="77777777" w:rsidR="00225C77" w:rsidRDefault="00225C77" w:rsidP="00225C77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Признать территорию, расположенную в 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мкр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 xml:space="preserve">. Каргополь-2 г.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Няндома,  набравшую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 xml:space="preserve"> наибольшее количество голосов при проведении социологического опроса в группе «Няндома РАКУРС – дизайн и реклама информационно-коммуникационной сети «Интернет», определенной для дальнейшего благоустройства береговой линии в границах муниципального образования «Няндомское». Принять участие в ежегодном конкурсе проектов развития территориального общественного самоуправления в муниципальном образовании «Няндомский муниципальный район» по благоустройству береговой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линии  в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525251"/>
          <w:sz w:val="18"/>
          <w:szCs w:val="18"/>
        </w:rPr>
        <w:t>мкр</w:t>
      </w:r>
      <w:proofErr w:type="spellEnd"/>
      <w:r>
        <w:rPr>
          <w:rFonts w:ascii="Tahoma" w:hAnsi="Tahoma" w:cs="Tahoma"/>
          <w:color w:val="525251"/>
          <w:sz w:val="18"/>
          <w:szCs w:val="18"/>
        </w:rPr>
        <w:t>. Каргополь-2 г. Няндома.</w:t>
      </w:r>
    </w:p>
    <w:p w14:paraId="1C50B011" w14:textId="77777777" w:rsidR="00225C77" w:rsidRDefault="00225C77" w:rsidP="00225C77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5E7F48AD" w14:textId="77777777" w:rsidR="00225C77" w:rsidRDefault="00225C77" w:rsidP="00225C77">
      <w:pPr>
        <w:pStyle w:val="21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54140025" w14:textId="77777777" w:rsidR="00225C77" w:rsidRDefault="00225C77" w:rsidP="00225C77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 </w:t>
      </w:r>
    </w:p>
    <w:p w14:paraId="1E56697B" w14:textId="77777777" w:rsidR="00225C77" w:rsidRDefault="00225C77" w:rsidP="00225C77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>Председатель Общественного совета МО</w:t>
      </w:r>
    </w:p>
    <w:p w14:paraId="74194595" w14:textId="77777777" w:rsidR="00225C77" w:rsidRDefault="00225C77" w:rsidP="00225C77">
      <w:pPr>
        <w:pStyle w:val="a3"/>
        <w:shd w:val="clear" w:color="auto" w:fill="FFFFFF"/>
        <w:spacing w:before="0" w:beforeAutospacing="0" w:after="105" w:afterAutospacing="0" w:line="270" w:lineRule="atLeast"/>
        <w:ind w:firstLine="225"/>
        <w:rPr>
          <w:rFonts w:ascii="Tahoma" w:hAnsi="Tahoma" w:cs="Tahoma"/>
          <w:color w:val="525251"/>
          <w:sz w:val="18"/>
          <w:szCs w:val="18"/>
        </w:rPr>
      </w:pPr>
      <w:r>
        <w:rPr>
          <w:rFonts w:ascii="Tahoma" w:hAnsi="Tahoma" w:cs="Tahoma"/>
          <w:color w:val="525251"/>
          <w:sz w:val="18"/>
          <w:szCs w:val="18"/>
        </w:rPr>
        <w:t xml:space="preserve">«Няндомский муниципальный </w:t>
      </w:r>
      <w:proofErr w:type="gramStart"/>
      <w:r>
        <w:rPr>
          <w:rFonts w:ascii="Tahoma" w:hAnsi="Tahoma" w:cs="Tahoma"/>
          <w:color w:val="525251"/>
          <w:sz w:val="18"/>
          <w:szCs w:val="18"/>
        </w:rPr>
        <w:t>район»   </w:t>
      </w:r>
      <w:proofErr w:type="gramEnd"/>
      <w:r>
        <w:rPr>
          <w:rFonts w:ascii="Tahoma" w:hAnsi="Tahoma" w:cs="Tahoma"/>
          <w:color w:val="525251"/>
          <w:sz w:val="18"/>
          <w:szCs w:val="18"/>
        </w:rPr>
        <w:t>                                          Ю.Н. Попова      </w:t>
      </w:r>
    </w:p>
    <w:p w14:paraId="55CB846E" w14:textId="77777777" w:rsidR="0062025C" w:rsidRDefault="0062025C"/>
    <w:sectPr w:rsidR="00620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F7"/>
    <w:rsid w:val="00225C77"/>
    <w:rsid w:val="0062025C"/>
    <w:rsid w:val="00A3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99743-581C-4358-AFE9-9A3C545D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5C77"/>
    <w:rPr>
      <w:b/>
      <w:bCs/>
    </w:rPr>
  </w:style>
  <w:style w:type="paragraph" w:customStyle="1" w:styleId="21">
    <w:name w:val="21"/>
    <w:basedOn w:val="a"/>
    <w:rsid w:val="0022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IT-Spec001</dc:creator>
  <cp:keywords/>
  <dc:description/>
  <cp:lastModifiedBy>IT-Spec001</cp:lastModifiedBy>
  <cp:revision>3</cp:revision>
  <dcterms:created xsi:type="dcterms:W3CDTF">2022-02-01T08:38:00Z</dcterms:created>
  <dcterms:modified xsi:type="dcterms:W3CDTF">2022-02-01T08:38:00Z</dcterms:modified>
</cp:coreProperties>
</file>