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7466" w14:textId="77777777" w:rsidR="008A3054" w:rsidRDefault="008A3054" w:rsidP="008A3054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29CB4F4A" w14:textId="77777777" w:rsidR="008A3054" w:rsidRDefault="008A3054" w:rsidP="008A3054">
      <w:pPr>
        <w:pStyle w:val="a5"/>
      </w:pPr>
      <w:r>
        <w:t> </w:t>
      </w:r>
    </w:p>
    <w:p w14:paraId="77AD8260" w14:textId="77777777" w:rsidR="008A3054" w:rsidRDefault="008A3054" w:rsidP="008A3054">
      <w:pPr>
        <w:pStyle w:val="a5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566F9B6E" w14:textId="77777777" w:rsidR="008A3054" w:rsidRDefault="008A3054" w:rsidP="008A3054">
      <w:pPr>
        <w:pStyle w:val="a5"/>
        <w:jc w:val="center"/>
      </w:pPr>
      <w:r>
        <w:rPr>
          <w:rStyle w:val="a4"/>
        </w:rPr>
        <w:t> </w:t>
      </w:r>
    </w:p>
    <w:p w14:paraId="12AA9CDC" w14:textId="77777777" w:rsidR="008A3054" w:rsidRDefault="008A3054" w:rsidP="008A3054">
      <w:pPr>
        <w:pStyle w:val="a5"/>
        <w:jc w:val="center"/>
      </w:pPr>
      <w:r>
        <w:t>ЗАКЛЮЧЕНИЕ</w:t>
      </w:r>
    </w:p>
    <w:p w14:paraId="36506BDB" w14:textId="77777777" w:rsidR="008A3054" w:rsidRDefault="008A3054" w:rsidP="008A3054">
      <w:pPr>
        <w:pStyle w:val="a5"/>
        <w:jc w:val="center"/>
      </w:pPr>
      <w: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22.12.2016 № 134 «О бюджете МО «Няндомский муниципальный район» на 2017 год и плановый период 2018 и 2019 годов»</w:t>
      </w:r>
    </w:p>
    <w:p w14:paraId="4646726C" w14:textId="77777777" w:rsidR="008A3054" w:rsidRDefault="008A3054" w:rsidP="008A3054">
      <w:pPr>
        <w:pStyle w:val="a5"/>
      </w:pPr>
      <w:r>
        <w:t> </w:t>
      </w:r>
    </w:p>
    <w:p w14:paraId="17A0661D" w14:textId="77777777" w:rsidR="008A3054" w:rsidRDefault="008A3054" w:rsidP="008A3054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7F7A27F2" w14:textId="77777777" w:rsidR="008A3054" w:rsidRDefault="008A3054" w:rsidP="008A3054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0C5B5EB6" w14:textId="77777777" w:rsidR="008A3054" w:rsidRDefault="008A3054" w:rsidP="008A3054">
      <w:pPr>
        <w:pStyle w:val="a5"/>
      </w:pPr>
      <w:r>
        <w:t>- соответствия действующему бюджетному законодательству;</w:t>
      </w:r>
    </w:p>
    <w:p w14:paraId="284D1FE5" w14:textId="77777777" w:rsidR="008A3054" w:rsidRDefault="008A3054" w:rsidP="008A3054">
      <w:pPr>
        <w:pStyle w:val="a5"/>
      </w:pPr>
      <w:r>
        <w:t>- реалистичности и наличия должного обоснования вносимых изменений;</w:t>
      </w:r>
    </w:p>
    <w:p w14:paraId="31CD5B60" w14:textId="77777777" w:rsidR="008A3054" w:rsidRDefault="008A3054" w:rsidP="008A3054">
      <w:pPr>
        <w:pStyle w:val="a5"/>
      </w:pPr>
      <w:r>
        <w:t>- целесообразности внесения изменений.</w:t>
      </w:r>
    </w:p>
    <w:p w14:paraId="2E373AC8" w14:textId="77777777" w:rsidR="008A3054" w:rsidRDefault="008A3054" w:rsidP="008A3054">
      <w:pPr>
        <w:pStyle w:val="a5"/>
      </w:pPr>
      <w:r>
        <w:t>Проект решения «О внесении изменений и дополнений в решение Собрания депутатов от 22 декабря 2016 года № 134 «О бюджете муниципального образования «Няндомский муниципальный район» на 2017 годи плановый период 2018 и 2019 годов» представлен Собранием депутатов МО «Няндомский муниципальный район» в Контрольно-счетную палату МО «Няндомский муниципальный район» 19.09.2017.</w:t>
      </w:r>
    </w:p>
    <w:p w14:paraId="17D6DA62" w14:textId="77777777" w:rsidR="008A3054" w:rsidRDefault="008A3054" w:rsidP="008A3054">
      <w:pPr>
        <w:pStyle w:val="a5"/>
      </w:pPr>
      <w: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28849F45" w14:textId="77777777" w:rsidR="008A3054" w:rsidRDefault="008A3054" w:rsidP="008A3054">
      <w:pPr>
        <w:pStyle w:val="a5"/>
      </w:pPr>
      <w:r>
        <w:t>В нарушение статьи 15.1 Положения о бюджетном процессе в МО «Няндомский муниципальный район» без выводов Контрольно-счетной палаты об обоснованности и целесообразности вносимых изменений в бюджет Собранием депутатов МО «Няндомский муниципальный район» принято решение от 27.07.2017 №151 об изменении (в сторону увеличения) суммы доходов и расходов на 12313,9 тыс. руб. Проект решения о внесении изменений и дополнений в решение о бюджете на 2017 год Собранием депутатов МО «Няндомский муниципальный район» в Контрольно-счетную палату был представлен,  суммы по проекту, не соответствуют решению от 27.07.2017 № 151 по доходам на 12313,9 тыс. руб., по расходам на 12313,9 тыс. руб.</w:t>
      </w:r>
    </w:p>
    <w:p w14:paraId="02DEE05A" w14:textId="77777777" w:rsidR="008A3054" w:rsidRDefault="008A3054" w:rsidP="008A3054">
      <w:pPr>
        <w:pStyle w:val="a5"/>
      </w:pPr>
      <w:r>
        <w:lastRenderedPageBreak/>
        <w:t>1. Согласно представленному проекту решения в целом доходы планируются в сумме 664115,0 тыс.руб., что по сравнению с объёмом доходов бюджета, принятым решением Собрания депутатов от 22.12.2016 № 134 «О бюджете МО «Няндомский муниципальный район» на 2017 год и плановый период 2018 и 2019 годов» (618642,4 тыс.руб.) увеличатся на 45472,6 тыс.руб., по сравнению с объемом доходов в редакции решения от 27.07.2017 № 151 (662369,0 тыс.руб.) увеличатся на 1746,0 тыс. руб.</w:t>
      </w:r>
    </w:p>
    <w:p w14:paraId="3B519EB5" w14:textId="77777777" w:rsidR="008A3054" w:rsidRDefault="008A3054" w:rsidP="008A3054">
      <w:pPr>
        <w:pStyle w:val="a5"/>
      </w:pPr>
      <w:r>
        <w:t>1.1. На основании  полученных  уведомлений областных администраторов Архангельской  области и безвозмездных поступлений  предлагается увеличить общую сумму доходов бюджета МО «Няндомский муниципальный район» на 1746  тыс. руб., из нее:</w:t>
      </w:r>
    </w:p>
    <w:p w14:paraId="45426092" w14:textId="77777777" w:rsidR="008A3054" w:rsidRDefault="008A3054" w:rsidP="008A3054">
      <w:pPr>
        <w:pStyle w:val="a5"/>
      </w:pPr>
      <w:r>
        <w:t>Увеличить  средства финансовой помощи  в сумме 2 002,4 тыс. руб., в том числе:</w:t>
      </w:r>
    </w:p>
    <w:p w14:paraId="1E7F9137" w14:textId="77777777" w:rsidR="008A3054" w:rsidRDefault="008A3054" w:rsidP="008A3054">
      <w:pPr>
        <w:pStyle w:val="a5"/>
      </w:pPr>
      <w:r>
        <w:t>- на  возмещение расходов, связанных с реализацией мер социальной поддержки  по предоставлению бесплатной жилой площади педработникам, работающим и проживающим в сельской местности - 599,3  тыс. рублей;</w:t>
      </w:r>
    </w:p>
    <w:p w14:paraId="1EF2AC18" w14:textId="77777777" w:rsidR="008A3054" w:rsidRDefault="008A3054" w:rsidP="008A3054">
      <w:pPr>
        <w:pStyle w:val="a5"/>
      </w:pPr>
      <w:r>
        <w:t>- резервный фонд Правительства Архангельской области  - 1403,1 тыс.рублей;</w:t>
      </w:r>
    </w:p>
    <w:p w14:paraId="5EC0E8A3" w14:textId="77777777" w:rsidR="008A3054" w:rsidRDefault="008A3054" w:rsidP="008A3054">
      <w:pPr>
        <w:pStyle w:val="a5"/>
      </w:pPr>
      <w:r>
        <w:t>Сократить средства на реализацию федеральных целевых программ в сумме 467,1 тыс.руб. (ЦП «Устойчивое развитие сельских территорий»).</w:t>
      </w:r>
    </w:p>
    <w:p w14:paraId="29A99FD7" w14:textId="77777777" w:rsidR="008A3054" w:rsidRDefault="008A3054" w:rsidP="008A3054">
      <w:pPr>
        <w:pStyle w:val="a5"/>
      </w:pPr>
      <w:r>
        <w:t>Увеличить доходы на сумму безвозмездных поступлений - 210,7 тыс. руб. (поступления в соответствии с соглашением о взаимном сотрудничестве  от 29 декабря 2015 года).</w:t>
      </w:r>
    </w:p>
    <w:p w14:paraId="6B65C0C9" w14:textId="77777777" w:rsidR="008A3054" w:rsidRDefault="008A3054" w:rsidP="008A3054">
      <w:pPr>
        <w:pStyle w:val="a5"/>
      </w:pPr>
      <w:r>
        <w:t>2. В проекте решения в целом расходы предлагается установить в сумме 683114,3 тыс.руб., что по сравнению с объёмом расходов бюджета, принятым решением Собрания депутатов от 22.12.2016 №134 «О бюджете МО «Няндомский муниципальный район» на 2017 год и плановый период 2018 и 2019 годов»  (632986,4 тыс.руб.), увеличивается на 50127,9 тыс. руб., по сравнению с объемом расходов в редакции решения от 27.07.2017 № 151 (681368,3 тыс.руб.) увеличатся на 1746,0 тыс. руб.</w:t>
      </w:r>
    </w:p>
    <w:p w14:paraId="39A1DC60" w14:textId="77777777" w:rsidR="008A3054" w:rsidRDefault="008A3054" w:rsidP="008A3054">
      <w:pPr>
        <w:pStyle w:val="a5"/>
      </w:pPr>
      <w:r>
        <w:t>2.1. Общая сумма увеличения расходной части бюджета предлагается в размере 1746,0 тыс. руб. за счет изменения объема целевых межбюджетных трансфертов, из них:</w:t>
      </w:r>
    </w:p>
    <w:p w14:paraId="1190245F" w14:textId="77777777" w:rsidR="008A3054" w:rsidRDefault="008A3054" w:rsidP="008A3054">
      <w:pPr>
        <w:pStyle w:val="a5"/>
      </w:pPr>
      <w:r>
        <w:t>Средства целевых межбюджетных трансфертов в сумме 2 002,4 тыс.руб.  направить по разделу 07 «Образование» управлению образования администрации МО «Няндомский муниципальный район»:</w:t>
      </w:r>
    </w:p>
    <w:p w14:paraId="61D00DA7" w14:textId="77777777" w:rsidR="008A3054" w:rsidRDefault="008A3054" w:rsidP="008A3054">
      <w:pPr>
        <w:pStyle w:val="a5"/>
      </w:pPr>
      <w:r>
        <w:t>- на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 - 599,3 тыс.руб.,</w:t>
      </w:r>
    </w:p>
    <w:p w14:paraId="05A8A1E7" w14:textId="77777777" w:rsidR="008A3054" w:rsidRDefault="008A3054" w:rsidP="008A3054">
      <w:pPr>
        <w:pStyle w:val="a5"/>
      </w:pPr>
      <w:r>
        <w:t>- на ремонт кровли здания МБОУ «Средняя школа № 7» - 1 403,1 тыс.руб.;</w:t>
      </w:r>
    </w:p>
    <w:p w14:paraId="3157D36A" w14:textId="77777777" w:rsidR="008A3054" w:rsidRDefault="008A3054" w:rsidP="008A3054">
      <w:pPr>
        <w:pStyle w:val="a5"/>
      </w:pPr>
      <w:r>
        <w:t>Уменьшить ассигнования по разделу 10 «Социальная политика» на реализацию мероприятий по обеспечению жильем граждан, проживающих в сельской местности на 467,0 тыс.руб.</w:t>
      </w:r>
    </w:p>
    <w:p w14:paraId="115661B4" w14:textId="77777777" w:rsidR="008A3054" w:rsidRDefault="008A3054" w:rsidP="008A3054">
      <w:pPr>
        <w:pStyle w:val="a5"/>
      </w:pPr>
      <w:r>
        <w:t xml:space="preserve">Увеличить ассигнования по разделу 01 «Общегосударственные расходы» администрации МО «Няндомский муниципальный район» для оснащения 6 избирательных участков </w:t>
      </w:r>
      <w:r>
        <w:lastRenderedPageBreak/>
        <w:t>оргтехникой, необходимой для проведения выборов в органы государственной и муниципальной власти, в размере 210,6 тыс.руб.</w:t>
      </w:r>
    </w:p>
    <w:p w14:paraId="39EEE1DA" w14:textId="77777777" w:rsidR="008A3054" w:rsidRDefault="008A3054" w:rsidP="008A3054">
      <w:pPr>
        <w:pStyle w:val="a5"/>
      </w:pPr>
      <w:r>
        <w:t>3. Перенос ассигнований между разделами (подразделами), целевыми статьями и видами расходов.</w:t>
      </w:r>
    </w:p>
    <w:p w14:paraId="1C5B2929" w14:textId="77777777" w:rsidR="008A3054" w:rsidRDefault="008A3054" w:rsidP="008A3054">
      <w:pPr>
        <w:pStyle w:val="a5"/>
      </w:pPr>
      <w:r>
        <w:t>На основании ходатайств, поступивших от управления образования администрации МО «Няндомский муниципальный район», администрации МО «Няндомский муниципальный район», управления строительства, архитектуры и ЖКХ администрации МО «Няндомский муниципальный район» предлагается перенести ассигнования на текущий ремонт и подготовку к учебному году образовательных учреждений в сумме 144,1 тыс.руб., с ассигнований запланированных на софинансирование выкупа здания по ул. Труда, д.5, стр.8 в сумме 100,4 тыс.руб. в рамках МП "Развитие физической культуры, спорта, туризма, молодежной политики на территории Няндомского района", а также с мероприятий по содержанию сельских кладбищ в сумме 43,7 тыс.руб. в рамках МП "Благоустройство территории Няндомского района".</w:t>
      </w:r>
    </w:p>
    <w:p w14:paraId="7046CFE0" w14:textId="77777777" w:rsidR="008A3054" w:rsidRDefault="008A3054" w:rsidP="008A3054">
      <w:pPr>
        <w:pStyle w:val="a5"/>
      </w:pPr>
      <w:r>
        <w:t>На основании ходатайств, поступивших от управления образования администрации МО «Няндомский муниципальный район», собрания депутатов МО "Няндомский муниципальный район" предлагается перенести ассигнования управлению образования  на текущий ремонт и подготовку к учебному году образовательных учреждений в сумме 180,0 тыс.руб., с ассигнований запланированных на оплату труда вакантной должности юриста Собрания депутатов.</w:t>
      </w:r>
    </w:p>
    <w:p w14:paraId="67A1B73D" w14:textId="77777777" w:rsidR="008A3054" w:rsidRDefault="008A3054" w:rsidP="008A3054">
      <w:pPr>
        <w:pStyle w:val="a5"/>
      </w:pPr>
      <w:r>
        <w:t>На основании ходатайства администрации МО «Няндомский муниципальный район»  предлагается перенос ассигнований в сумме 52,6 тыс.руб. с расходов на заработную плату на закупку товаров, работ и услуг для приобретения оргтехники для оснащения  избирательных участков оргтехникой, необходимой для проведения выборов в органы государственной и муниципальной власти.</w:t>
      </w:r>
    </w:p>
    <w:p w14:paraId="41FF8A88" w14:textId="77777777" w:rsidR="008A3054" w:rsidRDefault="008A3054" w:rsidP="008A3054">
      <w:pPr>
        <w:pStyle w:val="a5"/>
      </w:pPr>
      <w:r>
        <w:t>Внесены изменения в сводную бюджетную роспись распоряжением начальника управления финансов администрации МО «Няндомский муниципальный район:</w:t>
      </w:r>
    </w:p>
    <w:p w14:paraId="0372686A" w14:textId="77777777" w:rsidR="008A3054" w:rsidRDefault="008A3054" w:rsidP="008A3054">
      <w:pPr>
        <w:pStyle w:val="a5"/>
      </w:pPr>
      <w:r>
        <w:t>На основании статьи 217 БК РФ, в соответствии с пунктом 24 решения о бюджете и ходатайствами главных распорядителей бюджетных средств в сводную бюджетную роспись внести следующие изменения:</w:t>
      </w:r>
    </w:p>
    <w:p w14:paraId="571C584A" w14:textId="77777777" w:rsidR="008A3054" w:rsidRDefault="008A3054" w:rsidP="008A3054">
      <w:pPr>
        <w:pStyle w:val="a5"/>
      </w:pPr>
      <w:r>
        <w:t>- перенести ассигнования с расходов по выполнению полномочий городского поселения в сфере организации библиотечного обслуживания по МП «Развитие культуры и сохранение культурного наследия на территории МО «Няндомский муниципальный район» в сумме 50 тыс. руб. и по МП «Развитие физической культуры, спорта, туризма, молодежной политики на территории Няндомского района» в сумме 20 тыс. руб. на софинансирование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населения, осуществляемые в рамках государственной программы Архангельской области "Социальная поддержка граждан в Архангельской области (2013-2020 годы)";</w:t>
      </w:r>
    </w:p>
    <w:p w14:paraId="7573E80B" w14:textId="77777777" w:rsidR="008A3054" w:rsidRDefault="008A3054" w:rsidP="008A3054">
      <w:pPr>
        <w:pStyle w:val="a5"/>
      </w:pPr>
      <w:r>
        <w:t xml:space="preserve">-  по результатам выполнения мероприятий, связанных с повышением средней заработной платы работников муниципальных учреждений культуры, перераспределить ассигнования в сумме 148,9 тыс.руб. с субсидии на повышение средней заработной платы работников муниципальных учреждений культуры по полномочиям городского поселения в сфере организации библиотечного обслуживания на субсидию на повышение средней </w:t>
      </w:r>
      <w:r>
        <w:lastRenderedPageBreak/>
        <w:t>заработной платы работников муниципальных учреждений культуры в сфере организации библиотечного обслуживания МО "Шалакушское" в сумме 61,3 тыс.руб. и на субсидию на повышение средней заработной платы работников муниципальных учреждений культуры в сфере организации библиотечного обслуживания МО "Мошинское" в сумме 87,6 тыс.руб.;</w:t>
      </w:r>
    </w:p>
    <w:p w14:paraId="7A99F40A" w14:textId="77777777" w:rsidR="008A3054" w:rsidRDefault="008A3054" w:rsidP="008A3054">
      <w:pPr>
        <w:pStyle w:val="a5"/>
      </w:pPr>
      <w:r>
        <w:t>- в целях софинансирования мероприятий по повышению средней заработной платы работников муниципальных учреждений культуры по полномочиям городского поселения в сфере организации досуга и библиотечного обслуживания перенести ассигнования на соответствующие виды расходов с расходов по выполнению полномочий городского поселения в сфере организации досуга в сумме 90,9 тыс.руб., и с расходов по выполнению полномочий городского поселения в сфере организации библиотечного обслуживания в сумме 24,7 тыс.руб.;</w:t>
      </w:r>
    </w:p>
    <w:p w14:paraId="7F34222F" w14:textId="77777777" w:rsidR="008A3054" w:rsidRDefault="008A3054" w:rsidP="008A3054">
      <w:pPr>
        <w:pStyle w:val="a5"/>
      </w:pPr>
      <w:r>
        <w:t>- распределить бюджетные ассигнования резервных средств для финансового обеспечения расходов бюджета, обусловленных ростом тарифов на оплату коммунальных услуг  на управление образования МО «Няндомский муниципальный район» в сумме 5 890,8 тыс. руб. путем увеличения субсидий на финансовое обеспечение выполнения муниципального задания на оказание муниципальных услуг (выполнение работ) (на дошкольное образование – 2 206,8 тыс. руб., общее образование – 3 564,1тыс. руб., доп.образование – 119,9 тыс. руб.);</w:t>
      </w:r>
    </w:p>
    <w:p w14:paraId="0E105D56" w14:textId="77777777" w:rsidR="008A3054" w:rsidRDefault="008A3054" w:rsidP="008A3054">
      <w:pPr>
        <w:pStyle w:val="a5"/>
      </w:pPr>
      <w:r>
        <w:t>- перенести бюджетные ассигнования в сумме 80 тыс. руб. с  раздела «общее образование» на раздел «дошкольное образование»  для оплаты стоимости проезда к месту проведения отпуска и обратно за 2017 год;</w:t>
      </w:r>
    </w:p>
    <w:p w14:paraId="24D97440" w14:textId="77777777" w:rsidR="008A3054" w:rsidRDefault="008A3054" w:rsidP="008A3054">
      <w:pPr>
        <w:pStyle w:val="a5"/>
      </w:pPr>
      <w:r>
        <w:t>- перенести бюджетные ассигнования в сумме 75,5 тыс. руб. с  раздела «общее образование» на раздел «дошкольное образование»  для промывки систем отопления в дошкольных учреждениях бюджетные ассигнования по мероприятиям в сфере энергосбережения и повышения энергетической эффективности Няндомского района;</w:t>
      </w:r>
    </w:p>
    <w:p w14:paraId="454D8415" w14:textId="77777777" w:rsidR="008A3054" w:rsidRDefault="008A3054" w:rsidP="008A3054">
      <w:pPr>
        <w:pStyle w:val="a5"/>
      </w:pPr>
      <w:r>
        <w:t>- перенести ассигнования в сумме 32,9 тыс.руб. с расходов на обеспечение питания  обучающихся, проживающих в интернате на расходы по обеспечению безопасных условий для работников и обучающихся для замены тахографа школьного автобуса МБОУ «Шалакушской средней школы»;</w:t>
      </w:r>
    </w:p>
    <w:p w14:paraId="49D0E262" w14:textId="77777777" w:rsidR="008A3054" w:rsidRDefault="008A3054" w:rsidP="008A3054">
      <w:pPr>
        <w:pStyle w:val="a5"/>
      </w:pPr>
      <w:r>
        <w:t>- перенести ассигнования в сумме 0,9 тыс.руб. с расходов на оплату взносов по обязательному социальному страхованию на расходы по уплате иных платежей управлению образования для оплаты пени по транспортному налогу и страховым взносам по требованию МИФНС №5;</w:t>
      </w:r>
    </w:p>
    <w:p w14:paraId="6D89B1C0" w14:textId="77777777" w:rsidR="008A3054" w:rsidRDefault="008A3054" w:rsidP="008A3054">
      <w:pPr>
        <w:pStyle w:val="a5"/>
      </w:pPr>
      <w:r>
        <w:t>- перенести ассигнования с расходов на закупку товаров, работ и услуг на расходы по уплате иных платежей в сумме 8,0 тыс.руб. для оплаты администрацией района пени по земельному налогу на основании решения МИФНС №5;</w:t>
      </w:r>
    </w:p>
    <w:p w14:paraId="5674FF05" w14:textId="77777777" w:rsidR="008A3054" w:rsidRDefault="008A3054" w:rsidP="008A3054">
      <w:pPr>
        <w:pStyle w:val="a5"/>
      </w:pPr>
      <w:r>
        <w:t>- перенести ассигнования в сумме 3,8 тыс.руб. с расходов на оплату взносов по обязательному социальному страхованию для оплаты администрацией района пеней: по  налогу на имущество, по транспортному налогу, по земельному налогу, по страховым взносам на обязательное социальное страхование по временной нетрудоспособности и в связи с материнством, по страховым взносам на обязательное медицинское страхование в федеральный фонд ОМС  основании решения МИФНС №5;</w:t>
      </w:r>
    </w:p>
    <w:p w14:paraId="61684EC9" w14:textId="77777777" w:rsidR="008A3054" w:rsidRDefault="008A3054" w:rsidP="008A3054">
      <w:pPr>
        <w:pStyle w:val="a5"/>
      </w:pPr>
      <w:r>
        <w:lastRenderedPageBreak/>
        <w:t>- на основании ходатайства Собрания депутатов перенести ассигнования в сумме 0,1 тыс.руб. с расходов на закупку товаров, работ и услуг на уплату налогов, сборов и иных платежей для оплаты пени по страховым взносам по требованию МИФНС №5;</w:t>
      </w:r>
    </w:p>
    <w:p w14:paraId="79A36B67" w14:textId="77777777" w:rsidR="008A3054" w:rsidRDefault="008A3054" w:rsidP="008A3054">
      <w:pPr>
        <w:pStyle w:val="a5"/>
      </w:pPr>
      <w:r>
        <w:t>- на основании ходатайства КУМИ перенести ассигнования в сумме 2,9 тыс.руб. с расходов на закупку товаров, работ и услуг и услуг на уплату налогов, сборов и иных платежей для оплаты госпошлины за государственную регистрацию транспортного средства - экскаватор  ЕК-12-00.</w:t>
      </w:r>
    </w:p>
    <w:p w14:paraId="0D5C4E53" w14:textId="77777777" w:rsidR="008A3054" w:rsidRDefault="008A3054" w:rsidP="008A3054">
      <w:pPr>
        <w:pStyle w:val="a5"/>
      </w:pPr>
      <w:r>
        <w:t> </w:t>
      </w:r>
    </w:p>
    <w:p w14:paraId="29357C07" w14:textId="77777777" w:rsidR="008A3054" w:rsidRDefault="008A3054" w:rsidP="008A3054">
      <w:pPr>
        <w:pStyle w:val="a5"/>
      </w:pPr>
      <w: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район»:</w:t>
      </w:r>
    </w:p>
    <w:p w14:paraId="03E3E307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09.08.2017 №93 «Об уточнении бюджетной росписи на 2017 г.»;</w:t>
      </w:r>
    </w:p>
    <w:p w14:paraId="588925C9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06.09.2017 №103 «Об уточнении бюджетной росписи на 2017 г.»;</w:t>
      </w:r>
    </w:p>
    <w:p w14:paraId="207B6A3C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13.07.2017 №84 «Об уточнении бюджетной росписи на 2017 г.»;</w:t>
      </w:r>
    </w:p>
    <w:p w14:paraId="39A74DF3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19.07.2017 №89 «Об уточнении бюджетной росписи на 2017 г.»;</w:t>
      </w:r>
    </w:p>
    <w:p w14:paraId="6266280F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20.07.2017 №90 «Об уточнении бюджетной росписи на 2017 г.»;</w:t>
      </w:r>
    </w:p>
    <w:p w14:paraId="041BBDEA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31.07.2017 №91 «Об уточнении бюджетной росписи на 2017 г.»;</w:t>
      </w:r>
    </w:p>
    <w:p w14:paraId="37517427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10.08.2017 №95 «Об уточнении бюджетной росписи на 2017 г.»;</w:t>
      </w:r>
    </w:p>
    <w:p w14:paraId="4AE1D435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11.08.2017 №96 «Об уточнении бюджетной росписи на 2017 г.»;</w:t>
      </w:r>
    </w:p>
    <w:p w14:paraId="5496DF80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16.08.2017 №97 «Об уточнении бюджетной росписи на 2017 г.»;</w:t>
      </w:r>
    </w:p>
    <w:p w14:paraId="3B092112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31.08.2017 №100 «Об уточнении бюджетной росписи на 2017 г.»;</w:t>
      </w:r>
    </w:p>
    <w:p w14:paraId="684674C5" w14:textId="77777777" w:rsidR="008A3054" w:rsidRDefault="008A3054" w:rsidP="008A3054">
      <w:pPr>
        <w:pStyle w:val="a5"/>
      </w:pPr>
      <w:r>
        <w:t>- распоряжение управления финансов администрации МО «Няндомский муниципальный район» от 14.08.2017 №109 «Об уточнении бюджетной росписи на 2017 г.»;</w:t>
      </w:r>
    </w:p>
    <w:p w14:paraId="71FAA379" w14:textId="77777777" w:rsidR="008A3054" w:rsidRDefault="008A3054" w:rsidP="008A3054">
      <w:pPr>
        <w:pStyle w:val="a5"/>
      </w:pPr>
      <w:r>
        <w:t>- платежное поручение от 23.08.2017 № 4046;</w:t>
      </w:r>
    </w:p>
    <w:p w14:paraId="375E471A" w14:textId="77777777" w:rsidR="008A3054" w:rsidRDefault="008A3054" w:rsidP="008A3054">
      <w:pPr>
        <w:pStyle w:val="a5"/>
      </w:pPr>
      <w:r>
        <w:t>- уведомление Министерства образования и науки Архангельской области от 01.09.2017 о возмещении расходов;</w:t>
      </w:r>
    </w:p>
    <w:p w14:paraId="36DA8AE2" w14:textId="77777777" w:rsidR="008A3054" w:rsidRDefault="008A3054" w:rsidP="008A3054">
      <w:pPr>
        <w:pStyle w:val="a5"/>
      </w:pPr>
      <w:r>
        <w:lastRenderedPageBreak/>
        <w:t>- уведомление Министерства образования и науки Архангельской области от 01.09.2017 о выделении из резервного фонда Правительства АО;</w:t>
      </w:r>
    </w:p>
    <w:p w14:paraId="790EE327" w14:textId="77777777" w:rsidR="008A3054" w:rsidRDefault="008A3054" w:rsidP="008A3054">
      <w:pPr>
        <w:pStyle w:val="a5"/>
      </w:pPr>
      <w:r>
        <w:t>- уведомление Министерства АПК и торговли Архангельской области от 23.08.2017 о выделении субсидий на соцобеспечение населения;</w:t>
      </w:r>
    </w:p>
    <w:p w14:paraId="4B2D5451" w14:textId="77777777" w:rsidR="008A3054" w:rsidRDefault="008A3054" w:rsidP="008A3054">
      <w:pPr>
        <w:pStyle w:val="a5"/>
      </w:pPr>
      <w:r>
        <w:t>- уведомление АМО «Няндомский муниципальный район» от 08.09.2017 № 4288 о внесении изменений в сводную бюджетную роспись;</w:t>
      </w:r>
    </w:p>
    <w:p w14:paraId="250878BA" w14:textId="77777777" w:rsidR="008A3054" w:rsidRDefault="008A3054" w:rsidP="008A3054">
      <w:pPr>
        <w:pStyle w:val="a5"/>
      </w:pPr>
      <w:r>
        <w:t>- уведомление АМО «Няндомский муниципальный район» от 08.09.2017 № 434 о внесении изменений в сводную бюджетную роспись;</w:t>
      </w:r>
    </w:p>
    <w:p w14:paraId="510C2E1E" w14:textId="77777777" w:rsidR="008A3054" w:rsidRDefault="008A3054" w:rsidP="008A3054">
      <w:pPr>
        <w:pStyle w:val="a5"/>
      </w:pPr>
      <w:r>
        <w:t>- уведомление АМО «Няндомский муниципальный район» от 13.09.2017 № 4355 о внесении изменений в сводную бюджетную роспись;</w:t>
      </w:r>
    </w:p>
    <w:p w14:paraId="5B5217BA" w14:textId="77777777" w:rsidR="008A3054" w:rsidRDefault="008A3054" w:rsidP="008A3054">
      <w:pPr>
        <w:pStyle w:val="a5"/>
      </w:pPr>
      <w:r>
        <w:t>- уведомление АМО «Няндомский муниципальный район» от 19.07.2017 № б/н о внесении изменений в сводную бюджетную роспись;</w:t>
      </w:r>
    </w:p>
    <w:p w14:paraId="77652ACF" w14:textId="77777777" w:rsidR="008A3054" w:rsidRDefault="008A3054" w:rsidP="008A3054">
      <w:pPr>
        <w:pStyle w:val="a5"/>
      </w:pPr>
      <w:r>
        <w:t>- ходатайство управления строительства, администрации МО «Няндомский муниципальный район» от 01.09.2017 №4209 о переносе ассигнований;</w:t>
      </w:r>
    </w:p>
    <w:p w14:paraId="7F284B25" w14:textId="77777777" w:rsidR="008A3054" w:rsidRDefault="008A3054" w:rsidP="008A3054">
      <w:pPr>
        <w:pStyle w:val="a5"/>
      </w:pPr>
      <w:r>
        <w:t>- ходатайство управления строительства, администрации МО «Няндомский муниципальный район» от 13.09.2017 №4354 о переносе ассигнований;</w:t>
      </w:r>
    </w:p>
    <w:p w14:paraId="47D7C5B3" w14:textId="77777777" w:rsidR="008A3054" w:rsidRDefault="008A3054" w:rsidP="008A3054">
      <w:pPr>
        <w:pStyle w:val="a5"/>
      </w:pPr>
      <w:r>
        <w:t>- ходатайство СД МО «Няндомский муниципальный район» от 13.07.2017 № б/н о переносе ассигнований;</w:t>
      </w:r>
    </w:p>
    <w:p w14:paraId="3BC83639" w14:textId="77777777" w:rsidR="008A3054" w:rsidRDefault="008A3054" w:rsidP="008A3054">
      <w:pPr>
        <w:pStyle w:val="a5"/>
      </w:pPr>
      <w:r>
        <w:t>- ходатайство СД МО «Няндомский муниципальный район» от 08.08.2017 № б/н о переносе ассигнований;</w:t>
      </w:r>
    </w:p>
    <w:p w14:paraId="0AD50C84" w14:textId="77777777" w:rsidR="008A3054" w:rsidRDefault="008A3054" w:rsidP="008A3054">
      <w:pPr>
        <w:pStyle w:val="a5"/>
      </w:pPr>
      <w:r>
        <w:t>- заявление Няндомской ТИК от 01.09.2017 № 23 о необходимости оборудования оргтехникой;</w:t>
      </w:r>
    </w:p>
    <w:p w14:paraId="2A4DD555" w14:textId="77777777" w:rsidR="008A3054" w:rsidRDefault="008A3054" w:rsidP="008A3054">
      <w:pPr>
        <w:pStyle w:val="a5"/>
      </w:pPr>
      <w:r>
        <w:t>- ходатайство КУМИ администрации МО «Няндомский муниципальный район» от 19.07.2017 №247-2017 о внесении изменений в бюджетную роспись;</w:t>
      </w:r>
    </w:p>
    <w:p w14:paraId="06FDEC42" w14:textId="77777777" w:rsidR="008A3054" w:rsidRDefault="008A3054" w:rsidP="008A3054">
      <w:pPr>
        <w:pStyle w:val="a5"/>
      </w:pPr>
      <w:r>
        <w:t>- ходатайство управления образования администрации МО «Няндомский муниципальный район» от 08.08.2017 №856 (с приложением)о выделении дополнительных ассигнований;</w:t>
      </w:r>
    </w:p>
    <w:p w14:paraId="565D534D" w14:textId="77777777" w:rsidR="008A3054" w:rsidRDefault="008A3054" w:rsidP="008A3054">
      <w:pPr>
        <w:pStyle w:val="a5"/>
      </w:pPr>
      <w:r>
        <w:t>- ходатайство управления образования администрации МО «Няндомский муниципальный район» от 15.08.2017 №869 о выделении переносе ассигнований;</w:t>
      </w:r>
    </w:p>
    <w:p w14:paraId="55519B12" w14:textId="77777777" w:rsidR="008A3054" w:rsidRDefault="008A3054" w:rsidP="008A3054">
      <w:pPr>
        <w:pStyle w:val="a5"/>
      </w:pPr>
      <w:r>
        <w:t>- ходатайство управления образования администрации МО «Няндомский муниципальный район» от 14.09.2017 №987(с приложением) о выделении дополнительных ассигнований.</w:t>
      </w:r>
    </w:p>
    <w:p w14:paraId="36B6E32C" w14:textId="77777777" w:rsidR="008A3054" w:rsidRDefault="008A3054" w:rsidP="008A3054">
      <w:pPr>
        <w:pStyle w:val="a5"/>
      </w:pPr>
      <w:r>
        <w:t>- ходатайство управления образования администрации МО «Няндомский муниципальный район» от 09.08.2017 №357 о внесении изменений в бюджетную роспись;</w:t>
      </w:r>
    </w:p>
    <w:p w14:paraId="2135DC76" w14:textId="77777777" w:rsidR="008A3054" w:rsidRDefault="008A3054" w:rsidP="008A3054">
      <w:pPr>
        <w:pStyle w:val="a5"/>
      </w:pPr>
      <w:r>
        <w:t>- ходатайство управления образования администрации МО «Няндомский муниципальный район» от 28.07.2017 №832 о внесении изменений в бюджетную роспись.</w:t>
      </w:r>
    </w:p>
    <w:p w14:paraId="2A576DAA" w14:textId="77777777" w:rsidR="008A3054" w:rsidRDefault="008A3054" w:rsidP="008A3054">
      <w:pPr>
        <w:pStyle w:val="a5"/>
      </w:pPr>
      <w:r>
        <w:t> </w:t>
      </w:r>
    </w:p>
    <w:p w14:paraId="7716E194" w14:textId="77777777" w:rsidR="008A3054" w:rsidRDefault="008A3054" w:rsidP="008A3054">
      <w:pPr>
        <w:pStyle w:val="a5"/>
      </w:pPr>
      <w:r>
        <w:lastRenderedPageBreak/>
        <w:t>Вывод Контрольно-счетной палаты:</w:t>
      </w:r>
    </w:p>
    <w:p w14:paraId="43D8EE44" w14:textId="77777777" w:rsidR="008A3054" w:rsidRDefault="008A3054" w:rsidP="008A3054">
      <w:pPr>
        <w:pStyle w:val="a5"/>
      </w:pPr>
      <w:r>
        <w:t>Данный проект подготовлен в рамках действующего бюджетного законодательства. Вносимые изменения вполне обоснованы и целесообразны.</w:t>
      </w:r>
    </w:p>
    <w:p w14:paraId="74397826" w14:textId="77777777" w:rsidR="008A3054" w:rsidRDefault="008A3054" w:rsidP="008A3054">
      <w:pPr>
        <w:pStyle w:val="a5"/>
      </w:pPr>
      <w: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22.12.2016 № 134 «О бюджете МО «Няндомский муниципальный район» на 2017 год и плановый период 2018 и 2019 годов»</w:t>
      </w:r>
    </w:p>
    <w:p w14:paraId="5BC334A7" w14:textId="77777777" w:rsidR="008A3054" w:rsidRDefault="008A3054" w:rsidP="008A3054">
      <w:pPr>
        <w:pStyle w:val="a5"/>
      </w:pPr>
      <w:r>
        <w:t> </w:t>
      </w:r>
    </w:p>
    <w:p w14:paraId="6AC7C567" w14:textId="77777777" w:rsidR="008A3054" w:rsidRDefault="008A3054" w:rsidP="008A3054">
      <w:pPr>
        <w:pStyle w:val="a5"/>
      </w:pPr>
      <w:r>
        <w:t>Председатель Контрольно-счетной палаты</w:t>
      </w:r>
    </w:p>
    <w:p w14:paraId="0CECFF5A" w14:textId="77777777" w:rsidR="008A3054" w:rsidRDefault="008A3054" w:rsidP="008A3054">
      <w:pPr>
        <w:pStyle w:val="a5"/>
      </w:pPr>
      <w:r>
        <w:t>МО «Няндомский муниципальный район»                                                                П.Е. Прибытков</w:t>
      </w:r>
    </w:p>
    <w:p w14:paraId="7B0CC7C7" w14:textId="77777777" w:rsidR="008A3054" w:rsidRDefault="008A3054" w:rsidP="008A3054">
      <w:pPr>
        <w:pStyle w:val="a5"/>
      </w:pPr>
      <w:r>
        <w:t>20.09.2017</w:t>
      </w:r>
    </w:p>
    <w:p w14:paraId="3763827E" w14:textId="77777777" w:rsidR="00555B23" w:rsidRDefault="00555B23">
      <w:bookmarkStart w:id="0" w:name="_GoBack"/>
      <w:bookmarkEnd w:id="0"/>
    </w:p>
    <w:sectPr w:rsidR="0055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40"/>
    <w:rsid w:val="00555B23"/>
    <w:rsid w:val="008A3054"/>
    <w:rsid w:val="009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8557-EA60-491B-8752-B1C2250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054"/>
    <w:rPr>
      <w:b/>
      <w:bCs/>
    </w:rPr>
  </w:style>
  <w:style w:type="paragraph" w:styleId="a5">
    <w:name w:val="Normal (Web)"/>
    <w:basedOn w:val="a"/>
    <w:uiPriority w:val="99"/>
    <w:semiHidden/>
    <w:unhideWhenUsed/>
    <w:rsid w:val="008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2022-03-29T07:52:00Z</dcterms:created>
  <dcterms:modified xsi:type="dcterms:W3CDTF">2022-03-29T07:52:00Z</dcterms:modified>
</cp:coreProperties>
</file>