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C8A0E" w14:textId="77777777" w:rsidR="00DB1A1B" w:rsidRDefault="00DB1A1B" w:rsidP="00DB1A1B">
      <w:pPr>
        <w:pStyle w:val="a3"/>
        <w:jc w:val="center"/>
      </w:pPr>
      <w:r>
        <w:rPr>
          <w:rStyle w:val="a4"/>
        </w:rPr>
        <w:t xml:space="preserve">ЗАКЛЮЧЕНИЕ № 1 </w:t>
      </w:r>
    </w:p>
    <w:p w14:paraId="1FD94328" w14:textId="77777777" w:rsidR="00DB1A1B" w:rsidRDefault="00DB1A1B" w:rsidP="00DB1A1B">
      <w:pPr>
        <w:pStyle w:val="a3"/>
        <w:jc w:val="center"/>
      </w:pPr>
      <w:r>
        <w:rPr>
          <w:rStyle w:val="a4"/>
        </w:rPr>
        <w:t>на проект решения муниципального Совета МО «Няндомское»</w:t>
      </w:r>
    </w:p>
    <w:p w14:paraId="6CF229F9" w14:textId="77777777" w:rsidR="00DB1A1B" w:rsidRDefault="00DB1A1B" w:rsidP="00DB1A1B">
      <w:pPr>
        <w:pStyle w:val="a3"/>
        <w:jc w:val="center"/>
      </w:pPr>
      <w:r>
        <w:rPr>
          <w:rStyle w:val="a4"/>
        </w:rPr>
        <w:t>«О бюджете муниципального образования «Няндомское»</w:t>
      </w:r>
      <w:r>
        <w:t xml:space="preserve"> </w:t>
      </w:r>
      <w:r>
        <w:rPr>
          <w:rStyle w:val="a4"/>
        </w:rPr>
        <w:t>на 2015 год»</w:t>
      </w:r>
    </w:p>
    <w:p w14:paraId="21412A7F" w14:textId="77777777" w:rsidR="00DB1A1B" w:rsidRDefault="00DB1A1B" w:rsidP="00DB1A1B">
      <w:pPr>
        <w:pStyle w:val="a3"/>
      </w:pPr>
      <w:r>
        <w:rPr>
          <w:rStyle w:val="a4"/>
        </w:rPr>
        <w:t> </w:t>
      </w:r>
    </w:p>
    <w:p w14:paraId="5C08197C" w14:textId="77777777" w:rsidR="00DB1A1B" w:rsidRDefault="00DB1A1B" w:rsidP="00DB1A1B">
      <w:pPr>
        <w:pStyle w:val="a3"/>
      </w:pPr>
      <w:r>
        <w:t>Контрольно-счетной палатой МО «Няндомский муниципальный район» в соответствии с Положением о Контрольно-счетной палате муниципального образования «Няндомский муниципальный район», утвержденного решением сессии Собрания депутатов МО «Няндомский муниципальный район» от 26.06.2014 №30, Положением о бюджетном процессе в муниципальном образовании «Няндомское», утвержденном решением муниципального Совета МО «Няндомское» от 24.09.2014 №83 подготовлено заключение на проект решения сессии муниципального Совета МО «Няндомское» «О бюджете муниципального образования «Няндомское» на 2015 год» на предмет соответствия проекта бюджета и представленных документов и материалов требованиям:</w:t>
      </w:r>
    </w:p>
    <w:p w14:paraId="3DC69199" w14:textId="77777777" w:rsidR="00DB1A1B" w:rsidRDefault="00DB1A1B" w:rsidP="00DB1A1B">
      <w:pPr>
        <w:pStyle w:val="a3"/>
      </w:pPr>
      <w:r>
        <w:t>- Бюджетного кодекса Российской Федерации;</w:t>
      </w:r>
    </w:p>
    <w:p w14:paraId="05CC7579" w14:textId="77777777" w:rsidR="00DB1A1B" w:rsidRDefault="00DB1A1B" w:rsidP="00DB1A1B">
      <w:pPr>
        <w:pStyle w:val="a3"/>
      </w:pPr>
      <w:r>
        <w:t>- Положения о бюджетном процессе МО «Няндомское»;</w:t>
      </w:r>
    </w:p>
    <w:p w14:paraId="0FC36319" w14:textId="77777777" w:rsidR="00DB1A1B" w:rsidRDefault="00DB1A1B" w:rsidP="00DB1A1B">
      <w:pPr>
        <w:pStyle w:val="a3"/>
      </w:pPr>
      <w:r>
        <w:t>- иных нормативных актов.</w:t>
      </w:r>
    </w:p>
    <w:p w14:paraId="55BD7C24" w14:textId="77777777" w:rsidR="00DB1A1B" w:rsidRDefault="00DB1A1B" w:rsidP="00DB1A1B">
      <w:pPr>
        <w:pStyle w:val="a3"/>
      </w:pPr>
      <w:r>
        <w:t>1. Проект бюджета внесен главой МО «Няндомское» на рассмотрение муниципального Совета в срок, установленный пунктом 1 статьи 11 Положения о бюджетном процессе в муниципальном образовании «Няндомское», утвержденном решением муниципального Совета МО «Няндомское» от 24.09.2014 №83 (далее – Положение о бюджетном процессе).</w:t>
      </w:r>
    </w:p>
    <w:p w14:paraId="6150448C" w14:textId="77777777" w:rsidR="00DB1A1B" w:rsidRDefault="00DB1A1B" w:rsidP="00DB1A1B">
      <w:pPr>
        <w:pStyle w:val="a3"/>
      </w:pPr>
      <w:r>
        <w:t>1.1. Содержание текстовой части проекта решения сессии муниципального Совета «О бюджете муниципального образования «Няндомское» на 2015 год (далее – проект бюджета) соответствует статье 184.1 Бюджетного кодекса РФ и статье 10 Положения о бюджетном процессе.</w:t>
      </w:r>
    </w:p>
    <w:p w14:paraId="5F629609" w14:textId="77777777" w:rsidR="00DB1A1B" w:rsidRDefault="00DB1A1B" w:rsidP="00DB1A1B">
      <w:pPr>
        <w:pStyle w:val="a3"/>
      </w:pPr>
      <w:r>
        <w:t>1.2. В нарушение статьи 184.2 Бюджетного кодекса РФ и статьи 11 Положения о бюджетном процессе материалы к проекту бюджета представлены не в полном объеме, отсутствуют:</w:t>
      </w:r>
    </w:p>
    <w:p w14:paraId="6422B5AD" w14:textId="77777777" w:rsidR="00DB1A1B" w:rsidRDefault="00DB1A1B" w:rsidP="00DB1A1B">
      <w:pPr>
        <w:pStyle w:val="a3"/>
      </w:pPr>
      <w:r>
        <w:t>- паспорт по муниципальной программе «Развитие культуры и сохранение культурного наследия Няндомского городского поселения на 2014-2016 годы»;</w:t>
      </w:r>
    </w:p>
    <w:p w14:paraId="22A0A8F5" w14:textId="77777777" w:rsidR="00DB1A1B" w:rsidRDefault="00DB1A1B" w:rsidP="00DB1A1B">
      <w:pPr>
        <w:pStyle w:val="a3"/>
      </w:pPr>
      <w:r>
        <w:t>- оценка потерь бюджета поселения в очередном финансовом году от предоставления налоговых льгот, установленных нормативно-правовыми актами.</w:t>
      </w:r>
    </w:p>
    <w:p w14:paraId="087E8331" w14:textId="77777777" w:rsidR="00DB1A1B" w:rsidRDefault="00DB1A1B" w:rsidP="00DB1A1B">
      <w:pPr>
        <w:pStyle w:val="a3"/>
      </w:pPr>
      <w:r>
        <w:t>2. В ходе проверки показателей бюджетной классификации ведомственной структуры расходов бюджета МО «Няндомское» установлены нарушения Указаний о порядке применения бюджетной классификации РФ, утвержденных приказом Минфина России от 01.07.2013 № 65н (далее – Указания):</w:t>
      </w:r>
    </w:p>
    <w:p w14:paraId="787BAD83" w14:textId="77777777" w:rsidR="00DB1A1B" w:rsidRDefault="00DB1A1B" w:rsidP="00DB1A1B">
      <w:pPr>
        <w:pStyle w:val="a3"/>
      </w:pPr>
      <w:r>
        <w:t>- несоответствие наименований кодов поступлений в бюджет МО «Няндомское» Приложению №1 Указаний;</w:t>
      </w:r>
    </w:p>
    <w:p w14:paraId="3BBC7C11" w14:textId="77777777" w:rsidR="00DB1A1B" w:rsidRDefault="00DB1A1B" w:rsidP="00DB1A1B">
      <w:pPr>
        <w:pStyle w:val="a3"/>
      </w:pPr>
      <w:r>
        <w:lastRenderedPageBreak/>
        <w:t>- несоответствие наименований разделов, подразделов классификации расходов бюджета МО «Няндомское» Приложению №2 Указаний;</w:t>
      </w:r>
    </w:p>
    <w:p w14:paraId="48F06D38" w14:textId="77777777" w:rsidR="00DB1A1B" w:rsidRDefault="00DB1A1B" w:rsidP="00DB1A1B">
      <w:pPr>
        <w:pStyle w:val="a3"/>
      </w:pPr>
      <w:r>
        <w:t>- несоответствие наименований видов расходов классификации расходов бюджета МО «Няндомское» Приложению №3 Указаний.</w:t>
      </w:r>
    </w:p>
    <w:p w14:paraId="4A9ADD67" w14:textId="77777777" w:rsidR="00DB1A1B" w:rsidRDefault="00DB1A1B" w:rsidP="00DB1A1B">
      <w:pPr>
        <w:pStyle w:val="a3"/>
      </w:pPr>
      <w:r>
        <w:t>3. Согласно статьям 169, 172 Бюджетного кодекса РФ основой составления проекта бюджета является прогноз социально-экономического развития МО «Няндомское».</w:t>
      </w:r>
    </w:p>
    <w:p w14:paraId="322C8D03" w14:textId="77777777" w:rsidR="00DB1A1B" w:rsidRDefault="00DB1A1B" w:rsidP="00DB1A1B">
      <w:pPr>
        <w:pStyle w:val="a3"/>
      </w:pPr>
      <w:r>
        <w:t>Прогноз социально-экономического развития МО «Няндомское» на 2015 год включает показатели на период не менее трех лет: на  очередной финансовый год и плановый период, включающий два финансовых года, следующих за очередным финансовым годом.</w:t>
      </w:r>
    </w:p>
    <w:p w14:paraId="722A88B3" w14:textId="77777777" w:rsidR="00DB1A1B" w:rsidRDefault="00DB1A1B" w:rsidP="00DB1A1B">
      <w:pPr>
        <w:pStyle w:val="a3"/>
      </w:pPr>
      <w:r>
        <w:t>В ходе проверки выявлено, что к проекту бюджета не представлено постановление об утверждении (одобрении) Прогноза социально-экономического развития, а также не представлен Порядок разработки прогноза социально-экономического развития МО «Няндомское», утвержденный постановлением администрации МО «Няндомское», что является нарушением пункта 2 статьи 173 Бюджетного кодекса РФ.</w:t>
      </w:r>
    </w:p>
    <w:p w14:paraId="64CB2859" w14:textId="77777777" w:rsidR="00DB1A1B" w:rsidRDefault="00DB1A1B" w:rsidP="00DB1A1B">
      <w:pPr>
        <w:pStyle w:val="a3"/>
      </w:pPr>
      <w:r>
        <w:t xml:space="preserve">На основании вышеизложенного проект закона может быть принят к рассмотрению  муниципальным Советом МО «Няндомское» </w:t>
      </w:r>
      <w:r>
        <w:rPr>
          <w:rStyle w:val="a4"/>
        </w:rPr>
        <w:t>с учетом</w:t>
      </w:r>
      <w:r>
        <w:t xml:space="preserve"> устранения Администрацией МО «Няндомское» замечаний и нарушений, изложенных в заключении Контрольно-счетной палаты МО «Няндомский муниципальный район».</w:t>
      </w:r>
    </w:p>
    <w:p w14:paraId="60D7B8C5" w14:textId="77777777" w:rsidR="00DB1A1B" w:rsidRDefault="00DB1A1B" w:rsidP="00DB1A1B">
      <w:pPr>
        <w:pStyle w:val="a3"/>
      </w:pPr>
      <w:r>
        <w:t> </w:t>
      </w:r>
    </w:p>
    <w:p w14:paraId="4ED8409F" w14:textId="77777777" w:rsidR="00DB1A1B" w:rsidRDefault="00DB1A1B" w:rsidP="00DB1A1B">
      <w:pPr>
        <w:pStyle w:val="a3"/>
      </w:pPr>
      <w:r>
        <w:t>Инспектор Контрольно-счетной палаты</w:t>
      </w:r>
    </w:p>
    <w:p w14:paraId="5933F28B" w14:textId="77777777" w:rsidR="00DB1A1B" w:rsidRDefault="00DB1A1B" w:rsidP="00DB1A1B">
      <w:pPr>
        <w:pStyle w:val="2"/>
      </w:pPr>
      <w:r>
        <w:t>МО «Няндомский муниципальный район»                                                    Н.В. Константинова</w:t>
      </w:r>
    </w:p>
    <w:p w14:paraId="38ECB615" w14:textId="77777777" w:rsidR="00DB1A1B" w:rsidRDefault="00DB1A1B" w:rsidP="00DB1A1B">
      <w:pPr>
        <w:pStyle w:val="a3"/>
      </w:pPr>
      <w:r>
        <w:t>18 ноября 2014 г.</w:t>
      </w:r>
    </w:p>
    <w:p w14:paraId="2A448D46" w14:textId="77777777" w:rsidR="00B17135" w:rsidRDefault="00B17135">
      <w:bookmarkStart w:id="0" w:name="_GoBack"/>
      <w:bookmarkEnd w:id="0"/>
    </w:p>
    <w:sectPr w:rsidR="00B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A3"/>
    <w:rsid w:val="00B17135"/>
    <w:rsid w:val="00DB1A1B"/>
    <w:rsid w:val="00E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B9DB1-C55C-4819-A273-14A0DC6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A1B"/>
    <w:rPr>
      <w:b/>
      <w:bCs/>
    </w:rPr>
  </w:style>
  <w:style w:type="paragraph" w:customStyle="1" w:styleId="2">
    <w:name w:val="2"/>
    <w:basedOn w:val="a"/>
    <w:rsid w:val="00DB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2022-03-25T06:12:00Z</dcterms:created>
  <dcterms:modified xsi:type="dcterms:W3CDTF">2022-03-25T06:12:00Z</dcterms:modified>
</cp:coreProperties>
</file>