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80" w:rightFromText="180" w:vertAnchor="text" w:horzAnchor="margin" w:tblpXSpec="center" w:tblpY="3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4"/>
      </w:tblGrid>
      <w:tr w:rsidR="001B00F7" w:rsidTr="007F061A">
        <w:tc>
          <w:tcPr>
            <w:tcW w:w="9354" w:type="dxa"/>
          </w:tcPr>
          <w:p w:rsidR="001B00F7" w:rsidRDefault="001B00F7" w:rsidP="007F061A">
            <w:pPr>
              <w:jc w:val="center"/>
              <w:rPr>
                <w:rFonts w:ascii="Times New Roman" w:hAnsi="Times New Roman" w:cs="Times New Roman"/>
                <w:b/>
                <w:sz w:val="36"/>
                <w:szCs w:val="36"/>
              </w:rPr>
            </w:pPr>
            <w:r w:rsidRPr="007820C9">
              <w:rPr>
                <w:rFonts w:ascii="Times New Roman" w:hAnsi="Times New Roman" w:cs="Times New Roman"/>
                <w:b/>
                <w:noProof/>
                <w:sz w:val="36"/>
                <w:szCs w:val="36"/>
              </w:rPr>
              <w:drawing>
                <wp:inline distT="0" distB="0" distL="0" distR="0">
                  <wp:extent cx="564996" cy="680265"/>
                  <wp:effectExtent l="19050" t="0" r="6504" b="0"/>
                  <wp:docPr id="1" name="Рисунок 1" descr="Няндомский район-Г одноцветный"/>
                  <wp:cNvGraphicFramePr/>
                  <a:graphic xmlns:a="http://schemas.openxmlformats.org/drawingml/2006/main">
                    <a:graphicData uri="http://schemas.openxmlformats.org/drawingml/2006/picture">
                      <pic:pic xmlns:pic="http://schemas.openxmlformats.org/drawingml/2006/picture">
                        <pic:nvPicPr>
                          <pic:cNvPr id="0" name="Рисунок 7" descr="Няндомский район-Г одноцветный"/>
                          <pic:cNvPicPr>
                            <a:picLocks noChangeAspect="1" noChangeArrowheads="1"/>
                          </pic:cNvPicPr>
                        </pic:nvPicPr>
                        <pic:blipFill>
                          <a:blip r:embed="rId8" cstate="print"/>
                          <a:srcRect/>
                          <a:stretch>
                            <a:fillRect/>
                          </a:stretch>
                        </pic:blipFill>
                        <pic:spPr bwMode="auto">
                          <a:xfrm>
                            <a:off x="0" y="0"/>
                            <a:ext cx="564996" cy="680265"/>
                          </a:xfrm>
                          <a:prstGeom prst="rect">
                            <a:avLst/>
                          </a:prstGeom>
                          <a:noFill/>
                          <a:ln w="9525">
                            <a:noFill/>
                            <a:miter lim="800000"/>
                            <a:headEnd/>
                            <a:tailEnd/>
                          </a:ln>
                        </pic:spPr>
                      </pic:pic>
                    </a:graphicData>
                  </a:graphic>
                </wp:inline>
              </w:drawing>
            </w:r>
          </w:p>
          <w:p w:rsidR="001B00F7" w:rsidRPr="0037724A" w:rsidRDefault="001B00F7" w:rsidP="007F061A">
            <w:pPr>
              <w:jc w:val="center"/>
              <w:rPr>
                <w:rFonts w:ascii="Times New Roman" w:hAnsi="Times New Roman" w:cs="Times New Roman"/>
                <w:b/>
                <w:sz w:val="28"/>
                <w:szCs w:val="28"/>
              </w:rPr>
            </w:pPr>
          </w:p>
        </w:tc>
      </w:tr>
      <w:tr w:rsidR="001B00F7" w:rsidTr="007F061A">
        <w:tc>
          <w:tcPr>
            <w:tcW w:w="9354" w:type="dxa"/>
          </w:tcPr>
          <w:p w:rsidR="001B00F7" w:rsidRPr="00680A52" w:rsidRDefault="001B00F7" w:rsidP="007F061A">
            <w:pPr>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1B00F7" w:rsidRDefault="001B00F7" w:rsidP="007F061A">
            <w:pPr>
              <w:jc w:val="center"/>
              <w:rPr>
                <w:rFonts w:ascii="Times New Roman" w:hAnsi="Times New Roman" w:cs="Times New Roman"/>
                <w:b/>
                <w:sz w:val="28"/>
                <w:szCs w:val="28"/>
              </w:rPr>
            </w:pPr>
            <w:r w:rsidRPr="00680A52">
              <w:rPr>
                <w:rFonts w:ascii="Times New Roman" w:hAnsi="Times New Roman" w:cs="Times New Roman"/>
                <w:b/>
                <w:sz w:val="28"/>
                <w:szCs w:val="28"/>
              </w:rPr>
              <w:t xml:space="preserve">НЯНДОМСКОГО МУНИЦИПАЛЬНОГО </w:t>
            </w:r>
            <w:r>
              <w:rPr>
                <w:rFonts w:ascii="Times New Roman" w:hAnsi="Times New Roman" w:cs="Times New Roman"/>
                <w:b/>
                <w:sz w:val="28"/>
                <w:szCs w:val="28"/>
              </w:rPr>
              <w:t>ОКРУГА</w:t>
            </w:r>
          </w:p>
          <w:p w:rsidR="001B00F7" w:rsidRDefault="001B00F7" w:rsidP="007F061A">
            <w:pPr>
              <w:jc w:val="center"/>
              <w:rPr>
                <w:rFonts w:ascii="Times New Roman" w:hAnsi="Times New Roman" w:cs="Times New Roman"/>
                <w:b/>
                <w:sz w:val="28"/>
                <w:szCs w:val="28"/>
              </w:rPr>
            </w:pPr>
            <w:r w:rsidRPr="00680A52">
              <w:rPr>
                <w:rFonts w:ascii="Times New Roman" w:hAnsi="Times New Roman" w:cs="Times New Roman"/>
                <w:b/>
                <w:sz w:val="28"/>
                <w:szCs w:val="28"/>
              </w:rPr>
              <w:t>АРХАНГЕЛЬСКОЙ ОБЛАСТИ</w:t>
            </w:r>
          </w:p>
          <w:p w:rsidR="001B00F7" w:rsidRPr="00C66C52" w:rsidRDefault="001B00F7" w:rsidP="007F061A">
            <w:pPr>
              <w:jc w:val="center"/>
              <w:rPr>
                <w:rFonts w:ascii="Times New Roman" w:hAnsi="Times New Roman" w:cs="Times New Roman"/>
                <w:b/>
                <w:sz w:val="32"/>
                <w:szCs w:val="32"/>
              </w:rPr>
            </w:pPr>
          </w:p>
        </w:tc>
      </w:tr>
      <w:tr w:rsidR="001B00F7" w:rsidTr="007F061A">
        <w:tc>
          <w:tcPr>
            <w:tcW w:w="9354" w:type="dxa"/>
          </w:tcPr>
          <w:p w:rsidR="001B00F7" w:rsidRPr="0037724A" w:rsidRDefault="001B00F7" w:rsidP="007F061A">
            <w:pPr>
              <w:jc w:val="center"/>
              <w:rPr>
                <w:rFonts w:ascii="Georgia" w:hAnsi="Georgia" w:cs="Times New Roman"/>
                <w:b/>
                <w:sz w:val="36"/>
                <w:szCs w:val="36"/>
              </w:rPr>
            </w:pPr>
            <w:r>
              <w:rPr>
                <w:rFonts w:ascii="Georgia" w:hAnsi="Georgia" w:cs="Times New Roman"/>
                <w:b/>
                <w:sz w:val="36"/>
                <w:szCs w:val="36"/>
              </w:rPr>
              <w:t>П О С Т А Н О В Л Е Н И Е</w:t>
            </w:r>
          </w:p>
        </w:tc>
      </w:tr>
      <w:tr w:rsidR="001B00F7" w:rsidTr="007F061A">
        <w:tc>
          <w:tcPr>
            <w:tcW w:w="9354" w:type="dxa"/>
          </w:tcPr>
          <w:p w:rsidR="001B00F7" w:rsidRPr="00C66C52" w:rsidRDefault="001B00F7" w:rsidP="007F061A">
            <w:pPr>
              <w:jc w:val="center"/>
              <w:rPr>
                <w:rFonts w:ascii="Times New Roman" w:hAnsi="Times New Roman" w:cs="Times New Roman"/>
                <w:b/>
                <w:sz w:val="24"/>
                <w:szCs w:val="24"/>
              </w:rPr>
            </w:pPr>
          </w:p>
        </w:tc>
      </w:tr>
      <w:tr w:rsidR="001B00F7" w:rsidTr="007F061A">
        <w:tc>
          <w:tcPr>
            <w:tcW w:w="9354" w:type="dxa"/>
          </w:tcPr>
          <w:p w:rsidR="001B00F7" w:rsidRPr="00C7038B" w:rsidRDefault="001B00F7" w:rsidP="007F061A">
            <w:pPr>
              <w:jc w:val="center"/>
              <w:rPr>
                <w:rFonts w:ascii="Times New Roman" w:hAnsi="Times New Roman" w:cs="Times New Roman"/>
                <w:sz w:val="28"/>
                <w:szCs w:val="28"/>
              </w:rPr>
            </w:pPr>
            <w:r>
              <w:rPr>
                <w:rFonts w:ascii="Times New Roman" w:hAnsi="Times New Roman" w:cs="Times New Roman"/>
                <w:sz w:val="28"/>
                <w:szCs w:val="28"/>
              </w:rPr>
              <w:t>от «19»</w:t>
            </w:r>
            <w:r w:rsidRPr="00C7038B">
              <w:rPr>
                <w:rFonts w:ascii="Times New Roman" w:hAnsi="Times New Roman" w:cs="Times New Roman"/>
                <w:sz w:val="28"/>
                <w:szCs w:val="28"/>
              </w:rPr>
              <w:t xml:space="preserve"> </w:t>
            </w:r>
            <w:r>
              <w:rPr>
                <w:rFonts w:ascii="Times New Roman" w:hAnsi="Times New Roman" w:cs="Times New Roman"/>
                <w:sz w:val="28"/>
                <w:szCs w:val="28"/>
              </w:rPr>
              <w:t>января</w:t>
            </w:r>
            <w:r w:rsidRPr="00C7038B">
              <w:rPr>
                <w:rFonts w:ascii="Times New Roman" w:hAnsi="Times New Roman" w:cs="Times New Roman"/>
                <w:sz w:val="28"/>
                <w:szCs w:val="28"/>
              </w:rPr>
              <w:t xml:space="preserve"> 202</w:t>
            </w:r>
            <w:r>
              <w:rPr>
                <w:rFonts w:ascii="Times New Roman" w:hAnsi="Times New Roman" w:cs="Times New Roman"/>
                <w:sz w:val="28"/>
                <w:szCs w:val="28"/>
              </w:rPr>
              <w:t>3</w:t>
            </w:r>
            <w:r w:rsidRPr="00C7038B">
              <w:rPr>
                <w:rFonts w:ascii="Times New Roman" w:hAnsi="Times New Roman" w:cs="Times New Roman"/>
                <w:sz w:val="28"/>
                <w:szCs w:val="28"/>
              </w:rPr>
              <w:t xml:space="preserve"> г. № </w:t>
            </w:r>
            <w:r>
              <w:rPr>
                <w:rFonts w:ascii="Times New Roman" w:hAnsi="Times New Roman" w:cs="Times New Roman"/>
                <w:sz w:val="28"/>
                <w:szCs w:val="28"/>
              </w:rPr>
              <w:t>23</w:t>
            </w:r>
            <w:r w:rsidRPr="00C7038B">
              <w:rPr>
                <w:rFonts w:ascii="Times New Roman" w:hAnsi="Times New Roman" w:cs="Times New Roman"/>
                <w:sz w:val="28"/>
                <w:szCs w:val="28"/>
              </w:rPr>
              <w:t>-</w:t>
            </w:r>
            <w:r>
              <w:rPr>
                <w:rFonts w:ascii="Times New Roman" w:hAnsi="Times New Roman" w:cs="Times New Roman"/>
                <w:sz w:val="28"/>
                <w:szCs w:val="28"/>
              </w:rPr>
              <w:t>п</w:t>
            </w:r>
            <w:r w:rsidRPr="00C7038B">
              <w:rPr>
                <w:rFonts w:ascii="Times New Roman" w:hAnsi="Times New Roman" w:cs="Times New Roman"/>
                <w:sz w:val="28"/>
                <w:szCs w:val="28"/>
              </w:rPr>
              <w:t>а</w:t>
            </w:r>
          </w:p>
        </w:tc>
      </w:tr>
      <w:tr w:rsidR="001B00F7" w:rsidTr="007F061A">
        <w:tc>
          <w:tcPr>
            <w:tcW w:w="9354" w:type="dxa"/>
          </w:tcPr>
          <w:p w:rsidR="001B00F7" w:rsidRPr="00C66C52" w:rsidRDefault="001B00F7" w:rsidP="007F061A">
            <w:pPr>
              <w:jc w:val="center"/>
              <w:rPr>
                <w:rFonts w:ascii="Times New Roman" w:hAnsi="Times New Roman" w:cs="Times New Roman"/>
                <w:sz w:val="24"/>
                <w:szCs w:val="24"/>
              </w:rPr>
            </w:pPr>
          </w:p>
        </w:tc>
      </w:tr>
      <w:tr w:rsidR="001B00F7" w:rsidTr="007F061A">
        <w:tc>
          <w:tcPr>
            <w:tcW w:w="9354" w:type="dxa"/>
          </w:tcPr>
          <w:p w:rsidR="001B00F7" w:rsidRDefault="001B00F7" w:rsidP="007F061A">
            <w:pPr>
              <w:jc w:val="center"/>
              <w:rPr>
                <w:rFonts w:ascii="Times New Roman" w:hAnsi="Times New Roman" w:cs="Times New Roman"/>
              </w:rPr>
            </w:pPr>
            <w:r w:rsidRPr="00191EB4">
              <w:rPr>
                <w:rFonts w:ascii="Times New Roman" w:hAnsi="Times New Roman" w:cs="Times New Roman"/>
              </w:rPr>
              <w:t>г. Няндома</w:t>
            </w:r>
          </w:p>
          <w:p w:rsidR="001B00F7" w:rsidRPr="00A73701" w:rsidRDefault="001B00F7" w:rsidP="007F061A">
            <w:pPr>
              <w:rPr>
                <w:rFonts w:ascii="Times New Roman" w:hAnsi="Times New Roman" w:cs="Times New Roman"/>
                <w:sz w:val="16"/>
                <w:szCs w:val="16"/>
              </w:rPr>
            </w:pPr>
          </w:p>
        </w:tc>
      </w:tr>
    </w:tbl>
    <w:p w:rsidR="001B00F7" w:rsidRDefault="001B00F7" w:rsidP="001B00F7">
      <w:pPr>
        <w:pStyle w:val="Heading"/>
        <w:jc w:val="center"/>
        <w:rPr>
          <w:rFonts w:ascii="Times New Roman" w:hAnsi="Times New Roman" w:cs="Times New Roman"/>
          <w:sz w:val="27"/>
          <w:szCs w:val="27"/>
        </w:rPr>
      </w:pPr>
    </w:p>
    <w:p w:rsidR="001B00F7" w:rsidRDefault="001B00F7" w:rsidP="001B00F7">
      <w:pPr>
        <w:pStyle w:val="Heading"/>
        <w:jc w:val="center"/>
        <w:rPr>
          <w:rFonts w:ascii="Times New Roman" w:hAnsi="Times New Roman" w:cs="Times New Roman"/>
          <w:sz w:val="27"/>
          <w:szCs w:val="27"/>
        </w:rPr>
      </w:pPr>
    </w:p>
    <w:p w:rsidR="001B00F7" w:rsidRDefault="001B00F7" w:rsidP="001B00F7">
      <w:pPr>
        <w:pStyle w:val="Heading"/>
        <w:jc w:val="center"/>
        <w:rPr>
          <w:rFonts w:ascii="Times New Roman" w:hAnsi="Times New Roman" w:cs="Times New Roman"/>
          <w:sz w:val="27"/>
          <w:szCs w:val="27"/>
        </w:rPr>
      </w:pPr>
    </w:p>
    <w:p w:rsidR="001B00F7" w:rsidRPr="00DF6E25" w:rsidRDefault="001B00F7" w:rsidP="001B00F7">
      <w:pPr>
        <w:pStyle w:val="Heading"/>
        <w:jc w:val="center"/>
        <w:rPr>
          <w:rFonts w:ascii="Times New Roman" w:hAnsi="Times New Roman" w:cs="Times New Roman"/>
          <w:sz w:val="28"/>
          <w:szCs w:val="28"/>
        </w:rPr>
      </w:pPr>
      <w:r w:rsidRPr="00DF6E25">
        <w:rPr>
          <w:rFonts w:ascii="Times New Roman" w:hAnsi="Times New Roman" w:cs="Times New Roman"/>
          <w:sz w:val="28"/>
          <w:szCs w:val="28"/>
        </w:rPr>
        <w:t>Об утверждении муниципальной программы</w:t>
      </w:r>
    </w:p>
    <w:p w:rsidR="001B00F7" w:rsidRPr="00DF6E25" w:rsidRDefault="001B00F7" w:rsidP="001B00F7">
      <w:pPr>
        <w:pStyle w:val="ConsPlusNormal"/>
        <w:widowControl/>
        <w:ind w:firstLine="0"/>
        <w:jc w:val="center"/>
        <w:rPr>
          <w:rFonts w:ascii="Times New Roman" w:hAnsi="Times New Roman" w:cs="Times New Roman"/>
          <w:b/>
          <w:sz w:val="28"/>
          <w:szCs w:val="28"/>
        </w:rPr>
      </w:pPr>
      <w:r w:rsidRPr="00DF6E25">
        <w:rPr>
          <w:rFonts w:ascii="Times New Roman" w:hAnsi="Times New Roman" w:cs="Times New Roman"/>
          <w:sz w:val="28"/>
          <w:szCs w:val="28"/>
        </w:rPr>
        <w:t>«</w:t>
      </w:r>
      <w:r w:rsidRPr="00DF6E25">
        <w:rPr>
          <w:rFonts w:ascii="Times New Roman" w:hAnsi="Times New Roman" w:cs="Times New Roman"/>
          <w:b/>
          <w:sz w:val="28"/>
          <w:szCs w:val="28"/>
        </w:rPr>
        <w:t>Развитие сферы культуры и туризма на территории Няндомского муниципального округа</w:t>
      </w:r>
      <w:r w:rsidRPr="00DF6E25">
        <w:rPr>
          <w:rFonts w:ascii="Times New Roman" w:hAnsi="Times New Roman" w:cs="Times New Roman"/>
          <w:sz w:val="28"/>
          <w:szCs w:val="28"/>
        </w:rPr>
        <w:t>»</w:t>
      </w:r>
    </w:p>
    <w:p w:rsidR="001B00F7" w:rsidRPr="00DF6E25" w:rsidRDefault="001B00F7" w:rsidP="001B00F7">
      <w:pPr>
        <w:spacing w:line="240" w:lineRule="auto"/>
        <w:ind w:firstLine="709"/>
        <w:rPr>
          <w:rFonts w:ascii="Times New Roman" w:hAnsi="Times New Roman" w:cs="Times New Roman"/>
          <w:b/>
          <w:sz w:val="28"/>
          <w:szCs w:val="28"/>
        </w:rPr>
      </w:pPr>
    </w:p>
    <w:p w:rsidR="001B00F7" w:rsidRPr="00DF6E25" w:rsidRDefault="001B00F7" w:rsidP="00DE45C1">
      <w:pPr>
        <w:autoSpaceDE w:val="0"/>
        <w:autoSpaceDN w:val="0"/>
        <w:adjustRightInd w:val="0"/>
        <w:spacing w:after="0"/>
        <w:jc w:val="both"/>
        <w:outlineLvl w:val="0"/>
        <w:rPr>
          <w:rFonts w:ascii="Times New Roman" w:hAnsi="Times New Roman" w:cs="Times New Roman"/>
          <w:sz w:val="28"/>
          <w:szCs w:val="28"/>
        </w:rPr>
      </w:pPr>
      <w:r w:rsidRPr="00DF6E25">
        <w:rPr>
          <w:rFonts w:ascii="Times New Roman" w:hAnsi="Times New Roman" w:cs="Times New Roman"/>
          <w:sz w:val="28"/>
          <w:szCs w:val="28"/>
        </w:rPr>
        <w:tab/>
        <w:t xml:space="preserve">Руководствуясь статьей 16 Федерального закона от 6 октября 2003 года </w:t>
      </w:r>
      <w:r w:rsidR="00DF6E25" w:rsidRPr="00DF6E25">
        <w:rPr>
          <w:rFonts w:ascii="Times New Roman" w:hAnsi="Times New Roman" w:cs="Times New Roman"/>
          <w:sz w:val="28"/>
          <w:szCs w:val="28"/>
        </w:rPr>
        <w:br/>
      </w:r>
      <w:r w:rsidRPr="00DF6E25">
        <w:rPr>
          <w:rFonts w:ascii="Times New Roman" w:hAnsi="Times New Roman" w:cs="Times New Roman"/>
          <w:sz w:val="28"/>
          <w:szCs w:val="28"/>
        </w:rPr>
        <w:t>№ 131-ФЗ «Об общих принципах организации местного самоуправления в Российской Федерации», в соответствии с пунктом 26 Порядка разработки, реализации и оценки эффективности муниципальных программ Няндомского муниципального округа Архангельской области, утвержденного постановлением администрации Няндомского муниципального округа Архангельской области от 9 января 2023 года №</w:t>
      </w:r>
      <w:r w:rsidR="00DF6E25" w:rsidRPr="00DF6E25">
        <w:rPr>
          <w:rFonts w:ascii="Times New Roman" w:hAnsi="Times New Roman" w:cs="Times New Roman"/>
          <w:sz w:val="28"/>
          <w:szCs w:val="28"/>
        </w:rPr>
        <w:t xml:space="preserve"> </w:t>
      </w:r>
      <w:r w:rsidRPr="00DF6E25">
        <w:rPr>
          <w:rFonts w:ascii="Times New Roman" w:hAnsi="Times New Roman" w:cs="Times New Roman"/>
          <w:sz w:val="28"/>
          <w:szCs w:val="28"/>
        </w:rPr>
        <w:t>1-па,  пунктом 3.2. статьи 6 Устава Няндомского муниципального округа Архангельской области, администрация Няндомского муниципального округа Архангельской области</w:t>
      </w:r>
      <w:r w:rsidR="00DF6E25" w:rsidRPr="00DF6E25">
        <w:rPr>
          <w:rFonts w:ascii="Times New Roman" w:hAnsi="Times New Roman" w:cs="Times New Roman"/>
          <w:sz w:val="28"/>
          <w:szCs w:val="28"/>
        </w:rPr>
        <w:t xml:space="preserve"> </w:t>
      </w:r>
      <w:r w:rsidRPr="00DF6E25">
        <w:rPr>
          <w:rFonts w:ascii="Times New Roman" w:hAnsi="Times New Roman" w:cs="Times New Roman"/>
          <w:b/>
          <w:sz w:val="28"/>
          <w:szCs w:val="28"/>
        </w:rPr>
        <w:t>п о с т а н о в л я е т</w:t>
      </w:r>
      <w:r w:rsidRPr="00DF6E25">
        <w:rPr>
          <w:rFonts w:ascii="Times New Roman" w:hAnsi="Times New Roman" w:cs="Times New Roman"/>
          <w:sz w:val="28"/>
          <w:szCs w:val="28"/>
        </w:rPr>
        <w:t>:</w:t>
      </w:r>
    </w:p>
    <w:p w:rsidR="001B00F7" w:rsidRPr="00DF6E25" w:rsidRDefault="001B00F7" w:rsidP="00DE45C1">
      <w:pPr>
        <w:numPr>
          <w:ilvl w:val="0"/>
          <w:numId w:val="1"/>
        </w:numPr>
        <w:tabs>
          <w:tab w:val="clear" w:pos="1350"/>
          <w:tab w:val="num" w:pos="993"/>
        </w:tabs>
        <w:autoSpaceDE w:val="0"/>
        <w:autoSpaceDN w:val="0"/>
        <w:adjustRightInd w:val="0"/>
        <w:spacing w:after="0"/>
        <w:ind w:left="0" w:firstLine="700"/>
        <w:jc w:val="both"/>
        <w:rPr>
          <w:rFonts w:ascii="Times New Roman" w:hAnsi="Times New Roman" w:cs="Times New Roman"/>
          <w:color w:val="000000"/>
          <w:sz w:val="28"/>
          <w:szCs w:val="28"/>
        </w:rPr>
      </w:pPr>
      <w:r w:rsidRPr="00DF6E25">
        <w:rPr>
          <w:rFonts w:ascii="Times New Roman" w:hAnsi="Times New Roman" w:cs="Times New Roman"/>
          <w:color w:val="000000"/>
          <w:sz w:val="28"/>
          <w:szCs w:val="28"/>
        </w:rPr>
        <w:t xml:space="preserve">Утвердить прилагаемую </w:t>
      </w:r>
      <w:r w:rsidRPr="00DF6E25">
        <w:rPr>
          <w:rFonts w:ascii="Times New Roman" w:hAnsi="Times New Roman" w:cs="Times New Roman"/>
          <w:sz w:val="28"/>
          <w:szCs w:val="28"/>
        </w:rPr>
        <w:t>муниципальную программу «Развитие сферы культуры и туризма на территории Няндомского муниципального округа»</w:t>
      </w:r>
      <w:r w:rsidRPr="00DF6E25">
        <w:rPr>
          <w:rFonts w:ascii="Times New Roman" w:hAnsi="Times New Roman" w:cs="Times New Roman"/>
          <w:color w:val="000000"/>
          <w:sz w:val="28"/>
          <w:szCs w:val="28"/>
        </w:rPr>
        <w:t>.</w:t>
      </w:r>
    </w:p>
    <w:p w:rsidR="001B00F7" w:rsidRPr="00DF6E25" w:rsidRDefault="001B00F7" w:rsidP="001B00F7">
      <w:pPr>
        <w:numPr>
          <w:ilvl w:val="0"/>
          <w:numId w:val="1"/>
        </w:numPr>
        <w:tabs>
          <w:tab w:val="clear" w:pos="1350"/>
          <w:tab w:val="num" w:pos="993"/>
        </w:tabs>
        <w:autoSpaceDE w:val="0"/>
        <w:autoSpaceDN w:val="0"/>
        <w:adjustRightInd w:val="0"/>
        <w:spacing w:after="0" w:line="288" w:lineRule="auto"/>
        <w:ind w:left="0" w:firstLine="700"/>
        <w:jc w:val="both"/>
        <w:rPr>
          <w:rFonts w:ascii="Times New Roman" w:hAnsi="Times New Roman" w:cs="Times New Roman"/>
          <w:color w:val="000000"/>
          <w:sz w:val="28"/>
          <w:szCs w:val="28"/>
        </w:rPr>
      </w:pPr>
      <w:r w:rsidRPr="00DF6E25">
        <w:rPr>
          <w:rFonts w:ascii="Times New Roman" w:hAnsi="Times New Roman" w:cs="Times New Roman"/>
          <w:color w:val="000000"/>
          <w:sz w:val="28"/>
          <w:szCs w:val="28"/>
        </w:rPr>
        <w:t>Опубликовать в периодическом печатном издании «Вестник Няндомского района» и разместить настоящее постановление на официальном сайте администрации Няндомского муниципального округа Архангельской области.</w:t>
      </w:r>
    </w:p>
    <w:p w:rsidR="001B00F7" w:rsidRPr="00DF6E25" w:rsidRDefault="001B00F7" w:rsidP="001B00F7">
      <w:pPr>
        <w:numPr>
          <w:ilvl w:val="0"/>
          <w:numId w:val="1"/>
        </w:numPr>
        <w:tabs>
          <w:tab w:val="num" w:pos="993"/>
          <w:tab w:val="num" w:pos="1701"/>
        </w:tabs>
        <w:spacing w:after="0" w:line="288" w:lineRule="auto"/>
        <w:ind w:left="0" w:firstLine="709"/>
        <w:contextualSpacing/>
        <w:jc w:val="both"/>
        <w:rPr>
          <w:rFonts w:ascii="Times New Roman" w:eastAsia="Calibri" w:hAnsi="Times New Roman" w:cs="Times New Roman"/>
          <w:color w:val="000000"/>
          <w:sz w:val="28"/>
          <w:szCs w:val="28"/>
        </w:rPr>
      </w:pPr>
      <w:r w:rsidRPr="00DF6E25">
        <w:rPr>
          <w:rFonts w:ascii="Times New Roman" w:eastAsia="Calibri" w:hAnsi="Times New Roman" w:cs="Times New Roman"/>
          <w:color w:val="000000"/>
          <w:sz w:val="28"/>
          <w:szCs w:val="28"/>
        </w:rPr>
        <w:t xml:space="preserve">Настоящее постановление вступает в силу со дня его </w:t>
      </w:r>
      <w:hyperlink r:id="rId9" w:history="1">
        <w:r w:rsidRPr="00DF6E25">
          <w:rPr>
            <w:rFonts w:ascii="Times New Roman" w:eastAsia="Calibri" w:hAnsi="Times New Roman" w:cs="Times New Roman"/>
            <w:color w:val="000000"/>
            <w:sz w:val="28"/>
            <w:szCs w:val="28"/>
          </w:rPr>
          <w:t>официального</w:t>
        </w:r>
      </w:hyperlink>
      <w:r w:rsidRPr="00DF6E25">
        <w:rPr>
          <w:rFonts w:ascii="Times New Roman" w:eastAsia="Calibri" w:hAnsi="Times New Roman" w:cs="Times New Roman"/>
          <w:color w:val="000000"/>
          <w:sz w:val="28"/>
          <w:szCs w:val="28"/>
        </w:rPr>
        <w:t xml:space="preserve"> опубликования.</w:t>
      </w:r>
    </w:p>
    <w:tbl>
      <w:tblPr>
        <w:tblStyle w:val="a8"/>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9"/>
        <w:gridCol w:w="1087"/>
        <w:gridCol w:w="3558"/>
        <w:gridCol w:w="140"/>
      </w:tblGrid>
      <w:tr w:rsidR="001B00F7" w:rsidRPr="00DF6E25" w:rsidTr="00DF6E25">
        <w:trPr>
          <w:gridAfter w:val="1"/>
          <w:wAfter w:w="140" w:type="dxa"/>
          <w:trHeight w:val="31"/>
        </w:trPr>
        <w:tc>
          <w:tcPr>
            <w:tcW w:w="5656" w:type="dxa"/>
            <w:gridSpan w:val="2"/>
          </w:tcPr>
          <w:p w:rsidR="00CA2D66" w:rsidRDefault="00CA2D66" w:rsidP="00763F64">
            <w:pPr>
              <w:pStyle w:val="western"/>
              <w:widowControl w:val="0"/>
              <w:spacing w:before="0" w:beforeAutospacing="0" w:after="0" w:afterAutospacing="0"/>
              <w:jc w:val="both"/>
              <w:rPr>
                <w:b/>
                <w:bCs/>
                <w:color w:val="000000"/>
                <w:sz w:val="28"/>
                <w:szCs w:val="28"/>
              </w:rPr>
            </w:pPr>
          </w:p>
          <w:p w:rsidR="001B00F7" w:rsidRPr="00DF6E25" w:rsidRDefault="001B00F7" w:rsidP="00763F64">
            <w:pPr>
              <w:pStyle w:val="western"/>
              <w:widowControl w:val="0"/>
              <w:spacing w:before="0" w:beforeAutospacing="0" w:after="0" w:afterAutospacing="0"/>
              <w:jc w:val="both"/>
              <w:rPr>
                <w:b/>
                <w:bCs/>
                <w:color w:val="000000"/>
                <w:sz w:val="28"/>
                <w:szCs w:val="28"/>
              </w:rPr>
            </w:pPr>
            <w:r w:rsidRPr="00DF6E25">
              <w:rPr>
                <w:b/>
                <w:bCs/>
                <w:color w:val="000000"/>
                <w:sz w:val="28"/>
                <w:szCs w:val="28"/>
              </w:rPr>
              <w:t xml:space="preserve">Глава </w:t>
            </w:r>
            <w:proofErr w:type="spellStart"/>
            <w:r w:rsidRPr="00DF6E25">
              <w:rPr>
                <w:b/>
                <w:bCs/>
                <w:color w:val="000000"/>
                <w:sz w:val="28"/>
                <w:szCs w:val="28"/>
              </w:rPr>
              <w:t>Няндомского</w:t>
            </w:r>
            <w:proofErr w:type="spellEnd"/>
          </w:p>
          <w:p w:rsidR="001B00F7" w:rsidRPr="00DF6E25" w:rsidRDefault="001B00F7" w:rsidP="00763F64">
            <w:pPr>
              <w:pStyle w:val="western"/>
              <w:widowControl w:val="0"/>
              <w:spacing w:before="0" w:beforeAutospacing="0" w:after="0" w:afterAutospacing="0"/>
              <w:jc w:val="both"/>
              <w:rPr>
                <w:sz w:val="28"/>
                <w:szCs w:val="28"/>
              </w:rPr>
            </w:pPr>
            <w:r w:rsidRPr="00DF6E25">
              <w:rPr>
                <w:b/>
                <w:bCs/>
                <w:color w:val="000000"/>
                <w:sz w:val="28"/>
                <w:szCs w:val="28"/>
              </w:rPr>
              <w:t>муниципального округа</w:t>
            </w:r>
          </w:p>
        </w:tc>
        <w:tc>
          <w:tcPr>
            <w:tcW w:w="3558" w:type="dxa"/>
          </w:tcPr>
          <w:p w:rsidR="001B00F7" w:rsidRPr="00DF6E25" w:rsidRDefault="001B00F7" w:rsidP="00763F64">
            <w:pPr>
              <w:pStyle w:val="western"/>
              <w:widowControl w:val="0"/>
              <w:spacing w:before="0" w:beforeAutospacing="0" w:after="0" w:afterAutospacing="0"/>
              <w:ind w:firstLine="709"/>
              <w:jc w:val="right"/>
              <w:rPr>
                <w:b/>
                <w:sz w:val="28"/>
                <w:szCs w:val="28"/>
              </w:rPr>
            </w:pPr>
          </w:p>
          <w:p w:rsidR="001B00F7" w:rsidRPr="00DF6E25" w:rsidRDefault="001B00F7" w:rsidP="00763F64">
            <w:pPr>
              <w:pStyle w:val="western"/>
              <w:widowControl w:val="0"/>
              <w:spacing w:before="0" w:beforeAutospacing="0" w:after="0" w:afterAutospacing="0"/>
              <w:ind w:firstLine="709"/>
              <w:jc w:val="right"/>
              <w:rPr>
                <w:b/>
                <w:sz w:val="28"/>
                <w:szCs w:val="28"/>
              </w:rPr>
            </w:pPr>
          </w:p>
          <w:p w:rsidR="001B00F7" w:rsidRPr="00DF6E25" w:rsidRDefault="001B00F7" w:rsidP="00763F64">
            <w:pPr>
              <w:pStyle w:val="western"/>
              <w:widowControl w:val="0"/>
              <w:spacing w:before="0" w:beforeAutospacing="0" w:after="0" w:afterAutospacing="0"/>
              <w:ind w:firstLine="709"/>
              <w:jc w:val="right"/>
              <w:rPr>
                <w:b/>
                <w:sz w:val="28"/>
                <w:szCs w:val="28"/>
              </w:rPr>
            </w:pPr>
            <w:r w:rsidRPr="00DF6E25">
              <w:rPr>
                <w:b/>
                <w:sz w:val="28"/>
                <w:szCs w:val="28"/>
              </w:rPr>
              <w:t xml:space="preserve">  </w:t>
            </w:r>
            <w:r w:rsidR="00F808AD" w:rsidRPr="00DF6E25">
              <w:rPr>
                <w:b/>
                <w:sz w:val="28"/>
                <w:szCs w:val="28"/>
              </w:rPr>
              <w:t xml:space="preserve"> </w:t>
            </w:r>
            <w:r w:rsidRPr="00DF6E25">
              <w:rPr>
                <w:b/>
                <w:sz w:val="28"/>
                <w:szCs w:val="28"/>
              </w:rPr>
              <w:t>А.В. Кононов</w:t>
            </w:r>
          </w:p>
        </w:tc>
      </w:tr>
      <w:tr w:rsidR="008707E7" w:rsidRPr="00F35ED9" w:rsidTr="00DF6E25">
        <w:tc>
          <w:tcPr>
            <w:tcW w:w="4569" w:type="dxa"/>
          </w:tcPr>
          <w:p w:rsidR="008707E7" w:rsidRPr="000F083E" w:rsidRDefault="008707E7" w:rsidP="006672D8">
            <w:pPr>
              <w:rPr>
                <w:rFonts w:ascii="Times New Roman" w:hAnsi="Times New Roman" w:cs="Times New Roman"/>
                <w:b/>
                <w:sz w:val="26"/>
                <w:szCs w:val="26"/>
                <w:lang w:val="en-US"/>
              </w:rPr>
            </w:pPr>
          </w:p>
        </w:tc>
        <w:tc>
          <w:tcPr>
            <w:tcW w:w="4785" w:type="dxa"/>
            <w:gridSpan w:val="3"/>
          </w:tcPr>
          <w:p w:rsidR="00CA2D66" w:rsidRDefault="008707E7" w:rsidP="006672D8">
            <w:pPr>
              <w:jc w:val="center"/>
              <w:rPr>
                <w:rFonts w:ascii="Times New Roman" w:hAnsi="Times New Roman" w:cs="Times New Roman"/>
                <w:sz w:val="26"/>
                <w:szCs w:val="26"/>
              </w:rPr>
            </w:pPr>
            <w:r w:rsidRPr="00F35ED9">
              <w:rPr>
                <w:rFonts w:ascii="Times New Roman" w:hAnsi="Times New Roman" w:cs="Times New Roman"/>
                <w:sz w:val="26"/>
                <w:szCs w:val="26"/>
              </w:rPr>
              <w:t xml:space="preserve">постановлением администрации </w:t>
            </w:r>
          </w:p>
          <w:p w:rsidR="00CA2D66" w:rsidRPr="00F35ED9" w:rsidRDefault="00CA2D66" w:rsidP="00CA2D66">
            <w:pPr>
              <w:jc w:val="center"/>
              <w:rPr>
                <w:rFonts w:ascii="Times New Roman" w:hAnsi="Times New Roman" w:cs="Times New Roman"/>
                <w:sz w:val="26"/>
                <w:szCs w:val="26"/>
              </w:rPr>
            </w:pPr>
            <w:r w:rsidRPr="00F35ED9">
              <w:rPr>
                <w:rFonts w:ascii="Times New Roman" w:hAnsi="Times New Roman" w:cs="Times New Roman"/>
                <w:sz w:val="26"/>
                <w:szCs w:val="26"/>
              </w:rPr>
              <w:lastRenderedPageBreak/>
              <w:t>УТВЕРЖДЕНА</w:t>
            </w:r>
          </w:p>
          <w:p w:rsidR="008707E7" w:rsidRPr="00F35ED9" w:rsidRDefault="008707E7" w:rsidP="006672D8">
            <w:pPr>
              <w:jc w:val="center"/>
              <w:rPr>
                <w:rFonts w:ascii="Times New Roman" w:hAnsi="Times New Roman" w:cs="Times New Roman"/>
                <w:sz w:val="26"/>
                <w:szCs w:val="26"/>
              </w:rPr>
            </w:pPr>
            <w:proofErr w:type="spellStart"/>
            <w:r w:rsidRPr="00F35ED9">
              <w:rPr>
                <w:rFonts w:ascii="Times New Roman" w:hAnsi="Times New Roman" w:cs="Times New Roman"/>
                <w:sz w:val="26"/>
                <w:szCs w:val="26"/>
              </w:rPr>
              <w:t>Няндомского</w:t>
            </w:r>
            <w:proofErr w:type="spellEnd"/>
            <w:r w:rsidRPr="00F35ED9">
              <w:rPr>
                <w:rFonts w:ascii="Times New Roman" w:hAnsi="Times New Roman" w:cs="Times New Roman"/>
                <w:sz w:val="26"/>
                <w:szCs w:val="26"/>
              </w:rPr>
              <w:t xml:space="preserve"> </w:t>
            </w:r>
            <w:r w:rsidR="00C610BC" w:rsidRPr="00F35ED9">
              <w:rPr>
                <w:rFonts w:ascii="Times New Roman" w:hAnsi="Times New Roman" w:cs="Times New Roman"/>
                <w:sz w:val="26"/>
                <w:szCs w:val="26"/>
              </w:rPr>
              <w:t>муниципального округа</w:t>
            </w:r>
            <w:r w:rsidR="00DD45DC" w:rsidRPr="00F35ED9">
              <w:rPr>
                <w:rFonts w:ascii="Times New Roman" w:hAnsi="Times New Roman" w:cs="Times New Roman"/>
                <w:sz w:val="26"/>
                <w:szCs w:val="26"/>
              </w:rPr>
              <w:t xml:space="preserve"> Архангельской области </w:t>
            </w:r>
          </w:p>
          <w:p w:rsidR="008707E7" w:rsidRPr="00F35ED9" w:rsidRDefault="008707E7" w:rsidP="006672D8">
            <w:pPr>
              <w:jc w:val="center"/>
              <w:rPr>
                <w:rFonts w:ascii="Times New Roman" w:hAnsi="Times New Roman" w:cs="Times New Roman"/>
                <w:sz w:val="26"/>
                <w:szCs w:val="26"/>
              </w:rPr>
            </w:pPr>
            <w:r w:rsidRPr="00F35ED9">
              <w:rPr>
                <w:rFonts w:ascii="Times New Roman" w:hAnsi="Times New Roman" w:cs="Times New Roman"/>
                <w:sz w:val="26"/>
                <w:szCs w:val="26"/>
              </w:rPr>
              <w:t>от «</w:t>
            </w:r>
            <w:r w:rsidR="00FE62C7">
              <w:rPr>
                <w:rFonts w:ascii="Times New Roman" w:hAnsi="Times New Roman" w:cs="Times New Roman"/>
                <w:sz w:val="26"/>
                <w:szCs w:val="26"/>
              </w:rPr>
              <w:t>1</w:t>
            </w:r>
            <w:r w:rsidR="007F061A">
              <w:rPr>
                <w:rFonts w:ascii="Times New Roman" w:hAnsi="Times New Roman" w:cs="Times New Roman"/>
                <w:sz w:val="26"/>
                <w:szCs w:val="26"/>
              </w:rPr>
              <w:t>9</w:t>
            </w:r>
            <w:r w:rsidRPr="00F35ED9">
              <w:rPr>
                <w:rFonts w:ascii="Times New Roman" w:hAnsi="Times New Roman" w:cs="Times New Roman"/>
                <w:sz w:val="26"/>
                <w:szCs w:val="26"/>
              </w:rPr>
              <w:t>»</w:t>
            </w:r>
            <w:r w:rsidR="00FE62C7">
              <w:rPr>
                <w:rFonts w:ascii="Times New Roman" w:hAnsi="Times New Roman" w:cs="Times New Roman"/>
                <w:sz w:val="26"/>
                <w:szCs w:val="26"/>
              </w:rPr>
              <w:t xml:space="preserve"> января </w:t>
            </w:r>
            <w:r w:rsidRPr="00F35ED9">
              <w:rPr>
                <w:rFonts w:ascii="Times New Roman" w:hAnsi="Times New Roman" w:cs="Times New Roman"/>
                <w:sz w:val="26"/>
                <w:szCs w:val="26"/>
              </w:rPr>
              <w:t>202</w:t>
            </w:r>
            <w:r w:rsidR="00C1780F" w:rsidRPr="00F35ED9">
              <w:rPr>
                <w:rFonts w:ascii="Times New Roman" w:hAnsi="Times New Roman" w:cs="Times New Roman"/>
                <w:sz w:val="26"/>
                <w:szCs w:val="26"/>
              </w:rPr>
              <w:t>3</w:t>
            </w:r>
            <w:r w:rsidRPr="00F35ED9">
              <w:rPr>
                <w:rFonts w:ascii="Times New Roman" w:hAnsi="Times New Roman" w:cs="Times New Roman"/>
                <w:sz w:val="26"/>
                <w:szCs w:val="26"/>
              </w:rPr>
              <w:t xml:space="preserve"> года №</w:t>
            </w:r>
            <w:r w:rsidR="00FE62C7">
              <w:rPr>
                <w:rFonts w:ascii="Times New Roman" w:hAnsi="Times New Roman" w:cs="Times New Roman"/>
                <w:sz w:val="26"/>
                <w:szCs w:val="26"/>
              </w:rPr>
              <w:t xml:space="preserve"> 23-па</w:t>
            </w:r>
          </w:p>
          <w:p w:rsidR="008707E7" w:rsidRPr="00F35ED9" w:rsidRDefault="008707E7" w:rsidP="006672D8">
            <w:pPr>
              <w:jc w:val="center"/>
              <w:rPr>
                <w:rFonts w:ascii="Times New Roman" w:hAnsi="Times New Roman" w:cs="Times New Roman"/>
                <w:sz w:val="26"/>
                <w:szCs w:val="26"/>
              </w:rPr>
            </w:pPr>
          </w:p>
        </w:tc>
      </w:tr>
    </w:tbl>
    <w:p w:rsidR="008707E7" w:rsidRPr="00F35ED9" w:rsidRDefault="008707E7" w:rsidP="006672D8">
      <w:pPr>
        <w:spacing w:after="0" w:line="240" w:lineRule="auto"/>
        <w:jc w:val="center"/>
        <w:rPr>
          <w:rFonts w:ascii="Times New Roman" w:hAnsi="Times New Roman" w:cs="Times New Roman"/>
          <w:b/>
          <w:sz w:val="24"/>
          <w:szCs w:val="24"/>
        </w:rPr>
      </w:pPr>
    </w:p>
    <w:p w:rsidR="004628A8" w:rsidRPr="00F35ED9" w:rsidRDefault="004628A8" w:rsidP="006672D8">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 xml:space="preserve">МУНИЦИПАЛЬНАЯ ПРОГРАММА </w:t>
      </w:r>
    </w:p>
    <w:p w:rsidR="00F02E98" w:rsidRPr="00F35ED9" w:rsidRDefault="004628A8" w:rsidP="006672D8">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w:t>
      </w:r>
      <w:r w:rsidR="003D3143" w:rsidRPr="00F35ED9">
        <w:rPr>
          <w:rFonts w:ascii="Times New Roman" w:hAnsi="Times New Roman" w:cs="Times New Roman"/>
          <w:b/>
          <w:sz w:val="24"/>
          <w:szCs w:val="24"/>
        </w:rPr>
        <w:t xml:space="preserve">РАЗВИТИЕ СФЕРЫ КУЛЬТУРЫ И ТУРИЗМА </w:t>
      </w:r>
      <w:r w:rsidR="00F31CFE" w:rsidRPr="00F35ED9">
        <w:rPr>
          <w:rFonts w:ascii="Times New Roman" w:hAnsi="Times New Roman" w:cs="Times New Roman"/>
          <w:b/>
          <w:sz w:val="24"/>
          <w:szCs w:val="24"/>
        </w:rPr>
        <w:t xml:space="preserve">НА ТЕРРИТОРИИ </w:t>
      </w:r>
      <w:r w:rsidRPr="00F35ED9">
        <w:rPr>
          <w:rFonts w:ascii="Times New Roman" w:hAnsi="Times New Roman" w:cs="Times New Roman"/>
          <w:b/>
          <w:sz w:val="24"/>
          <w:szCs w:val="24"/>
        </w:rPr>
        <w:t xml:space="preserve">НЯНДОМСКОГО </w:t>
      </w:r>
      <w:r w:rsidR="00C610BC" w:rsidRPr="00F35ED9">
        <w:rPr>
          <w:rFonts w:ascii="Times New Roman" w:hAnsi="Times New Roman" w:cs="Times New Roman"/>
          <w:b/>
          <w:sz w:val="24"/>
          <w:szCs w:val="24"/>
        </w:rPr>
        <w:t>МУНИЦИПАЛЬНОГО ОКРУГА</w:t>
      </w:r>
      <w:r w:rsidRPr="00F35ED9">
        <w:rPr>
          <w:rFonts w:ascii="Times New Roman" w:hAnsi="Times New Roman" w:cs="Times New Roman"/>
          <w:b/>
          <w:sz w:val="24"/>
          <w:szCs w:val="24"/>
        </w:rPr>
        <w:t>»</w:t>
      </w:r>
    </w:p>
    <w:p w:rsidR="004628A8" w:rsidRPr="00F35ED9" w:rsidRDefault="004628A8" w:rsidP="006672D8">
      <w:pPr>
        <w:spacing w:after="0" w:line="240" w:lineRule="auto"/>
        <w:jc w:val="center"/>
        <w:rPr>
          <w:rFonts w:ascii="Times New Roman" w:hAnsi="Times New Roman" w:cs="Times New Roman"/>
          <w:sz w:val="24"/>
          <w:szCs w:val="24"/>
        </w:rPr>
      </w:pPr>
    </w:p>
    <w:p w:rsidR="004628A8" w:rsidRPr="00F35ED9" w:rsidRDefault="004628A8" w:rsidP="006672D8">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ПАСПОРТ</w:t>
      </w:r>
    </w:p>
    <w:p w:rsidR="004628A8" w:rsidRPr="00F35ED9" w:rsidRDefault="004628A8" w:rsidP="006672D8">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муниципальной программы</w:t>
      </w:r>
    </w:p>
    <w:p w:rsidR="004628A8" w:rsidRPr="00F35ED9" w:rsidRDefault="004628A8" w:rsidP="006672D8">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w:t>
      </w:r>
      <w:r w:rsidR="003D3143" w:rsidRPr="00F35ED9">
        <w:rPr>
          <w:rFonts w:ascii="Times New Roman" w:hAnsi="Times New Roman" w:cs="Times New Roman"/>
          <w:b/>
          <w:sz w:val="24"/>
          <w:szCs w:val="24"/>
        </w:rPr>
        <w:t xml:space="preserve">Развитие сферы культуры и туризма </w:t>
      </w:r>
      <w:r w:rsidR="00F31CFE" w:rsidRPr="00F35ED9">
        <w:rPr>
          <w:rFonts w:ascii="Times New Roman" w:hAnsi="Times New Roman" w:cs="Times New Roman"/>
          <w:b/>
          <w:sz w:val="24"/>
          <w:szCs w:val="24"/>
        </w:rPr>
        <w:t xml:space="preserve">на территории </w:t>
      </w:r>
    </w:p>
    <w:p w:rsidR="004628A8" w:rsidRPr="00F35ED9" w:rsidRDefault="004628A8" w:rsidP="006672D8">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Няндомского</w:t>
      </w:r>
      <w:r w:rsidR="00A12645" w:rsidRPr="00F35ED9">
        <w:rPr>
          <w:rFonts w:ascii="Times New Roman" w:hAnsi="Times New Roman" w:cs="Times New Roman"/>
          <w:b/>
          <w:sz w:val="24"/>
          <w:szCs w:val="24"/>
        </w:rPr>
        <w:t xml:space="preserve"> муниципального округа</w:t>
      </w:r>
      <w:r w:rsidRPr="00F35ED9">
        <w:rPr>
          <w:rFonts w:ascii="Times New Roman" w:hAnsi="Times New Roman" w:cs="Times New Roman"/>
          <w:b/>
          <w:sz w:val="24"/>
          <w:szCs w:val="24"/>
        </w:rPr>
        <w:t>»</w:t>
      </w:r>
    </w:p>
    <w:p w:rsidR="00F31CFE" w:rsidRPr="00F35ED9" w:rsidRDefault="00F31CFE" w:rsidP="006672D8">
      <w:pPr>
        <w:spacing w:after="0" w:line="240" w:lineRule="auto"/>
        <w:jc w:val="center"/>
        <w:rPr>
          <w:rFonts w:ascii="Times New Roman" w:hAnsi="Times New Roman" w:cs="Times New Roman"/>
          <w:b/>
          <w:sz w:val="24"/>
          <w:szCs w:val="24"/>
        </w:rPr>
      </w:pPr>
    </w:p>
    <w:p w:rsidR="00F31CFE" w:rsidRPr="00F35ED9" w:rsidRDefault="00F31CFE" w:rsidP="006672D8">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 xml:space="preserve">1. </w:t>
      </w:r>
      <w:r w:rsidR="005E5BA5" w:rsidRPr="00F35ED9">
        <w:rPr>
          <w:rFonts w:ascii="Times New Roman" w:hAnsi="Times New Roman" w:cs="Times New Roman"/>
          <w:b/>
          <w:sz w:val="24"/>
          <w:szCs w:val="24"/>
        </w:rPr>
        <w:t>Основные положения</w:t>
      </w:r>
    </w:p>
    <w:p w:rsidR="00CF2FA2" w:rsidRPr="00F35ED9" w:rsidRDefault="00CF2FA2" w:rsidP="006672D8">
      <w:pPr>
        <w:spacing w:after="0" w:line="240" w:lineRule="auto"/>
        <w:jc w:val="center"/>
        <w:rPr>
          <w:rFonts w:ascii="Times New Roman" w:hAnsi="Times New Roman" w:cs="Times New Roman"/>
          <w:b/>
          <w:sz w:val="24"/>
          <w:szCs w:val="24"/>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986"/>
      </w:tblGrid>
      <w:tr w:rsidR="004628A8" w:rsidRPr="00F35ED9" w:rsidTr="00DF6E25">
        <w:trPr>
          <w:trHeight w:val="144"/>
        </w:trPr>
        <w:tc>
          <w:tcPr>
            <w:tcW w:w="2825" w:type="dxa"/>
            <w:tcBorders>
              <w:top w:val="single" w:sz="4" w:space="0" w:color="auto"/>
              <w:left w:val="single" w:sz="4" w:space="0" w:color="auto"/>
              <w:bottom w:val="single" w:sz="4" w:space="0" w:color="auto"/>
              <w:right w:val="single" w:sz="4" w:space="0" w:color="auto"/>
            </w:tcBorders>
          </w:tcPr>
          <w:p w:rsidR="004628A8" w:rsidRPr="00F35ED9" w:rsidRDefault="004628A8" w:rsidP="006672D8">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Ответственный исполнитель программы</w:t>
            </w:r>
          </w:p>
        </w:tc>
        <w:tc>
          <w:tcPr>
            <w:tcW w:w="6986" w:type="dxa"/>
            <w:tcBorders>
              <w:top w:val="single" w:sz="4" w:space="0" w:color="auto"/>
              <w:left w:val="single" w:sz="4" w:space="0" w:color="auto"/>
              <w:bottom w:val="single" w:sz="4" w:space="0" w:color="auto"/>
              <w:right w:val="single" w:sz="4" w:space="0" w:color="auto"/>
            </w:tcBorders>
          </w:tcPr>
          <w:p w:rsidR="004628A8" w:rsidRPr="00F35ED9" w:rsidRDefault="003D3143" w:rsidP="006672D8">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отдел по культуре и туризму Управления социальной политики администрации Няндомского муниципального округа Архангельской области (далее – отдел по культуре и туризму УСП)</w:t>
            </w:r>
          </w:p>
        </w:tc>
      </w:tr>
      <w:tr w:rsidR="004628A8" w:rsidRPr="00F35ED9" w:rsidTr="00DF6E25">
        <w:trPr>
          <w:trHeight w:val="144"/>
        </w:trPr>
        <w:tc>
          <w:tcPr>
            <w:tcW w:w="2825" w:type="dxa"/>
            <w:tcBorders>
              <w:top w:val="single" w:sz="4" w:space="0" w:color="auto"/>
              <w:left w:val="single" w:sz="4" w:space="0" w:color="auto"/>
              <w:bottom w:val="single" w:sz="4" w:space="0" w:color="auto"/>
              <w:right w:val="single" w:sz="4" w:space="0" w:color="auto"/>
            </w:tcBorders>
          </w:tcPr>
          <w:p w:rsidR="004628A8" w:rsidRPr="00F35ED9" w:rsidRDefault="004628A8" w:rsidP="006672D8">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Соисполнители программы</w:t>
            </w:r>
          </w:p>
        </w:tc>
        <w:tc>
          <w:tcPr>
            <w:tcW w:w="6986" w:type="dxa"/>
            <w:tcBorders>
              <w:top w:val="single" w:sz="4" w:space="0" w:color="auto"/>
              <w:left w:val="single" w:sz="4" w:space="0" w:color="auto"/>
              <w:bottom w:val="single" w:sz="4" w:space="0" w:color="auto"/>
              <w:right w:val="single" w:sz="4" w:space="0" w:color="auto"/>
            </w:tcBorders>
          </w:tcPr>
          <w:p w:rsidR="003D3143" w:rsidRPr="00F35ED9" w:rsidRDefault="009E5AB0" w:rsidP="003D3143">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w:t>
            </w:r>
            <w:r w:rsidR="003D3143" w:rsidRPr="00F35ED9">
              <w:rPr>
                <w:rFonts w:ascii="Times New Roman" w:hAnsi="Times New Roman" w:cs="Times New Roman"/>
                <w:color w:val="000000"/>
                <w:sz w:val="24"/>
                <w:szCs w:val="24"/>
              </w:rPr>
              <w:t>администрация Няндомского муниципального округа Архангельской области;</w:t>
            </w:r>
          </w:p>
          <w:p w:rsidR="003D3143" w:rsidRPr="00F35ED9" w:rsidRDefault="009E5AB0" w:rsidP="003D3143">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w:t>
            </w:r>
            <w:r w:rsidR="003D3143" w:rsidRPr="00F35ED9">
              <w:rPr>
                <w:rFonts w:ascii="Times New Roman" w:hAnsi="Times New Roman" w:cs="Times New Roman"/>
                <w:color w:val="000000"/>
                <w:sz w:val="24"/>
                <w:szCs w:val="24"/>
              </w:rPr>
              <w:t>муниципальное бюджетное учреждение культуры «Няндомский районный центр культуры и спорта» (далее – МБУК «НРЦКС»);</w:t>
            </w:r>
          </w:p>
          <w:p w:rsidR="003D3143" w:rsidRPr="00F35ED9" w:rsidRDefault="009E5AB0" w:rsidP="003D3143">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w:t>
            </w:r>
            <w:r w:rsidR="003D3143" w:rsidRPr="00F35ED9">
              <w:rPr>
                <w:rFonts w:ascii="Times New Roman" w:hAnsi="Times New Roman" w:cs="Times New Roman"/>
                <w:color w:val="000000"/>
                <w:sz w:val="24"/>
                <w:szCs w:val="24"/>
              </w:rPr>
              <w:t>муниципальное бюджетное учреждение культуры «Няндомская центральная районная библиотека» (далее – МБУК «НЦРБ»</w:t>
            </w:r>
            <w:r w:rsidR="00C1780F" w:rsidRPr="00F35ED9">
              <w:rPr>
                <w:rFonts w:ascii="Times New Roman" w:hAnsi="Times New Roman" w:cs="Times New Roman"/>
                <w:color w:val="000000"/>
                <w:sz w:val="24"/>
                <w:szCs w:val="24"/>
              </w:rPr>
              <w:t>)</w:t>
            </w:r>
            <w:r w:rsidR="003D3143" w:rsidRPr="00F35ED9">
              <w:rPr>
                <w:rFonts w:ascii="Times New Roman" w:hAnsi="Times New Roman" w:cs="Times New Roman"/>
                <w:color w:val="000000"/>
                <w:sz w:val="24"/>
                <w:szCs w:val="24"/>
              </w:rPr>
              <w:t>;</w:t>
            </w:r>
          </w:p>
          <w:p w:rsidR="004628A8" w:rsidRPr="00F35ED9" w:rsidRDefault="003D3143" w:rsidP="003D3143">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 муниципальное бюджетное учреждение дополнительного образования «Детская школа искусств» города Няндома (далее – МБУ ДО «ДШИ»)</w:t>
            </w:r>
          </w:p>
        </w:tc>
      </w:tr>
      <w:tr w:rsidR="004628A8" w:rsidRPr="00F35ED9" w:rsidTr="00DF6E25">
        <w:trPr>
          <w:trHeight w:val="144"/>
        </w:trPr>
        <w:tc>
          <w:tcPr>
            <w:tcW w:w="2825" w:type="dxa"/>
            <w:tcBorders>
              <w:top w:val="single" w:sz="4" w:space="0" w:color="auto"/>
              <w:left w:val="single" w:sz="4" w:space="0" w:color="auto"/>
              <w:bottom w:val="single" w:sz="4" w:space="0" w:color="auto"/>
              <w:right w:val="single" w:sz="4" w:space="0" w:color="auto"/>
            </w:tcBorders>
          </w:tcPr>
          <w:p w:rsidR="004628A8" w:rsidRPr="00F35ED9" w:rsidRDefault="004628A8" w:rsidP="006672D8">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Участники программы</w:t>
            </w:r>
          </w:p>
        </w:tc>
        <w:tc>
          <w:tcPr>
            <w:tcW w:w="6986" w:type="dxa"/>
            <w:tcBorders>
              <w:top w:val="single" w:sz="4" w:space="0" w:color="auto"/>
              <w:left w:val="single" w:sz="4" w:space="0" w:color="auto"/>
              <w:bottom w:val="single" w:sz="4" w:space="0" w:color="auto"/>
              <w:right w:val="single" w:sz="4" w:space="0" w:color="auto"/>
            </w:tcBorders>
          </w:tcPr>
          <w:p w:rsidR="003D3143" w:rsidRPr="00F35ED9" w:rsidRDefault="009E5AB0" w:rsidP="003D3143">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w:t>
            </w:r>
            <w:r w:rsidR="003D3143" w:rsidRPr="00F35ED9">
              <w:rPr>
                <w:rFonts w:ascii="Times New Roman" w:hAnsi="Times New Roman" w:cs="Times New Roman"/>
                <w:color w:val="000000"/>
                <w:sz w:val="24"/>
                <w:szCs w:val="24"/>
              </w:rPr>
              <w:t xml:space="preserve">жители и гости города Няндома и Няндомского муниципального округа; </w:t>
            </w:r>
          </w:p>
          <w:p w:rsidR="003D3143" w:rsidRPr="00F35ED9" w:rsidRDefault="003D3143" w:rsidP="003D3143">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 xml:space="preserve">- муниципальные </w:t>
            </w:r>
            <w:r w:rsidR="00A241B6" w:rsidRPr="00F35ED9">
              <w:rPr>
                <w:rFonts w:ascii="Times New Roman" w:hAnsi="Times New Roman" w:cs="Times New Roman"/>
                <w:color w:val="000000"/>
                <w:sz w:val="24"/>
                <w:szCs w:val="24"/>
              </w:rPr>
              <w:t xml:space="preserve">бюджетные </w:t>
            </w:r>
            <w:r w:rsidRPr="00F35ED9">
              <w:rPr>
                <w:rFonts w:ascii="Times New Roman" w:hAnsi="Times New Roman" w:cs="Times New Roman"/>
                <w:color w:val="000000"/>
                <w:sz w:val="24"/>
                <w:szCs w:val="24"/>
              </w:rPr>
              <w:t>учреждения культуры</w:t>
            </w:r>
            <w:r w:rsidR="00A241B6" w:rsidRPr="00F35ED9">
              <w:rPr>
                <w:rFonts w:ascii="Times New Roman" w:hAnsi="Times New Roman" w:cs="Times New Roman"/>
                <w:color w:val="000000"/>
                <w:sz w:val="24"/>
                <w:szCs w:val="24"/>
              </w:rPr>
              <w:t xml:space="preserve"> (далее- МБУК)</w:t>
            </w:r>
            <w:r w:rsidRPr="00F35ED9">
              <w:rPr>
                <w:rFonts w:ascii="Times New Roman" w:hAnsi="Times New Roman" w:cs="Times New Roman"/>
                <w:color w:val="000000"/>
                <w:sz w:val="24"/>
                <w:szCs w:val="24"/>
              </w:rPr>
              <w:t>;</w:t>
            </w:r>
          </w:p>
          <w:p w:rsidR="003D3143" w:rsidRPr="00F35ED9" w:rsidRDefault="003D3143" w:rsidP="003D3143">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 субъекты малого предпринимательства;</w:t>
            </w:r>
          </w:p>
          <w:p w:rsidR="003F3008" w:rsidRPr="00F35ED9" w:rsidRDefault="003F3008" w:rsidP="003D3143">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w:t>
            </w:r>
            <w:r w:rsidR="00CC2D96" w:rsidRPr="00F35ED9">
              <w:rPr>
                <w:rFonts w:ascii="Times New Roman" w:hAnsi="Times New Roman" w:cs="Times New Roman"/>
                <w:color w:val="000000"/>
                <w:sz w:val="24"/>
                <w:szCs w:val="24"/>
              </w:rPr>
              <w:t> </w:t>
            </w:r>
            <w:r w:rsidRPr="00F35ED9">
              <w:rPr>
                <w:rFonts w:ascii="Times New Roman" w:hAnsi="Times New Roman" w:cs="Times New Roman"/>
                <w:color w:val="000000"/>
                <w:sz w:val="24"/>
                <w:szCs w:val="24"/>
              </w:rPr>
              <w:t>Управление социальной политики администрации Няндомского муниципального округа</w:t>
            </w:r>
            <w:r w:rsidR="000B3CAC" w:rsidRPr="00F35ED9">
              <w:rPr>
                <w:rFonts w:ascii="Times New Roman" w:hAnsi="Times New Roman" w:cs="Times New Roman"/>
                <w:color w:val="000000"/>
                <w:sz w:val="24"/>
                <w:szCs w:val="24"/>
              </w:rPr>
              <w:t xml:space="preserve"> Архангельской области</w:t>
            </w:r>
            <w:r w:rsidRPr="00F35ED9">
              <w:rPr>
                <w:rFonts w:ascii="Times New Roman" w:hAnsi="Times New Roman" w:cs="Times New Roman"/>
                <w:color w:val="000000"/>
                <w:sz w:val="24"/>
                <w:szCs w:val="24"/>
              </w:rPr>
              <w:t>;</w:t>
            </w:r>
          </w:p>
          <w:p w:rsidR="003D3143" w:rsidRPr="00F35ED9" w:rsidRDefault="003D3143" w:rsidP="003D3143">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 Управление образования администрации Няндомского муниципального округа</w:t>
            </w:r>
            <w:r w:rsidR="000B3CAC" w:rsidRPr="00F35ED9">
              <w:rPr>
                <w:rFonts w:ascii="Times New Roman" w:hAnsi="Times New Roman" w:cs="Times New Roman"/>
                <w:color w:val="000000"/>
                <w:sz w:val="24"/>
                <w:szCs w:val="24"/>
              </w:rPr>
              <w:t xml:space="preserve"> Архангельской области</w:t>
            </w:r>
            <w:r w:rsidRPr="00F35ED9">
              <w:rPr>
                <w:rFonts w:ascii="Times New Roman" w:hAnsi="Times New Roman" w:cs="Times New Roman"/>
                <w:color w:val="000000"/>
                <w:sz w:val="24"/>
                <w:szCs w:val="24"/>
              </w:rPr>
              <w:t>;</w:t>
            </w:r>
          </w:p>
          <w:p w:rsidR="003D3143" w:rsidRPr="00F35ED9" w:rsidRDefault="009E5AB0" w:rsidP="003D3143">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w:t>
            </w:r>
            <w:r w:rsidR="003D3143" w:rsidRPr="00F35ED9">
              <w:rPr>
                <w:rFonts w:ascii="Times New Roman" w:hAnsi="Times New Roman" w:cs="Times New Roman"/>
                <w:color w:val="000000"/>
                <w:sz w:val="24"/>
                <w:szCs w:val="24"/>
              </w:rPr>
              <w:t>Управление строительства, архитектуры и ЖКХ администрации Няндомского муниципального округа Архангельской области;</w:t>
            </w:r>
          </w:p>
          <w:p w:rsidR="003D3143" w:rsidRPr="00F35ED9" w:rsidRDefault="003D3143" w:rsidP="003D3143">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 отдел организационной, кадровой работы и муниципальной службы администрации</w:t>
            </w:r>
            <w:r w:rsidR="00794FA9">
              <w:rPr>
                <w:rFonts w:ascii="Times New Roman" w:hAnsi="Times New Roman" w:cs="Times New Roman"/>
                <w:color w:val="000000"/>
                <w:sz w:val="24"/>
                <w:szCs w:val="24"/>
              </w:rPr>
              <w:t xml:space="preserve"> Няндомского</w:t>
            </w:r>
            <w:r w:rsidRPr="00F35ED9">
              <w:rPr>
                <w:rFonts w:ascii="Times New Roman" w:hAnsi="Times New Roman" w:cs="Times New Roman"/>
                <w:color w:val="000000"/>
                <w:sz w:val="24"/>
                <w:szCs w:val="24"/>
              </w:rPr>
              <w:t xml:space="preserve"> муниципального округа Архангельской области;</w:t>
            </w:r>
          </w:p>
          <w:p w:rsidR="004628A8" w:rsidRPr="00F35ED9" w:rsidRDefault="009E5AB0" w:rsidP="003D3143">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w:t>
            </w:r>
            <w:r w:rsidR="003D3143" w:rsidRPr="00F35ED9">
              <w:rPr>
                <w:rFonts w:ascii="Times New Roman" w:hAnsi="Times New Roman" w:cs="Times New Roman"/>
                <w:color w:val="000000"/>
                <w:sz w:val="24"/>
                <w:szCs w:val="24"/>
              </w:rPr>
              <w:t>общественные организации и объединения Няндомского муниципального округа, волонтеры.</w:t>
            </w:r>
          </w:p>
        </w:tc>
      </w:tr>
      <w:tr w:rsidR="004628A8" w:rsidRPr="00F35ED9" w:rsidTr="00DF6E25">
        <w:trPr>
          <w:trHeight w:val="144"/>
        </w:trPr>
        <w:tc>
          <w:tcPr>
            <w:tcW w:w="2825" w:type="dxa"/>
            <w:tcBorders>
              <w:top w:val="single" w:sz="4" w:space="0" w:color="auto"/>
              <w:left w:val="single" w:sz="4" w:space="0" w:color="auto"/>
              <w:bottom w:val="single" w:sz="4" w:space="0" w:color="auto"/>
              <w:right w:val="single" w:sz="4" w:space="0" w:color="auto"/>
            </w:tcBorders>
          </w:tcPr>
          <w:p w:rsidR="004628A8" w:rsidRPr="00F35ED9" w:rsidRDefault="004628A8" w:rsidP="006672D8">
            <w:pPr>
              <w:spacing w:after="0" w:line="240" w:lineRule="auto"/>
              <w:rPr>
                <w:rFonts w:ascii="Times New Roman" w:hAnsi="Times New Roman" w:cs="Times New Roman"/>
                <w:color w:val="000000"/>
                <w:sz w:val="24"/>
                <w:szCs w:val="24"/>
              </w:rPr>
            </w:pPr>
            <w:r w:rsidRPr="00F35ED9">
              <w:rPr>
                <w:rFonts w:ascii="Times New Roman" w:hAnsi="Times New Roman" w:cs="Times New Roman"/>
                <w:color w:val="000000"/>
                <w:sz w:val="24"/>
                <w:szCs w:val="24"/>
              </w:rPr>
              <w:t>Цели и задачи программы</w:t>
            </w:r>
          </w:p>
        </w:tc>
        <w:tc>
          <w:tcPr>
            <w:tcW w:w="6986" w:type="dxa"/>
            <w:tcBorders>
              <w:top w:val="single" w:sz="4" w:space="0" w:color="auto"/>
              <w:left w:val="single" w:sz="4" w:space="0" w:color="auto"/>
              <w:bottom w:val="single" w:sz="4" w:space="0" w:color="auto"/>
              <w:right w:val="single" w:sz="4" w:space="0" w:color="auto"/>
            </w:tcBorders>
          </w:tcPr>
          <w:p w:rsidR="003D3143" w:rsidRPr="00F35ED9" w:rsidRDefault="003D3143" w:rsidP="003D3143">
            <w:pPr>
              <w:spacing w:after="0" w:line="240" w:lineRule="auto"/>
              <w:ind w:right="100"/>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Цель:</w:t>
            </w:r>
          </w:p>
          <w:p w:rsidR="003D3143" w:rsidRPr="00F35ED9" w:rsidRDefault="003D3143" w:rsidP="003D3143">
            <w:pPr>
              <w:spacing w:after="0" w:line="240" w:lineRule="auto"/>
              <w:ind w:right="100"/>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 создание благоприятных условий для устойчивого развития сферы культуры и туризма на территории Няндомского муниципального округа.</w:t>
            </w:r>
          </w:p>
          <w:p w:rsidR="003D3143" w:rsidRPr="00F35ED9" w:rsidRDefault="003D3143" w:rsidP="003D3143">
            <w:pPr>
              <w:spacing w:after="0" w:line="240" w:lineRule="auto"/>
              <w:ind w:right="100"/>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Задачи:</w:t>
            </w:r>
          </w:p>
          <w:p w:rsidR="003D3143" w:rsidRPr="00F35ED9" w:rsidRDefault="003D3143" w:rsidP="003D3143">
            <w:pPr>
              <w:spacing w:after="0" w:line="240" w:lineRule="auto"/>
              <w:ind w:right="100"/>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1.</w:t>
            </w:r>
            <w:r w:rsidR="00CC2D96" w:rsidRPr="00F35ED9">
              <w:rPr>
                <w:rFonts w:ascii="Times New Roman" w:hAnsi="Times New Roman" w:cs="Times New Roman"/>
                <w:color w:val="000000"/>
                <w:sz w:val="24"/>
                <w:szCs w:val="24"/>
              </w:rPr>
              <w:t> </w:t>
            </w:r>
            <w:r w:rsidRPr="00F35ED9">
              <w:rPr>
                <w:rFonts w:ascii="Times New Roman" w:hAnsi="Times New Roman" w:cs="Times New Roman"/>
                <w:color w:val="000000"/>
                <w:sz w:val="24"/>
                <w:szCs w:val="24"/>
              </w:rPr>
              <w:t xml:space="preserve">Сохранение культурного наследия, развитие и формирование </w:t>
            </w:r>
            <w:r w:rsidRPr="00F35ED9">
              <w:rPr>
                <w:rFonts w:ascii="Times New Roman" w:hAnsi="Times New Roman" w:cs="Times New Roman"/>
                <w:color w:val="000000"/>
                <w:sz w:val="24"/>
                <w:szCs w:val="24"/>
              </w:rPr>
              <w:lastRenderedPageBreak/>
              <w:t>культурных традиций Няндомского муниципального округа;</w:t>
            </w:r>
          </w:p>
          <w:p w:rsidR="003D3143" w:rsidRPr="00F35ED9" w:rsidRDefault="003D3143" w:rsidP="003D3143">
            <w:pPr>
              <w:spacing w:after="0" w:line="240" w:lineRule="auto"/>
              <w:ind w:right="100"/>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2. Формирование на территории Няндомского муниципального округа современной туристической индустрии;</w:t>
            </w:r>
          </w:p>
          <w:p w:rsidR="004628A8" w:rsidRPr="00F35ED9" w:rsidRDefault="003D3143" w:rsidP="003D3143">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r w:rsidRPr="00F35ED9">
              <w:rPr>
                <w:rFonts w:ascii="Times New Roman" w:hAnsi="Times New Roman" w:cs="Times New Roman"/>
                <w:color w:val="000000"/>
                <w:sz w:val="24"/>
                <w:szCs w:val="24"/>
              </w:rPr>
              <w:t>3.</w:t>
            </w:r>
            <w:r w:rsidR="00CC2D96" w:rsidRPr="00F35ED9">
              <w:rPr>
                <w:rFonts w:ascii="Times New Roman" w:hAnsi="Times New Roman" w:cs="Times New Roman"/>
                <w:color w:val="000000"/>
                <w:sz w:val="24"/>
                <w:szCs w:val="24"/>
              </w:rPr>
              <w:t> </w:t>
            </w:r>
            <w:r w:rsidRPr="00F35ED9">
              <w:rPr>
                <w:rFonts w:ascii="Times New Roman" w:hAnsi="Times New Roman" w:cs="Times New Roman"/>
                <w:color w:val="000000"/>
                <w:sz w:val="24"/>
                <w:szCs w:val="24"/>
              </w:rPr>
              <w:t>Обеспечение доступности качественного дополнительного образования в области художественного образования в муниципальном</w:t>
            </w:r>
            <w:r w:rsidR="00CC2D96" w:rsidRPr="00F35ED9">
              <w:rPr>
                <w:rFonts w:ascii="Times New Roman" w:hAnsi="Times New Roman" w:cs="Times New Roman"/>
                <w:color w:val="000000"/>
                <w:sz w:val="24"/>
                <w:szCs w:val="24"/>
              </w:rPr>
              <w:t xml:space="preserve"> </w:t>
            </w:r>
            <w:r w:rsidRPr="00F35ED9">
              <w:rPr>
                <w:rFonts w:ascii="Times New Roman" w:hAnsi="Times New Roman" w:cs="Times New Roman"/>
                <w:color w:val="000000"/>
                <w:sz w:val="24"/>
                <w:szCs w:val="24"/>
              </w:rPr>
              <w:t xml:space="preserve">бюджетном учреждении дополнительного образования «Детская школа искусств» города Няндома.   </w:t>
            </w:r>
          </w:p>
        </w:tc>
      </w:tr>
      <w:tr w:rsidR="004628A8" w:rsidRPr="00F35ED9" w:rsidTr="00DF6E25">
        <w:trPr>
          <w:trHeight w:val="540"/>
        </w:trPr>
        <w:tc>
          <w:tcPr>
            <w:tcW w:w="2825" w:type="dxa"/>
            <w:tcBorders>
              <w:top w:val="single" w:sz="4" w:space="0" w:color="auto"/>
              <w:left w:val="single" w:sz="4" w:space="0" w:color="auto"/>
              <w:bottom w:val="single" w:sz="4" w:space="0" w:color="auto"/>
              <w:right w:val="single" w:sz="4" w:space="0" w:color="auto"/>
            </w:tcBorders>
          </w:tcPr>
          <w:p w:rsidR="004628A8" w:rsidRPr="00F35ED9" w:rsidRDefault="00F31CFE" w:rsidP="006672D8">
            <w:pPr>
              <w:spacing w:after="0" w:line="240" w:lineRule="auto"/>
              <w:rPr>
                <w:rFonts w:ascii="Times New Roman" w:hAnsi="Times New Roman" w:cs="Times New Roman"/>
                <w:color w:val="000000"/>
                <w:sz w:val="24"/>
                <w:szCs w:val="24"/>
              </w:rPr>
            </w:pPr>
            <w:r w:rsidRPr="00F35ED9">
              <w:rPr>
                <w:rFonts w:ascii="Times New Roman" w:hAnsi="Times New Roman" w:cs="Times New Roman"/>
                <w:color w:val="000000"/>
                <w:sz w:val="24"/>
                <w:szCs w:val="24"/>
              </w:rPr>
              <w:lastRenderedPageBreak/>
              <w:t>Период реализации программы</w:t>
            </w:r>
          </w:p>
        </w:tc>
        <w:tc>
          <w:tcPr>
            <w:tcW w:w="6986" w:type="dxa"/>
            <w:tcBorders>
              <w:top w:val="single" w:sz="4" w:space="0" w:color="auto"/>
              <w:left w:val="single" w:sz="4" w:space="0" w:color="auto"/>
              <w:bottom w:val="single" w:sz="4" w:space="0" w:color="auto"/>
              <w:right w:val="single" w:sz="4" w:space="0" w:color="auto"/>
            </w:tcBorders>
          </w:tcPr>
          <w:p w:rsidR="00DE128F" w:rsidRPr="00F35ED9" w:rsidRDefault="004628A8" w:rsidP="006672D8">
            <w:pPr>
              <w:spacing w:after="0" w:line="240" w:lineRule="auto"/>
              <w:rPr>
                <w:rFonts w:ascii="Times New Roman" w:hAnsi="Times New Roman" w:cs="Times New Roman"/>
                <w:color w:val="000000"/>
                <w:sz w:val="24"/>
                <w:szCs w:val="24"/>
              </w:rPr>
            </w:pPr>
            <w:r w:rsidRPr="00F35ED9">
              <w:rPr>
                <w:rFonts w:ascii="Times New Roman" w:hAnsi="Times New Roman" w:cs="Times New Roman"/>
                <w:color w:val="000000"/>
                <w:sz w:val="24"/>
                <w:szCs w:val="24"/>
              </w:rPr>
              <w:t xml:space="preserve">с </w:t>
            </w:r>
            <w:r w:rsidR="00DE128F" w:rsidRPr="00F35ED9">
              <w:rPr>
                <w:rFonts w:ascii="Times New Roman" w:hAnsi="Times New Roman" w:cs="Times New Roman"/>
                <w:color w:val="000000"/>
                <w:sz w:val="24"/>
                <w:szCs w:val="24"/>
              </w:rPr>
              <w:t>1.</w:t>
            </w:r>
            <w:r w:rsidR="003D3143" w:rsidRPr="00F35ED9">
              <w:rPr>
                <w:rFonts w:ascii="Times New Roman" w:hAnsi="Times New Roman" w:cs="Times New Roman"/>
                <w:color w:val="000000"/>
                <w:sz w:val="24"/>
                <w:szCs w:val="24"/>
              </w:rPr>
              <w:t>0</w:t>
            </w:r>
            <w:r w:rsidR="00DE128F" w:rsidRPr="00F35ED9">
              <w:rPr>
                <w:rFonts w:ascii="Times New Roman" w:hAnsi="Times New Roman" w:cs="Times New Roman"/>
                <w:color w:val="000000"/>
                <w:sz w:val="24"/>
                <w:szCs w:val="24"/>
              </w:rPr>
              <w:t>1.</w:t>
            </w:r>
            <w:r w:rsidRPr="00F35ED9">
              <w:rPr>
                <w:rFonts w:ascii="Times New Roman" w:hAnsi="Times New Roman" w:cs="Times New Roman"/>
                <w:color w:val="000000"/>
                <w:sz w:val="24"/>
                <w:szCs w:val="24"/>
              </w:rPr>
              <w:t>20</w:t>
            </w:r>
            <w:r w:rsidR="00BC25FF" w:rsidRPr="00F35ED9">
              <w:rPr>
                <w:rFonts w:ascii="Times New Roman" w:hAnsi="Times New Roman" w:cs="Times New Roman"/>
                <w:color w:val="000000"/>
                <w:sz w:val="24"/>
                <w:szCs w:val="24"/>
              </w:rPr>
              <w:t>2</w:t>
            </w:r>
            <w:r w:rsidR="003A7539" w:rsidRPr="00F35ED9">
              <w:rPr>
                <w:rFonts w:ascii="Times New Roman" w:hAnsi="Times New Roman" w:cs="Times New Roman"/>
                <w:color w:val="000000"/>
                <w:sz w:val="24"/>
                <w:szCs w:val="24"/>
              </w:rPr>
              <w:t>3</w:t>
            </w:r>
            <w:r w:rsidRPr="00F35ED9">
              <w:rPr>
                <w:rFonts w:ascii="Times New Roman" w:hAnsi="Times New Roman" w:cs="Times New Roman"/>
                <w:color w:val="000000"/>
                <w:sz w:val="24"/>
                <w:szCs w:val="24"/>
              </w:rPr>
              <w:t xml:space="preserve"> года по </w:t>
            </w:r>
            <w:r w:rsidR="00DE128F" w:rsidRPr="00F35ED9">
              <w:rPr>
                <w:rFonts w:ascii="Times New Roman" w:hAnsi="Times New Roman" w:cs="Times New Roman"/>
                <w:color w:val="000000"/>
                <w:sz w:val="24"/>
                <w:szCs w:val="24"/>
              </w:rPr>
              <w:t>31.12.</w:t>
            </w:r>
            <w:r w:rsidRPr="00F35ED9">
              <w:rPr>
                <w:rFonts w:ascii="Times New Roman" w:hAnsi="Times New Roman" w:cs="Times New Roman"/>
                <w:color w:val="000000"/>
                <w:sz w:val="24"/>
                <w:szCs w:val="24"/>
              </w:rPr>
              <w:t>202</w:t>
            </w:r>
            <w:r w:rsidR="003A7539" w:rsidRPr="00F35ED9">
              <w:rPr>
                <w:rFonts w:ascii="Times New Roman" w:hAnsi="Times New Roman" w:cs="Times New Roman"/>
                <w:color w:val="000000"/>
                <w:sz w:val="24"/>
                <w:szCs w:val="24"/>
              </w:rPr>
              <w:t>5</w:t>
            </w:r>
            <w:r w:rsidRPr="00F35ED9">
              <w:rPr>
                <w:rFonts w:ascii="Times New Roman" w:hAnsi="Times New Roman" w:cs="Times New Roman"/>
                <w:color w:val="000000"/>
                <w:sz w:val="24"/>
                <w:szCs w:val="24"/>
              </w:rPr>
              <w:t xml:space="preserve"> год</w:t>
            </w:r>
            <w:r w:rsidR="00C1780F" w:rsidRPr="00F35ED9">
              <w:rPr>
                <w:rFonts w:ascii="Times New Roman" w:hAnsi="Times New Roman" w:cs="Times New Roman"/>
                <w:color w:val="000000"/>
                <w:sz w:val="24"/>
                <w:szCs w:val="24"/>
              </w:rPr>
              <w:t xml:space="preserve">а </w:t>
            </w:r>
            <w:r w:rsidRPr="00F35ED9">
              <w:rPr>
                <w:rFonts w:ascii="Times New Roman" w:hAnsi="Times New Roman" w:cs="Times New Roman"/>
                <w:color w:val="000000"/>
                <w:sz w:val="24"/>
                <w:szCs w:val="24"/>
              </w:rPr>
              <w:t xml:space="preserve">в один этап </w:t>
            </w:r>
          </w:p>
          <w:p w:rsidR="004628A8" w:rsidRPr="00F35ED9" w:rsidRDefault="004628A8" w:rsidP="006672D8">
            <w:pPr>
              <w:spacing w:after="0" w:line="240" w:lineRule="auto"/>
              <w:rPr>
                <w:rFonts w:ascii="Times New Roman" w:hAnsi="Times New Roman" w:cs="Times New Roman"/>
                <w:color w:val="FF0000"/>
                <w:sz w:val="24"/>
                <w:szCs w:val="24"/>
              </w:rPr>
            </w:pPr>
          </w:p>
        </w:tc>
      </w:tr>
      <w:tr w:rsidR="004628A8" w:rsidRPr="00F35ED9" w:rsidTr="00DF6E25">
        <w:trPr>
          <w:trHeight w:val="350"/>
        </w:trPr>
        <w:tc>
          <w:tcPr>
            <w:tcW w:w="2825" w:type="dxa"/>
            <w:tcBorders>
              <w:top w:val="single" w:sz="4" w:space="0" w:color="auto"/>
              <w:left w:val="single" w:sz="4" w:space="0" w:color="auto"/>
              <w:bottom w:val="single" w:sz="4" w:space="0" w:color="auto"/>
              <w:right w:val="single" w:sz="4" w:space="0" w:color="auto"/>
            </w:tcBorders>
          </w:tcPr>
          <w:p w:rsidR="004628A8" w:rsidRPr="00F35ED9" w:rsidRDefault="004628A8" w:rsidP="006672D8">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Объемы и источники финансирования программы</w:t>
            </w:r>
          </w:p>
        </w:tc>
        <w:tc>
          <w:tcPr>
            <w:tcW w:w="6986" w:type="dxa"/>
            <w:tcBorders>
              <w:top w:val="single" w:sz="4" w:space="0" w:color="auto"/>
              <w:left w:val="single" w:sz="4" w:space="0" w:color="auto"/>
              <w:bottom w:val="single" w:sz="4" w:space="0" w:color="auto"/>
              <w:right w:val="single" w:sz="4" w:space="0" w:color="auto"/>
            </w:tcBorders>
          </w:tcPr>
          <w:p w:rsidR="00DF13C5" w:rsidRPr="00F35ED9" w:rsidRDefault="00910602" w:rsidP="00DF13C5">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 xml:space="preserve">Общий объем финансирования программы составляет: </w:t>
            </w:r>
            <w:r w:rsidR="00DF13C5" w:rsidRPr="00F35ED9">
              <w:rPr>
                <w:rFonts w:ascii="Times New Roman" w:hAnsi="Times New Roman" w:cs="Times New Roman"/>
                <w:color w:val="000000"/>
                <w:sz w:val="24"/>
                <w:szCs w:val="24"/>
              </w:rPr>
              <w:t>551176,9</w:t>
            </w:r>
          </w:p>
          <w:p w:rsidR="00910602" w:rsidRPr="00F35ED9" w:rsidRDefault="00910602" w:rsidP="00910602">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тыс. рублей, в том числе:</w:t>
            </w:r>
          </w:p>
          <w:p w:rsidR="00910602" w:rsidRPr="00F35ED9" w:rsidRDefault="00910602" w:rsidP="00910602">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 xml:space="preserve">средства федерального бюджета – </w:t>
            </w:r>
            <w:r w:rsidR="00DF13C5" w:rsidRPr="00F35ED9">
              <w:rPr>
                <w:rFonts w:ascii="Times New Roman" w:hAnsi="Times New Roman" w:cs="Times New Roman"/>
                <w:color w:val="000000"/>
                <w:sz w:val="24"/>
                <w:szCs w:val="24"/>
              </w:rPr>
              <w:t xml:space="preserve">9982,1 </w:t>
            </w:r>
            <w:r w:rsidRPr="00F35ED9">
              <w:rPr>
                <w:rFonts w:ascii="Times New Roman" w:hAnsi="Times New Roman" w:cs="Times New Roman"/>
                <w:color w:val="000000"/>
                <w:sz w:val="24"/>
                <w:szCs w:val="24"/>
              </w:rPr>
              <w:t>тыс. руб.</w:t>
            </w:r>
          </w:p>
          <w:p w:rsidR="00910602" w:rsidRPr="00F35ED9" w:rsidRDefault="00910602" w:rsidP="00910602">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 xml:space="preserve">средства областного бюджета – </w:t>
            </w:r>
            <w:r w:rsidR="005A1D95" w:rsidRPr="00F35ED9">
              <w:rPr>
                <w:rFonts w:ascii="Times New Roman" w:hAnsi="Times New Roman" w:cs="Times New Roman"/>
                <w:color w:val="000000"/>
                <w:sz w:val="24"/>
                <w:szCs w:val="24"/>
              </w:rPr>
              <w:t>1603,4</w:t>
            </w:r>
            <w:r w:rsidRPr="00F35ED9">
              <w:rPr>
                <w:rFonts w:ascii="Times New Roman" w:hAnsi="Times New Roman" w:cs="Times New Roman"/>
                <w:color w:val="000000"/>
                <w:sz w:val="24"/>
                <w:szCs w:val="24"/>
              </w:rPr>
              <w:t xml:space="preserve"> тыс. руб.</w:t>
            </w:r>
          </w:p>
          <w:p w:rsidR="00910602" w:rsidRPr="00F35ED9" w:rsidRDefault="00910602" w:rsidP="00910602">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средства бюджета округа –</w:t>
            </w:r>
            <w:r w:rsidR="002C5F0C" w:rsidRPr="00F35ED9">
              <w:rPr>
                <w:rFonts w:ascii="Times New Roman" w:hAnsi="Times New Roman" w:cs="Times New Roman"/>
                <w:color w:val="000000"/>
                <w:sz w:val="24"/>
                <w:szCs w:val="24"/>
              </w:rPr>
              <w:t xml:space="preserve"> </w:t>
            </w:r>
            <w:r w:rsidR="00DF13C5" w:rsidRPr="00F35ED9">
              <w:rPr>
                <w:rFonts w:ascii="Times New Roman" w:hAnsi="Times New Roman" w:cs="Times New Roman"/>
                <w:color w:val="000000"/>
                <w:sz w:val="24"/>
                <w:szCs w:val="24"/>
              </w:rPr>
              <w:t>539591,4</w:t>
            </w:r>
            <w:r w:rsidR="007A7B67" w:rsidRPr="00F35ED9">
              <w:rPr>
                <w:rFonts w:ascii="Times New Roman" w:hAnsi="Times New Roman" w:cs="Times New Roman"/>
                <w:color w:val="000000"/>
                <w:sz w:val="24"/>
                <w:szCs w:val="24"/>
              </w:rPr>
              <w:t xml:space="preserve"> </w:t>
            </w:r>
            <w:r w:rsidRPr="00F35ED9">
              <w:rPr>
                <w:rFonts w:ascii="Times New Roman" w:hAnsi="Times New Roman" w:cs="Times New Roman"/>
                <w:color w:val="000000"/>
                <w:sz w:val="24"/>
                <w:szCs w:val="24"/>
              </w:rPr>
              <w:t>тыс. руб.</w:t>
            </w:r>
          </w:p>
          <w:p w:rsidR="00DF13C5" w:rsidRPr="00F35ED9" w:rsidRDefault="00910602" w:rsidP="00DF13C5">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внебюджетные средства –</w:t>
            </w:r>
            <w:r w:rsidR="00D336C5" w:rsidRPr="00F35ED9">
              <w:rPr>
                <w:rFonts w:ascii="Times New Roman" w:hAnsi="Times New Roman" w:cs="Times New Roman"/>
                <w:color w:val="000000"/>
                <w:sz w:val="24"/>
                <w:szCs w:val="24"/>
              </w:rPr>
              <w:t xml:space="preserve"> </w:t>
            </w:r>
            <w:r w:rsidR="00864901" w:rsidRPr="00F35ED9">
              <w:rPr>
                <w:rFonts w:ascii="Times New Roman" w:hAnsi="Times New Roman" w:cs="Times New Roman"/>
                <w:color w:val="000000"/>
                <w:sz w:val="24"/>
                <w:szCs w:val="24"/>
              </w:rPr>
              <w:t xml:space="preserve">0,0 </w:t>
            </w:r>
            <w:r w:rsidRPr="00F35ED9">
              <w:rPr>
                <w:rFonts w:ascii="Times New Roman" w:hAnsi="Times New Roman" w:cs="Times New Roman"/>
                <w:color w:val="000000"/>
                <w:sz w:val="24"/>
                <w:szCs w:val="24"/>
              </w:rPr>
              <w:t>тыс. руб.</w:t>
            </w:r>
          </w:p>
        </w:tc>
      </w:tr>
      <w:tr w:rsidR="003A7539" w:rsidRPr="00F35ED9" w:rsidTr="00DF6E25">
        <w:trPr>
          <w:trHeight w:val="350"/>
        </w:trPr>
        <w:tc>
          <w:tcPr>
            <w:tcW w:w="2825" w:type="dxa"/>
            <w:tcBorders>
              <w:top w:val="single" w:sz="4" w:space="0" w:color="auto"/>
              <w:left w:val="single" w:sz="4" w:space="0" w:color="auto"/>
              <w:bottom w:val="single" w:sz="4" w:space="0" w:color="auto"/>
              <w:right w:val="single" w:sz="4" w:space="0" w:color="auto"/>
            </w:tcBorders>
          </w:tcPr>
          <w:p w:rsidR="003A7539" w:rsidRPr="00F35ED9" w:rsidRDefault="003A7539" w:rsidP="006672D8">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 xml:space="preserve">Подпрограммы  </w:t>
            </w:r>
          </w:p>
        </w:tc>
        <w:tc>
          <w:tcPr>
            <w:tcW w:w="6986" w:type="dxa"/>
            <w:tcBorders>
              <w:top w:val="single" w:sz="4" w:space="0" w:color="auto"/>
              <w:left w:val="single" w:sz="4" w:space="0" w:color="auto"/>
              <w:bottom w:val="single" w:sz="4" w:space="0" w:color="auto"/>
              <w:right w:val="single" w:sz="4" w:space="0" w:color="auto"/>
            </w:tcBorders>
          </w:tcPr>
          <w:p w:rsidR="003D3143" w:rsidRPr="00F35ED9" w:rsidRDefault="003D3143" w:rsidP="003D3143">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Подпрограмма 1 «Развитие культуры на территории Няндомского муниципального округа»;</w:t>
            </w:r>
          </w:p>
          <w:p w:rsidR="003D3143" w:rsidRPr="00F35ED9" w:rsidRDefault="003D3143" w:rsidP="003D3143">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Подпрограмма 2 «Развитие туризма на территории Няндомского муниципального округа»;</w:t>
            </w:r>
          </w:p>
          <w:p w:rsidR="003A7539" w:rsidRPr="00F35ED9" w:rsidRDefault="003D3143" w:rsidP="003D3143">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Подпрограмма 3 «Развитие муниципального бюджетного учреждения дополнительного образования «Детская школа искусств города Няндома»</w:t>
            </w:r>
          </w:p>
        </w:tc>
      </w:tr>
      <w:tr w:rsidR="003A7539" w:rsidRPr="00F35ED9" w:rsidTr="00DF6E25">
        <w:tc>
          <w:tcPr>
            <w:tcW w:w="2825" w:type="dxa"/>
            <w:tcBorders>
              <w:top w:val="single" w:sz="4" w:space="0" w:color="auto"/>
              <w:left w:val="single" w:sz="4" w:space="0" w:color="auto"/>
              <w:bottom w:val="single" w:sz="4" w:space="0" w:color="auto"/>
              <w:right w:val="single" w:sz="4" w:space="0" w:color="auto"/>
            </w:tcBorders>
          </w:tcPr>
          <w:p w:rsidR="003A7539" w:rsidRPr="00F35ED9" w:rsidRDefault="003A7539" w:rsidP="006672D8">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Ожидаемые результаты реализации программы</w:t>
            </w:r>
          </w:p>
        </w:tc>
        <w:tc>
          <w:tcPr>
            <w:tcW w:w="6986" w:type="dxa"/>
            <w:tcBorders>
              <w:top w:val="single" w:sz="4" w:space="0" w:color="auto"/>
              <w:left w:val="single" w:sz="4" w:space="0" w:color="auto"/>
              <w:bottom w:val="single" w:sz="4" w:space="0" w:color="auto"/>
              <w:right w:val="single" w:sz="4" w:space="0" w:color="auto"/>
            </w:tcBorders>
          </w:tcPr>
          <w:p w:rsidR="003D3143" w:rsidRPr="00F35ED9" w:rsidRDefault="009E5AB0" w:rsidP="003D3143">
            <w:pPr>
              <w:pStyle w:val="ConsPlusNonformat"/>
              <w:jc w:val="both"/>
              <w:rPr>
                <w:rFonts w:ascii="Times New Roman" w:hAnsi="Times New Roman" w:cs="Times New Roman"/>
                <w:sz w:val="24"/>
                <w:szCs w:val="24"/>
              </w:rPr>
            </w:pPr>
            <w:r w:rsidRPr="00F35ED9">
              <w:rPr>
                <w:rFonts w:ascii="Times New Roman" w:hAnsi="Times New Roman" w:cs="Times New Roman"/>
                <w:sz w:val="24"/>
                <w:szCs w:val="24"/>
              </w:rPr>
              <w:t>1.</w:t>
            </w:r>
            <w:r w:rsidR="003D3143" w:rsidRPr="00F35ED9">
              <w:rPr>
                <w:rFonts w:ascii="Times New Roman" w:hAnsi="Times New Roman" w:cs="Times New Roman"/>
                <w:sz w:val="24"/>
                <w:szCs w:val="24"/>
              </w:rPr>
              <w:t>Расширен перечень услуг, предоставляемых учреждениями</w:t>
            </w:r>
            <w:r w:rsidR="000B3CAC" w:rsidRPr="00F35ED9">
              <w:rPr>
                <w:rFonts w:ascii="Times New Roman" w:hAnsi="Times New Roman" w:cs="Times New Roman"/>
                <w:sz w:val="24"/>
                <w:szCs w:val="24"/>
              </w:rPr>
              <w:t xml:space="preserve"> </w:t>
            </w:r>
            <w:r w:rsidR="0018611B" w:rsidRPr="00F35ED9">
              <w:rPr>
                <w:rFonts w:ascii="Times New Roman" w:hAnsi="Times New Roman" w:cs="Times New Roman"/>
                <w:sz w:val="24"/>
                <w:szCs w:val="24"/>
              </w:rPr>
              <w:t xml:space="preserve">сферы культуры, </w:t>
            </w:r>
            <w:r w:rsidR="003D3143" w:rsidRPr="00F35ED9">
              <w:rPr>
                <w:rFonts w:ascii="Times New Roman" w:hAnsi="Times New Roman" w:cs="Times New Roman"/>
                <w:sz w:val="24"/>
                <w:szCs w:val="24"/>
              </w:rPr>
              <w:t>обеспечена доступность, как следствие</w:t>
            </w:r>
            <w:r w:rsidR="000B3CAC" w:rsidRPr="00F35ED9">
              <w:rPr>
                <w:rFonts w:ascii="Times New Roman" w:hAnsi="Times New Roman" w:cs="Times New Roman"/>
                <w:sz w:val="24"/>
                <w:szCs w:val="24"/>
              </w:rPr>
              <w:t>,</w:t>
            </w:r>
            <w:r w:rsidR="003D3143" w:rsidRPr="00F35ED9">
              <w:rPr>
                <w:rFonts w:ascii="Times New Roman" w:hAnsi="Times New Roman" w:cs="Times New Roman"/>
                <w:sz w:val="24"/>
                <w:szCs w:val="24"/>
              </w:rPr>
              <w:t xml:space="preserve"> повышено качество оказываемых услуг с учетом нормативного уровня обеспеченности и модернизации инфраструктуры;</w:t>
            </w:r>
          </w:p>
          <w:p w:rsidR="003A7539" w:rsidRPr="00F35ED9" w:rsidRDefault="009E5AB0" w:rsidP="003D3143">
            <w:pPr>
              <w:pStyle w:val="ConsPlusNonformat"/>
              <w:jc w:val="both"/>
              <w:rPr>
                <w:rFonts w:ascii="Times New Roman" w:hAnsi="Times New Roman" w:cs="Times New Roman"/>
                <w:sz w:val="24"/>
                <w:szCs w:val="24"/>
              </w:rPr>
            </w:pPr>
            <w:r w:rsidRPr="00F35ED9">
              <w:rPr>
                <w:rFonts w:ascii="Times New Roman" w:hAnsi="Times New Roman" w:cs="Times New Roman"/>
                <w:sz w:val="24"/>
                <w:szCs w:val="24"/>
              </w:rPr>
              <w:t>2.</w:t>
            </w:r>
            <w:r w:rsidR="003D3143" w:rsidRPr="00F35ED9">
              <w:rPr>
                <w:rFonts w:ascii="Times New Roman" w:hAnsi="Times New Roman" w:cs="Times New Roman"/>
                <w:sz w:val="24"/>
                <w:szCs w:val="24"/>
              </w:rPr>
              <w:t>Проведена работа по открытию на территории Няндомского муниципального округа новых, востребованных турпродуктов.</w:t>
            </w:r>
          </w:p>
          <w:p w:rsidR="003D3143" w:rsidRPr="00F35ED9" w:rsidRDefault="009E5AB0" w:rsidP="003D3143">
            <w:pPr>
              <w:pStyle w:val="ConsPlusNonformat"/>
              <w:jc w:val="both"/>
              <w:rPr>
                <w:rFonts w:ascii="Times New Roman" w:hAnsi="Times New Roman" w:cs="Times New Roman"/>
                <w:sz w:val="24"/>
                <w:szCs w:val="24"/>
              </w:rPr>
            </w:pPr>
            <w:r w:rsidRPr="00F35ED9">
              <w:rPr>
                <w:rFonts w:ascii="Times New Roman" w:hAnsi="Times New Roman" w:cs="Times New Roman"/>
                <w:sz w:val="24"/>
                <w:szCs w:val="24"/>
              </w:rPr>
              <w:t>3.</w:t>
            </w:r>
            <w:r w:rsidR="003D3143" w:rsidRPr="00F35ED9">
              <w:rPr>
                <w:rFonts w:ascii="Times New Roman" w:hAnsi="Times New Roman" w:cs="Times New Roman"/>
                <w:sz w:val="24"/>
                <w:szCs w:val="24"/>
              </w:rPr>
              <w:t xml:space="preserve">Обеспечена доступность качественного дополнительного образования в </w:t>
            </w:r>
            <w:r w:rsidR="00C812C1" w:rsidRPr="00F35ED9">
              <w:rPr>
                <w:rFonts w:ascii="Times New Roman" w:hAnsi="Times New Roman" w:cs="Times New Roman"/>
                <w:sz w:val="24"/>
                <w:szCs w:val="24"/>
              </w:rPr>
              <w:t xml:space="preserve">сфере культуры и искусства в </w:t>
            </w:r>
            <w:r w:rsidR="003D3143" w:rsidRPr="00F35ED9">
              <w:rPr>
                <w:rFonts w:ascii="Times New Roman" w:hAnsi="Times New Roman" w:cs="Times New Roman"/>
                <w:sz w:val="24"/>
                <w:szCs w:val="24"/>
              </w:rPr>
              <w:t>муниципальном бюджетном учреждении дополнительного образования «Детская школа искусств» города Няндома</w:t>
            </w:r>
          </w:p>
        </w:tc>
      </w:tr>
    </w:tbl>
    <w:p w:rsidR="009251F8" w:rsidRDefault="009251F8" w:rsidP="009251F8">
      <w:pPr>
        <w:spacing w:after="0" w:line="240" w:lineRule="auto"/>
        <w:jc w:val="center"/>
        <w:rPr>
          <w:rFonts w:ascii="Times New Roman" w:hAnsi="Times New Roman" w:cs="Times New Roman"/>
          <w:b/>
          <w:sz w:val="24"/>
          <w:szCs w:val="24"/>
        </w:rPr>
      </w:pPr>
    </w:p>
    <w:p w:rsidR="00FF159D" w:rsidRDefault="00FB75CE" w:rsidP="009251F8">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2. Целевые показатели муниципальной программы</w:t>
      </w:r>
    </w:p>
    <w:p w:rsidR="009251F8" w:rsidRPr="00F35ED9" w:rsidRDefault="009251F8" w:rsidP="009251F8">
      <w:pPr>
        <w:spacing w:after="0" w:line="240" w:lineRule="auto"/>
        <w:jc w:val="center"/>
        <w:rPr>
          <w:rFonts w:ascii="Times New Roman" w:hAnsi="Times New Roman" w:cs="Times New Roman"/>
          <w:b/>
          <w:sz w:val="24"/>
          <w:szCs w:val="24"/>
        </w:rPr>
      </w:pPr>
    </w:p>
    <w:tbl>
      <w:tblPr>
        <w:tblW w:w="5233" w:type="pct"/>
        <w:jc w:val="center"/>
        <w:tblCellMar>
          <w:left w:w="70" w:type="dxa"/>
          <w:right w:w="70" w:type="dxa"/>
        </w:tblCellMar>
        <w:tblLook w:val="0000"/>
      </w:tblPr>
      <w:tblGrid>
        <w:gridCol w:w="484"/>
        <w:gridCol w:w="3556"/>
        <w:gridCol w:w="1292"/>
        <w:gridCol w:w="1052"/>
        <w:gridCol w:w="920"/>
        <w:gridCol w:w="920"/>
        <w:gridCol w:w="1712"/>
      </w:tblGrid>
      <w:tr w:rsidR="005E5BA5" w:rsidRPr="00F35ED9" w:rsidTr="00DF6E25">
        <w:trPr>
          <w:cantSplit/>
          <w:trHeight w:val="240"/>
          <w:tblHeader/>
          <w:jc w:val="center"/>
        </w:trPr>
        <w:tc>
          <w:tcPr>
            <w:tcW w:w="248" w:type="pct"/>
            <w:vMerge w:val="restart"/>
            <w:tcBorders>
              <w:top w:val="single" w:sz="6" w:space="0" w:color="auto"/>
              <w:left w:val="single" w:sz="4" w:space="0" w:color="auto"/>
              <w:bottom w:val="nil"/>
              <w:right w:val="single" w:sz="4" w:space="0" w:color="auto"/>
            </w:tcBorders>
          </w:tcPr>
          <w:p w:rsidR="005E5BA5" w:rsidRPr="00F35ED9" w:rsidRDefault="005E5BA5" w:rsidP="005E5BA5">
            <w:pPr>
              <w:autoSpaceDE w:val="0"/>
              <w:autoSpaceDN w:val="0"/>
              <w:adjustRightInd w:val="0"/>
              <w:spacing w:after="0" w:line="240" w:lineRule="auto"/>
              <w:jc w:val="right"/>
              <w:rPr>
                <w:rFonts w:ascii="Times New Roman" w:hAnsi="Times New Roman" w:cs="Times New Roman"/>
                <w:b/>
                <w:sz w:val="24"/>
                <w:szCs w:val="24"/>
              </w:rPr>
            </w:pPr>
          </w:p>
          <w:p w:rsidR="005E5BA5" w:rsidRPr="00DF6E25" w:rsidRDefault="00DF6E25" w:rsidP="005E5BA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п/п</w:t>
            </w:r>
          </w:p>
        </w:tc>
        <w:tc>
          <w:tcPr>
            <w:tcW w:w="1810" w:type="pct"/>
            <w:vMerge w:val="restart"/>
            <w:tcBorders>
              <w:top w:val="single" w:sz="6" w:space="0" w:color="auto"/>
              <w:left w:val="single" w:sz="4" w:space="0" w:color="auto"/>
              <w:bottom w:val="nil"/>
              <w:right w:val="single" w:sz="6" w:space="0" w:color="auto"/>
            </w:tcBorders>
          </w:tcPr>
          <w:p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Наименование</w:t>
            </w:r>
          </w:p>
          <w:p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показателя</w:t>
            </w:r>
          </w:p>
        </w:tc>
        <w:tc>
          <w:tcPr>
            <w:tcW w:w="661" w:type="pct"/>
            <w:vMerge w:val="restart"/>
            <w:tcBorders>
              <w:top w:val="single" w:sz="6" w:space="0" w:color="auto"/>
              <w:left w:val="single" w:sz="6" w:space="0" w:color="auto"/>
              <w:bottom w:val="nil"/>
              <w:right w:val="single" w:sz="6" w:space="0" w:color="auto"/>
            </w:tcBorders>
          </w:tcPr>
          <w:p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 xml:space="preserve">Единица </w:t>
            </w:r>
            <w:r w:rsidRPr="00F35ED9">
              <w:rPr>
                <w:rFonts w:ascii="Times New Roman" w:hAnsi="Times New Roman" w:cs="Times New Roman"/>
                <w:b/>
                <w:sz w:val="24"/>
                <w:szCs w:val="24"/>
              </w:rPr>
              <w:br/>
              <w:t>измерения</w:t>
            </w:r>
          </w:p>
        </w:tc>
        <w:tc>
          <w:tcPr>
            <w:tcW w:w="2282" w:type="pct"/>
            <w:gridSpan w:val="4"/>
            <w:tcBorders>
              <w:top w:val="single" w:sz="6" w:space="0" w:color="auto"/>
              <w:left w:val="single" w:sz="6" w:space="0" w:color="auto"/>
              <w:bottom w:val="single" w:sz="6" w:space="0" w:color="auto"/>
              <w:right w:val="single" w:sz="6" w:space="0" w:color="auto"/>
            </w:tcBorders>
          </w:tcPr>
          <w:p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Значения целевых показателей</w:t>
            </w:r>
          </w:p>
        </w:tc>
      </w:tr>
      <w:tr w:rsidR="009251F8" w:rsidRPr="00F35ED9" w:rsidTr="00DF6E25">
        <w:trPr>
          <w:cantSplit/>
          <w:trHeight w:val="240"/>
          <w:tblHeader/>
          <w:jc w:val="center"/>
        </w:trPr>
        <w:tc>
          <w:tcPr>
            <w:tcW w:w="248" w:type="pct"/>
            <w:vMerge/>
            <w:tcBorders>
              <w:top w:val="nil"/>
              <w:left w:val="single" w:sz="4" w:space="0" w:color="auto"/>
              <w:bottom w:val="single" w:sz="6" w:space="0" w:color="auto"/>
              <w:right w:val="single" w:sz="4" w:space="0" w:color="auto"/>
            </w:tcBorders>
          </w:tcPr>
          <w:p w:rsidR="005E5BA5" w:rsidRPr="00F35ED9" w:rsidRDefault="005E5BA5" w:rsidP="005E5BA5">
            <w:pPr>
              <w:autoSpaceDE w:val="0"/>
              <w:autoSpaceDN w:val="0"/>
              <w:adjustRightInd w:val="0"/>
              <w:spacing w:after="0" w:line="240" w:lineRule="auto"/>
              <w:jc w:val="right"/>
              <w:rPr>
                <w:rFonts w:ascii="Times New Roman" w:hAnsi="Times New Roman" w:cs="Times New Roman"/>
                <w:b/>
                <w:sz w:val="24"/>
                <w:szCs w:val="24"/>
              </w:rPr>
            </w:pPr>
          </w:p>
        </w:tc>
        <w:tc>
          <w:tcPr>
            <w:tcW w:w="1810" w:type="pct"/>
            <w:vMerge/>
            <w:tcBorders>
              <w:top w:val="nil"/>
              <w:left w:val="single" w:sz="4" w:space="0" w:color="auto"/>
              <w:bottom w:val="single" w:sz="4" w:space="0" w:color="auto"/>
              <w:right w:val="single" w:sz="6" w:space="0" w:color="auto"/>
            </w:tcBorders>
          </w:tcPr>
          <w:p w:rsidR="005E5BA5" w:rsidRPr="00F35ED9" w:rsidRDefault="005E5BA5" w:rsidP="005E5BA5">
            <w:pPr>
              <w:autoSpaceDE w:val="0"/>
              <w:autoSpaceDN w:val="0"/>
              <w:adjustRightInd w:val="0"/>
              <w:spacing w:after="0" w:line="240" w:lineRule="auto"/>
              <w:jc w:val="right"/>
              <w:rPr>
                <w:rFonts w:ascii="Times New Roman" w:hAnsi="Times New Roman" w:cs="Times New Roman"/>
                <w:b/>
                <w:sz w:val="24"/>
                <w:szCs w:val="24"/>
              </w:rPr>
            </w:pPr>
          </w:p>
        </w:tc>
        <w:tc>
          <w:tcPr>
            <w:tcW w:w="661" w:type="pct"/>
            <w:vMerge/>
            <w:tcBorders>
              <w:top w:val="nil"/>
              <w:left w:val="single" w:sz="6" w:space="0" w:color="auto"/>
              <w:bottom w:val="single" w:sz="6" w:space="0" w:color="auto"/>
              <w:right w:val="single" w:sz="6" w:space="0" w:color="auto"/>
            </w:tcBorders>
          </w:tcPr>
          <w:p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p>
        </w:tc>
        <w:tc>
          <w:tcPr>
            <w:tcW w:w="538" w:type="pct"/>
            <w:tcBorders>
              <w:top w:val="single" w:sz="6" w:space="0" w:color="auto"/>
              <w:left w:val="single" w:sz="6" w:space="0" w:color="auto"/>
              <w:bottom w:val="single" w:sz="6" w:space="0" w:color="auto"/>
              <w:right w:val="single" w:sz="6" w:space="0" w:color="auto"/>
            </w:tcBorders>
          </w:tcPr>
          <w:p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 xml:space="preserve">базовый </w:t>
            </w:r>
          </w:p>
          <w:p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2022 год</w:t>
            </w:r>
          </w:p>
        </w:tc>
        <w:tc>
          <w:tcPr>
            <w:tcW w:w="471" w:type="pct"/>
            <w:tcBorders>
              <w:top w:val="single" w:sz="6" w:space="0" w:color="auto"/>
              <w:left w:val="single" w:sz="6" w:space="0" w:color="auto"/>
              <w:bottom w:val="single" w:sz="6" w:space="0" w:color="auto"/>
              <w:right w:val="single" w:sz="6" w:space="0" w:color="auto"/>
            </w:tcBorders>
          </w:tcPr>
          <w:p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2023 год</w:t>
            </w:r>
          </w:p>
        </w:tc>
        <w:tc>
          <w:tcPr>
            <w:tcW w:w="471" w:type="pct"/>
            <w:tcBorders>
              <w:top w:val="single" w:sz="6" w:space="0" w:color="auto"/>
              <w:left w:val="single" w:sz="6" w:space="0" w:color="auto"/>
              <w:bottom w:val="single" w:sz="6" w:space="0" w:color="auto"/>
              <w:right w:val="single" w:sz="6" w:space="0" w:color="auto"/>
            </w:tcBorders>
          </w:tcPr>
          <w:p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2024 год</w:t>
            </w:r>
          </w:p>
        </w:tc>
        <w:tc>
          <w:tcPr>
            <w:tcW w:w="803" w:type="pct"/>
            <w:tcBorders>
              <w:top w:val="single" w:sz="6" w:space="0" w:color="auto"/>
              <w:left w:val="single" w:sz="6" w:space="0" w:color="auto"/>
              <w:bottom w:val="single" w:sz="6" w:space="0" w:color="auto"/>
              <w:right w:val="single" w:sz="6" w:space="0" w:color="auto"/>
            </w:tcBorders>
          </w:tcPr>
          <w:p w:rsidR="009251F8" w:rsidRDefault="009251F8" w:rsidP="005E5B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завершающий год реализации</w:t>
            </w:r>
          </w:p>
          <w:p w:rsidR="005E5BA5" w:rsidRPr="00F35ED9" w:rsidRDefault="005E5BA5" w:rsidP="005E5BA5">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2025 год</w:t>
            </w:r>
          </w:p>
        </w:tc>
      </w:tr>
      <w:tr w:rsidR="009251F8" w:rsidRPr="00F35ED9" w:rsidTr="00DF6E25">
        <w:trPr>
          <w:cantSplit/>
          <w:trHeight w:val="240"/>
          <w:tblHeader/>
          <w:jc w:val="center"/>
        </w:trPr>
        <w:tc>
          <w:tcPr>
            <w:tcW w:w="248" w:type="pct"/>
            <w:tcBorders>
              <w:top w:val="nil"/>
              <w:left w:val="single" w:sz="4" w:space="0" w:color="auto"/>
              <w:bottom w:val="single" w:sz="6" w:space="0" w:color="auto"/>
              <w:right w:val="single" w:sz="4" w:space="0" w:color="auto"/>
            </w:tcBorders>
          </w:tcPr>
          <w:p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1</w:t>
            </w:r>
          </w:p>
        </w:tc>
        <w:tc>
          <w:tcPr>
            <w:tcW w:w="1810" w:type="pct"/>
            <w:tcBorders>
              <w:top w:val="single" w:sz="4" w:space="0" w:color="auto"/>
              <w:left w:val="single" w:sz="4" w:space="0" w:color="auto"/>
              <w:bottom w:val="single" w:sz="6" w:space="0" w:color="auto"/>
              <w:right w:val="single" w:sz="6" w:space="0" w:color="auto"/>
            </w:tcBorders>
          </w:tcPr>
          <w:p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2</w:t>
            </w:r>
          </w:p>
        </w:tc>
        <w:tc>
          <w:tcPr>
            <w:tcW w:w="661" w:type="pct"/>
            <w:tcBorders>
              <w:top w:val="nil"/>
              <w:left w:val="single" w:sz="6" w:space="0" w:color="auto"/>
              <w:bottom w:val="single" w:sz="6" w:space="0" w:color="auto"/>
              <w:right w:val="single" w:sz="6" w:space="0" w:color="auto"/>
            </w:tcBorders>
          </w:tcPr>
          <w:p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3</w:t>
            </w:r>
          </w:p>
        </w:tc>
        <w:tc>
          <w:tcPr>
            <w:tcW w:w="538" w:type="pct"/>
            <w:tcBorders>
              <w:top w:val="single" w:sz="6" w:space="0" w:color="auto"/>
              <w:left w:val="single" w:sz="6" w:space="0" w:color="auto"/>
              <w:bottom w:val="single" w:sz="6" w:space="0" w:color="auto"/>
              <w:right w:val="single" w:sz="6" w:space="0" w:color="auto"/>
            </w:tcBorders>
          </w:tcPr>
          <w:p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4</w:t>
            </w:r>
          </w:p>
        </w:tc>
        <w:tc>
          <w:tcPr>
            <w:tcW w:w="471" w:type="pct"/>
            <w:tcBorders>
              <w:top w:val="single" w:sz="6" w:space="0" w:color="auto"/>
              <w:left w:val="single" w:sz="6" w:space="0" w:color="auto"/>
              <w:bottom w:val="single" w:sz="6" w:space="0" w:color="auto"/>
              <w:right w:val="single" w:sz="6" w:space="0" w:color="auto"/>
            </w:tcBorders>
          </w:tcPr>
          <w:p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5</w:t>
            </w:r>
          </w:p>
        </w:tc>
        <w:tc>
          <w:tcPr>
            <w:tcW w:w="471" w:type="pct"/>
            <w:tcBorders>
              <w:top w:val="single" w:sz="6" w:space="0" w:color="auto"/>
              <w:left w:val="single" w:sz="6" w:space="0" w:color="auto"/>
              <w:bottom w:val="single" w:sz="6" w:space="0" w:color="auto"/>
              <w:right w:val="single" w:sz="6" w:space="0" w:color="auto"/>
            </w:tcBorders>
          </w:tcPr>
          <w:p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6</w:t>
            </w:r>
          </w:p>
        </w:tc>
        <w:tc>
          <w:tcPr>
            <w:tcW w:w="803" w:type="pct"/>
            <w:tcBorders>
              <w:top w:val="single" w:sz="6" w:space="0" w:color="auto"/>
              <w:left w:val="single" w:sz="6" w:space="0" w:color="auto"/>
              <w:bottom w:val="single" w:sz="6" w:space="0" w:color="auto"/>
              <w:right w:val="single" w:sz="6" w:space="0" w:color="auto"/>
            </w:tcBorders>
          </w:tcPr>
          <w:p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7</w:t>
            </w:r>
          </w:p>
        </w:tc>
      </w:tr>
      <w:tr w:rsidR="005E5BA5" w:rsidRPr="00F35ED9" w:rsidTr="00DF6E25">
        <w:trPr>
          <w:cantSplit/>
          <w:trHeight w:val="240"/>
          <w:jc w:val="center"/>
        </w:trPr>
        <w:tc>
          <w:tcPr>
            <w:tcW w:w="5000" w:type="pct"/>
            <w:gridSpan w:val="7"/>
            <w:tcBorders>
              <w:top w:val="single" w:sz="6" w:space="0" w:color="auto"/>
              <w:left w:val="single" w:sz="4" w:space="0" w:color="auto"/>
              <w:bottom w:val="single" w:sz="6" w:space="0" w:color="auto"/>
              <w:right w:val="single" w:sz="6" w:space="0" w:color="auto"/>
            </w:tcBorders>
          </w:tcPr>
          <w:p w:rsidR="005E5BA5" w:rsidRPr="00F35ED9" w:rsidRDefault="005E5BA5" w:rsidP="00D04589">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Муниципальная программа «</w:t>
            </w:r>
            <w:r w:rsidR="003D3143" w:rsidRPr="00F35ED9">
              <w:rPr>
                <w:rFonts w:ascii="Times New Roman" w:hAnsi="Times New Roman" w:cs="Times New Roman"/>
                <w:b/>
                <w:sz w:val="24"/>
                <w:szCs w:val="24"/>
              </w:rPr>
              <w:t xml:space="preserve">Развитие сферы культуры и туризма </w:t>
            </w:r>
            <w:r w:rsidRPr="00F35ED9">
              <w:rPr>
                <w:rFonts w:ascii="Times New Roman" w:hAnsi="Times New Roman" w:cs="Times New Roman"/>
                <w:b/>
                <w:sz w:val="24"/>
                <w:szCs w:val="24"/>
              </w:rPr>
              <w:t>на территории Няндомского муниципального округа»</w:t>
            </w:r>
          </w:p>
        </w:tc>
      </w:tr>
      <w:tr w:rsidR="009251F8" w:rsidRPr="00F35ED9" w:rsidTr="00DF6E25">
        <w:trPr>
          <w:cantSplit/>
          <w:trHeight w:val="240"/>
          <w:jc w:val="center"/>
        </w:trPr>
        <w:tc>
          <w:tcPr>
            <w:tcW w:w="248" w:type="pct"/>
            <w:tcBorders>
              <w:top w:val="single" w:sz="6" w:space="0" w:color="auto"/>
              <w:left w:val="single" w:sz="4" w:space="0" w:color="auto"/>
              <w:bottom w:val="single" w:sz="6" w:space="0" w:color="auto"/>
              <w:right w:val="single" w:sz="4" w:space="0" w:color="auto"/>
            </w:tcBorders>
          </w:tcPr>
          <w:p w:rsidR="005E5BA5" w:rsidRPr="00F35ED9" w:rsidRDefault="005E5BA5" w:rsidP="005E5BA5">
            <w:pPr>
              <w:autoSpaceDE w:val="0"/>
              <w:autoSpaceDN w:val="0"/>
              <w:adjustRightInd w:val="0"/>
              <w:spacing w:after="0" w:line="240" w:lineRule="auto"/>
              <w:rPr>
                <w:rFonts w:ascii="Times New Roman" w:hAnsi="Times New Roman" w:cs="Times New Roman"/>
                <w:sz w:val="24"/>
                <w:szCs w:val="24"/>
              </w:rPr>
            </w:pPr>
            <w:r w:rsidRPr="00F35ED9">
              <w:rPr>
                <w:rFonts w:ascii="Times New Roman" w:hAnsi="Times New Roman" w:cs="Times New Roman"/>
                <w:sz w:val="24"/>
                <w:szCs w:val="24"/>
              </w:rPr>
              <w:t>1.</w:t>
            </w:r>
          </w:p>
        </w:tc>
        <w:tc>
          <w:tcPr>
            <w:tcW w:w="1810" w:type="pct"/>
            <w:tcBorders>
              <w:top w:val="single" w:sz="6" w:space="0" w:color="auto"/>
              <w:left w:val="single" w:sz="4" w:space="0" w:color="auto"/>
              <w:bottom w:val="single" w:sz="6" w:space="0" w:color="auto"/>
              <w:right w:val="single" w:sz="6" w:space="0" w:color="auto"/>
            </w:tcBorders>
          </w:tcPr>
          <w:p w:rsidR="003D3143" w:rsidRPr="00F35ED9" w:rsidRDefault="003D3143" w:rsidP="003D3143">
            <w:pPr>
              <w:autoSpaceDE w:val="0"/>
              <w:autoSpaceDN w:val="0"/>
              <w:adjustRightInd w:val="0"/>
              <w:spacing w:after="0" w:line="240" w:lineRule="auto"/>
              <w:jc w:val="both"/>
              <w:rPr>
                <w:rFonts w:ascii="Times New Roman" w:hAnsi="Times New Roman" w:cs="Times New Roman"/>
                <w:sz w:val="24"/>
                <w:szCs w:val="24"/>
              </w:rPr>
            </w:pPr>
            <w:r w:rsidRPr="00F35ED9">
              <w:rPr>
                <w:rFonts w:ascii="Times New Roman" w:hAnsi="Times New Roman" w:cs="Times New Roman"/>
                <w:sz w:val="24"/>
                <w:szCs w:val="24"/>
              </w:rPr>
              <w:t>Количество посещений организаций культуры, из них:</w:t>
            </w:r>
          </w:p>
          <w:p w:rsidR="00C812C1" w:rsidRPr="00F35ED9" w:rsidRDefault="003D3143" w:rsidP="003D3143">
            <w:pPr>
              <w:autoSpaceDE w:val="0"/>
              <w:autoSpaceDN w:val="0"/>
              <w:adjustRightInd w:val="0"/>
              <w:spacing w:after="0" w:line="240" w:lineRule="auto"/>
              <w:jc w:val="both"/>
              <w:rPr>
                <w:rFonts w:ascii="Times New Roman" w:hAnsi="Times New Roman" w:cs="Times New Roman"/>
                <w:sz w:val="24"/>
                <w:szCs w:val="24"/>
              </w:rPr>
            </w:pPr>
            <w:r w:rsidRPr="00F35ED9">
              <w:rPr>
                <w:rFonts w:ascii="Times New Roman" w:hAnsi="Times New Roman" w:cs="Times New Roman"/>
                <w:sz w:val="24"/>
                <w:szCs w:val="24"/>
              </w:rPr>
              <w:t>- платные посещения</w:t>
            </w:r>
          </w:p>
        </w:tc>
        <w:tc>
          <w:tcPr>
            <w:tcW w:w="661" w:type="pct"/>
            <w:tcBorders>
              <w:top w:val="single" w:sz="6" w:space="0" w:color="auto"/>
              <w:left w:val="single" w:sz="6" w:space="0" w:color="auto"/>
              <w:bottom w:val="single" w:sz="6" w:space="0" w:color="auto"/>
              <w:right w:val="single" w:sz="6" w:space="0" w:color="auto"/>
            </w:tcBorders>
          </w:tcPr>
          <w:p w:rsidR="006C7231" w:rsidRPr="00F35ED9" w:rsidRDefault="006C7231" w:rsidP="005E5BA5">
            <w:pPr>
              <w:autoSpaceDE w:val="0"/>
              <w:autoSpaceDN w:val="0"/>
              <w:adjustRightInd w:val="0"/>
              <w:spacing w:after="0" w:line="240" w:lineRule="auto"/>
              <w:jc w:val="center"/>
              <w:rPr>
                <w:rFonts w:ascii="Times New Roman" w:hAnsi="Times New Roman" w:cs="Times New Roman"/>
                <w:sz w:val="24"/>
                <w:szCs w:val="24"/>
              </w:rPr>
            </w:pPr>
          </w:p>
          <w:p w:rsidR="005E5BA5" w:rsidRPr="00F35ED9" w:rsidRDefault="006C7231"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 xml:space="preserve">человек </w:t>
            </w:r>
          </w:p>
        </w:tc>
        <w:tc>
          <w:tcPr>
            <w:tcW w:w="538" w:type="pct"/>
            <w:tcBorders>
              <w:top w:val="single" w:sz="6" w:space="0" w:color="auto"/>
              <w:left w:val="single" w:sz="6" w:space="0" w:color="auto"/>
              <w:bottom w:val="single" w:sz="6" w:space="0" w:color="auto"/>
              <w:right w:val="single" w:sz="6" w:space="0" w:color="auto"/>
            </w:tcBorders>
          </w:tcPr>
          <w:p w:rsidR="005E5BA5" w:rsidRPr="00F35ED9" w:rsidRDefault="006C7231" w:rsidP="003D3143">
            <w:pPr>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204 581</w:t>
            </w:r>
          </w:p>
          <w:p w:rsidR="006C7231" w:rsidRPr="00F35ED9" w:rsidRDefault="006C7231" w:rsidP="003D3143">
            <w:pPr>
              <w:spacing w:after="0" w:line="240" w:lineRule="auto"/>
              <w:jc w:val="center"/>
              <w:rPr>
                <w:rFonts w:ascii="Times New Roman" w:hAnsi="Times New Roman" w:cs="Times New Roman"/>
                <w:sz w:val="24"/>
                <w:szCs w:val="24"/>
              </w:rPr>
            </w:pPr>
          </w:p>
          <w:p w:rsidR="006C7231" w:rsidRPr="00F35ED9" w:rsidRDefault="006C7231" w:rsidP="003D3143">
            <w:pPr>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26 738</w:t>
            </w:r>
          </w:p>
        </w:tc>
        <w:tc>
          <w:tcPr>
            <w:tcW w:w="471" w:type="pct"/>
            <w:tcBorders>
              <w:top w:val="single" w:sz="6" w:space="0" w:color="auto"/>
              <w:left w:val="single" w:sz="6" w:space="0" w:color="auto"/>
              <w:bottom w:val="single" w:sz="6" w:space="0" w:color="auto"/>
              <w:right w:val="single" w:sz="6" w:space="0" w:color="auto"/>
            </w:tcBorders>
          </w:tcPr>
          <w:p w:rsidR="005E5BA5" w:rsidRPr="00F35ED9" w:rsidRDefault="006C7231" w:rsidP="005E5BA5">
            <w:pPr>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223 178</w:t>
            </w:r>
          </w:p>
          <w:p w:rsidR="006C7231" w:rsidRPr="00F35ED9" w:rsidRDefault="006C7231" w:rsidP="005E5BA5">
            <w:pPr>
              <w:spacing w:after="0" w:line="240" w:lineRule="auto"/>
              <w:jc w:val="center"/>
              <w:rPr>
                <w:rFonts w:ascii="Times New Roman" w:hAnsi="Times New Roman" w:cs="Times New Roman"/>
                <w:sz w:val="24"/>
                <w:szCs w:val="24"/>
              </w:rPr>
            </w:pPr>
          </w:p>
          <w:p w:rsidR="006C7231" w:rsidRPr="00F35ED9" w:rsidRDefault="006C7231" w:rsidP="005E5BA5">
            <w:pPr>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27 418</w:t>
            </w:r>
          </w:p>
        </w:tc>
        <w:tc>
          <w:tcPr>
            <w:tcW w:w="471" w:type="pct"/>
            <w:tcBorders>
              <w:top w:val="single" w:sz="6" w:space="0" w:color="auto"/>
              <w:left w:val="single" w:sz="6" w:space="0" w:color="auto"/>
              <w:bottom w:val="single" w:sz="6" w:space="0" w:color="auto"/>
              <w:right w:val="single" w:sz="6" w:space="0" w:color="auto"/>
            </w:tcBorders>
          </w:tcPr>
          <w:p w:rsidR="005E5BA5" w:rsidRPr="00F35ED9" w:rsidRDefault="006C7231" w:rsidP="005E5BA5">
            <w:pPr>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260 375</w:t>
            </w:r>
          </w:p>
          <w:p w:rsidR="006C7231" w:rsidRPr="00F35ED9" w:rsidRDefault="006C7231" w:rsidP="005E5BA5">
            <w:pPr>
              <w:spacing w:after="0" w:line="240" w:lineRule="auto"/>
              <w:jc w:val="center"/>
              <w:rPr>
                <w:rFonts w:ascii="Times New Roman" w:hAnsi="Times New Roman" w:cs="Times New Roman"/>
                <w:sz w:val="24"/>
                <w:szCs w:val="24"/>
              </w:rPr>
            </w:pPr>
          </w:p>
          <w:p w:rsidR="006C7231" w:rsidRPr="00F35ED9" w:rsidRDefault="006C7231" w:rsidP="005E5BA5">
            <w:pPr>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31 685</w:t>
            </w:r>
          </w:p>
        </w:tc>
        <w:tc>
          <w:tcPr>
            <w:tcW w:w="803" w:type="pct"/>
            <w:tcBorders>
              <w:top w:val="single" w:sz="6" w:space="0" w:color="auto"/>
              <w:left w:val="single" w:sz="6" w:space="0" w:color="auto"/>
              <w:bottom w:val="single" w:sz="6" w:space="0" w:color="auto"/>
              <w:right w:val="single" w:sz="6" w:space="0" w:color="auto"/>
            </w:tcBorders>
          </w:tcPr>
          <w:p w:rsidR="005E5BA5" w:rsidRPr="00F35ED9" w:rsidRDefault="006C7231" w:rsidP="005E5BA5">
            <w:pPr>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297 572</w:t>
            </w:r>
          </w:p>
          <w:p w:rsidR="006C7231" w:rsidRPr="00F35ED9" w:rsidRDefault="006C7231" w:rsidP="005E5BA5">
            <w:pPr>
              <w:spacing w:after="0" w:line="240" w:lineRule="auto"/>
              <w:jc w:val="center"/>
              <w:rPr>
                <w:rFonts w:ascii="Times New Roman" w:hAnsi="Times New Roman" w:cs="Times New Roman"/>
                <w:sz w:val="24"/>
                <w:szCs w:val="24"/>
              </w:rPr>
            </w:pPr>
          </w:p>
          <w:p w:rsidR="006C7231" w:rsidRPr="00F35ED9" w:rsidRDefault="006C7231" w:rsidP="005E5BA5">
            <w:pPr>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35 960</w:t>
            </w:r>
          </w:p>
        </w:tc>
      </w:tr>
      <w:tr w:rsidR="009251F8" w:rsidRPr="00F35ED9" w:rsidTr="00DF6E25">
        <w:trPr>
          <w:cantSplit/>
          <w:trHeight w:val="240"/>
          <w:jc w:val="center"/>
        </w:trPr>
        <w:tc>
          <w:tcPr>
            <w:tcW w:w="248" w:type="pct"/>
            <w:tcBorders>
              <w:top w:val="single" w:sz="6" w:space="0" w:color="auto"/>
              <w:left w:val="single" w:sz="4" w:space="0" w:color="auto"/>
              <w:bottom w:val="single" w:sz="6" w:space="0" w:color="auto"/>
              <w:right w:val="single" w:sz="4" w:space="0" w:color="auto"/>
            </w:tcBorders>
            <w:shd w:val="clear" w:color="auto" w:fill="FFFFFF" w:themeFill="background1"/>
          </w:tcPr>
          <w:p w:rsidR="005E5BA5" w:rsidRPr="00F35ED9" w:rsidRDefault="005E5BA5" w:rsidP="005E5BA5">
            <w:pPr>
              <w:autoSpaceDE w:val="0"/>
              <w:autoSpaceDN w:val="0"/>
              <w:adjustRightInd w:val="0"/>
              <w:spacing w:after="0" w:line="240" w:lineRule="auto"/>
              <w:rPr>
                <w:rFonts w:ascii="Times New Roman" w:hAnsi="Times New Roman" w:cs="Times New Roman"/>
                <w:sz w:val="24"/>
                <w:szCs w:val="24"/>
              </w:rPr>
            </w:pPr>
            <w:r w:rsidRPr="00F35ED9">
              <w:rPr>
                <w:rFonts w:ascii="Times New Roman" w:hAnsi="Times New Roman" w:cs="Times New Roman"/>
                <w:sz w:val="24"/>
                <w:szCs w:val="24"/>
              </w:rPr>
              <w:t>2.</w:t>
            </w:r>
          </w:p>
        </w:tc>
        <w:tc>
          <w:tcPr>
            <w:tcW w:w="1810" w:type="pct"/>
            <w:tcBorders>
              <w:top w:val="single" w:sz="6" w:space="0" w:color="auto"/>
              <w:left w:val="single" w:sz="4" w:space="0" w:color="auto"/>
              <w:bottom w:val="single" w:sz="6" w:space="0" w:color="auto"/>
              <w:right w:val="single" w:sz="6" w:space="0" w:color="auto"/>
            </w:tcBorders>
            <w:shd w:val="clear" w:color="auto" w:fill="FFFFFF" w:themeFill="background1"/>
          </w:tcPr>
          <w:p w:rsidR="00C812C1" w:rsidRPr="00F35ED9" w:rsidRDefault="006C7231" w:rsidP="005E5BA5">
            <w:pPr>
              <w:autoSpaceDE w:val="0"/>
              <w:autoSpaceDN w:val="0"/>
              <w:adjustRightInd w:val="0"/>
              <w:spacing w:after="0" w:line="240" w:lineRule="auto"/>
              <w:jc w:val="both"/>
              <w:rPr>
                <w:rFonts w:ascii="Times New Roman" w:hAnsi="Times New Roman" w:cs="Times New Roman"/>
                <w:sz w:val="24"/>
                <w:szCs w:val="24"/>
              </w:rPr>
            </w:pPr>
            <w:r w:rsidRPr="00F35ED9">
              <w:rPr>
                <w:rFonts w:ascii="Times New Roman" w:hAnsi="Times New Roman" w:cs="Times New Roman"/>
                <w:sz w:val="24"/>
                <w:szCs w:val="24"/>
              </w:rPr>
              <w:t>Средний коэффициент загрузки коллективных и иных средств размещения на территории Няндомского муниципального округа</w:t>
            </w:r>
          </w:p>
        </w:tc>
        <w:tc>
          <w:tcPr>
            <w:tcW w:w="661" w:type="pct"/>
            <w:tcBorders>
              <w:top w:val="single" w:sz="6" w:space="0" w:color="auto"/>
              <w:left w:val="single" w:sz="6" w:space="0" w:color="auto"/>
              <w:bottom w:val="single" w:sz="6" w:space="0" w:color="auto"/>
              <w:right w:val="single" w:sz="6" w:space="0" w:color="auto"/>
            </w:tcBorders>
            <w:shd w:val="clear" w:color="auto" w:fill="FFFFFF" w:themeFill="background1"/>
          </w:tcPr>
          <w:p w:rsidR="005E5BA5" w:rsidRPr="00F35ED9" w:rsidRDefault="006C7231"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color w:val="000000"/>
                <w:sz w:val="24"/>
                <w:szCs w:val="24"/>
              </w:rPr>
              <w:t>%</w:t>
            </w:r>
          </w:p>
        </w:tc>
        <w:tc>
          <w:tcPr>
            <w:tcW w:w="538" w:type="pct"/>
            <w:tcBorders>
              <w:top w:val="single" w:sz="6" w:space="0" w:color="auto"/>
              <w:left w:val="single" w:sz="6" w:space="0" w:color="auto"/>
              <w:bottom w:val="single" w:sz="6" w:space="0" w:color="auto"/>
              <w:right w:val="single" w:sz="6" w:space="0" w:color="auto"/>
            </w:tcBorders>
            <w:shd w:val="clear" w:color="auto" w:fill="FFFFFF" w:themeFill="background1"/>
          </w:tcPr>
          <w:p w:rsidR="005E5BA5" w:rsidRPr="00F35ED9" w:rsidRDefault="006C7231" w:rsidP="005E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0,</w:t>
            </w:r>
            <w:r w:rsidR="0025653F">
              <w:rPr>
                <w:rFonts w:ascii="Times New Roman" w:hAnsi="Times New Roman" w:cs="Times New Roman"/>
                <w:color w:val="000000"/>
                <w:sz w:val="24"/>
                <w:szCs w:val="24"/>
              </w:rPr>
              <w:t>31</w:t>
            </w:r>
          </w:p>
        </w:tc>
        <w:tc>
          <w:tcPr>
            <w:tcW w:w="471" w:type="pct"/>
            <w:tcBorders>
              <w:top w:val="single" w:sz="6" w:space="0" w:color="auto"/>
              <w:left w:val="single" w:sz="6" w:space="0" w:color="auto"/>
              <w:bottom w:val="single" w:sz="6" w:space="0" w:color="auto"/>
              <w:right w:val="single" w:sz="6" w:space="0" w:color="auto"/>
            </w:tcBorders>
            <w:shd w:val="clear" w:color="auto" w:fill="FFFFFF" w:themeFill="background1"/>
          </w:tcPr>
          <w:p w:rsidR="005E5BA5" w:rsidRPr="00F35ED9" w:rsidRDefault="006C7231" w:rsidP="005E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0,</w:t>
            </w:r>
            <w:r w:rsidR="0025653F">
              <w:rPr>
                <w:rFonts w:ascii="Times New Roman" w:hAnsi="Times New Roman" w:cs="Times New Roman"/>
                <w:color w:val="000000"/>
                <w:sz w:val="24"/>
                <w:szCs w:val="24"/>
              </w:rPr>
              <w:t>45</w:t>
            </w:r>
          </w:p>
        </w:tc>
        <w:tc>
          <w:tcPr>
            <w:tcW w:w="471" w:type="pct"/>
            <w:tcBorders>
              <w:top w:val="single" w:sz="6" w:space="0" w:color="auto"/>
              <w:left w:val="single" w:sz="6" w:space="0" w:color="auto"/>
              <w:bottom w:val="single" w:sz="6" w:space="0" w:color="auto"/>
              <w:right w:val="single" w:sz="6" w:space="0" w:color="auto"/>
            </w:tcBorders>
            <w:shd w:val="clear" w:color="auto" w:fill="FFFFFF" w:themeFill="background1"/>
          </w:tcPr>
          <w:p w:rsidR="005E5BA5" w:rsidRPr="00F35ED9" w:rsidRDefault="006C7231" w:rsidP="005E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0,</w:t>
            </w:r>
            <w:r w:rsidR="0025653F">
              <w:rPr>
                <w:rFonts w:ascii="Times New Roman" w:hAnsi="Times New Roman" w:cs="Times New Roman"/>
                <w:color w:val="000000"/>
                <w:sz w:val="24"/>
                <w:szCs w:val="24"/>
              </w:rPr>
              <w:t>47</w:t>
            </w:r>
          </w:p>
        </w:tc>
        <w:tc>
          <w:tcPr>
            <w:tcW w:w="803" w:type="pct"/>
            <w:tcBorders>
              <w:top w:val="single" w:sz="6" w:space="0" w:color="auto"/>
              <w:left w:val="single" w:sz="6" w:space="0" w:color="auto"/>
              <w:bottom w:val="single" w:sz="6" w:space="0" w:color="auto"/>
              <w:right w:val="single" w:sz="6" w:space="0" w:color="auto"/>
            </w:tcBorders>
            <w:shd w:val="clear" w:color="auto" w:fill="FFFFFF" w:themeFill="background1"/>
          </w:tcPr>
          <w:p w:rsidR="005E5BA5" w:rsidRPr="00F35ED9" w:rsidRDefault="006C7231" w:rsidP="005E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0,</w:t>
            </w:r>
            <w:r w:rsidR="0025653F">
              <w:rPr>
                <w:rFonts w:ascii="Times New Roman" w:hAnsi="Times New Roman" w:cs="Times New Roman"/>
                <w:color w:val="000000"/>
                <w:sz w:val="24"/>
                <w:szCs w:val="24"/>
              </w:rPr>
              <w:t>49</w:t>
            </w:r>
          </w:p>
        </w:tc>
      </w:tr>
      <w:tr w:rsidR="009251F8" w:rsidRPr="00F35ED9" w:rsidTr="00DF6E25">
        <w:trPr>
          <w:cantSplit/>
          <w:trHeight w:val="872"/>
          <w:jc w:val="center"/>
        </w:trPr>
        <w:tc>
          <w:tcPr>
            <w:tcW w:w="248" w:type="pct"/>
            <w:tcBorders>
              <w:top w:val="single" w:sz="6" w:space="0" w:color="auto"/>
              <w:left w:val="single" w:sz="4" w:space="0" w:color="auto"/>
              <w:right w:val="single" w:sz="4" w:space="0" w:color="auto"/>
            </w:tcBorders>
          </w:tcPr>
          <w:p w:rsidR="0021483D" w:rsidRPr="00F35ED9" w:rsidRDefault="0021483D" w:rsidP="009E5AB0">
            <w:pPr>
              <w:autoSpaceDE w:val="0"/>
              <w:autoSpaceDN w:val="0"/>
              <w:adjustRightInd w:val="0"/>
              <w:spacing w:after="0" w:line="240" w:lineRule="auto"/>
              <w:rPr>
                <w:rFonts w:ascii="Times New Roman" w:hAnsi="Times New Roman" w:cs="Times New Roman"/>
                <w:sz w:val="24"/>
                <w:szCs w:val="24"/>
              </w:rPr>
            </w:pPr>
            <w:r w:rsidRPr="00F35ED9">
              <w:rPr>
                <w:rFonts w:ascii="Times New Roman" w:hAnsi="Times New Roman" w:cs="Times New Roman"/>
                <w:sz w:val="24"/>
                <w:szCs w:val="24"/>
              </w:rPr>
              <w:lastRenderedPageBreak/>
              <w:t>3.</w:t>
            </w:r>
          </w:p>
        </w:tc>
        <w:tc>
          <w:tcPr>
            <w:tcW w:w="1810" w:type="pct"/>
            <w:tcBorders>
              <w:top w:val="single" w:sz="6" w:space="0" w:color="auto"/>
              <w:left w:val="single" w:sz="4" w:space="0" w:color="auto"/>
              <w:right w:val="single" w:sz="6" w:space="0" w:color="auto"/>
            </w:tcBorders>
          </w:tcPr>
          <w:p w:rsidR="00C812C1" w:rsidRDefault="00AA1D41" w:rsidP="009E5AB0">
            <w:pPr>
              <w:autoSpaceDE w:val="0"/>
              <w:autoSpaceDN w:val="0"/>
              <w:adjustRightInd w:val="0"/>
              <w:spacing w:after="0" w:line="240" w:lineRule="auto"/>
              <w:jc w:val="both"/>
              <w:rPr>
                <w:rFonts w:ascii="Times New Roman" w:hAnsi="Times New Roman" w:cs="Times New Roman"/>
                <w:color w:val="FF0000"/>
                <w:sz w:val="24"/>
                <w:szCs w:val="24"/>
              </w:rPr>
            </w:pPr>
            <w:r w:rsidRPr="00F35ED9">
              <w:rPr>
                <w:rFonts w:ascii="Times New Roman" w:hAnsi="Times New Roman" w:cs="Times New Roman"/>
                <w:sz w:val="24"/>
                <w:szCs w:val="24"/>
              </w:rPr>
              <w:t>Число посещений культурных мероприятий, проводимых</w:t>
            </w:r>
            <w:r w:rsidR="0030611B" w:rsidRPr="00F35ED9">
              <w:rPr>
                <w:rFonts w:ascii="Times New Roman" w:hAnsi="Times New Roman" w:cs="Times New Roman"/>
                <w:sz w:val="24"/>
                <w:szCs w:val="24"/>
              </w:rPr>
              <w:t xml:space="preserve"> МБУ ДО</w:t>
            </w:r>
            <w:r w:rsidRPr="00F35ED9">
              <w:rPr>
                <w:rFonts w:ascii="Times New Roman" w:hAnsi="Times New Roman" w:cs="Times New Roman"/>
                <w:sz w:val="24"/>
                <w:szCs w:val="24"/>
              </w:rPr>
              <w:t xml:space="preserve"> </w:t>
            </w:r>
            <w:r w:rsidR="0030611B" w:rsidRPr="00F35ED9">
              <w:rPr>
                <w:rFonts w:ascii="Times New Roman" w:hAnsi="Times New Roman" w:cs="Times New Roman"/>
                <w:sz w:val="24"/>
                <w:szCs w:val="24"/>
              </w:rPr>
              <w:t>«ДШИ»</w:t>
            </w:r>
            <w:r w:rsidR="0030611B" w:rsidRPr="00F35ED9">
              <w:rPr>
                <w:rFonts w:ascii="Times New Roman" w:hAnsi="Times New Roman" w:cs="Times New Roman"/>
                <w:color w:val="FF0000"/>
                <w:sz w:val="24"/>
                <w:szCs w:val="24"/>
              </w:rPr>
              <w:t xml:space="preserve"> </w:t>
            </w:r>
          </w:p>
          <w:p w:rsidR="009251F8" w:rsidRPr="00F35ED9" w:rsidRDefault="009251F8" w:rsidP="009E5AB0">
            <w:pPr>
              <w:autoSpaceDE w:val="0"/>
              <w:autoSpaceDN w:val="0"/>
              <w:adjustRightInd w:val="0"/>
              <w:spacing w:after="0" w:line="240" w:lineRule="auto"/>
              <w:jc w:val="both"/>
              <w:rPr>
                <w:rFonts w:ascii="Times New Roman" w:hAnsi="Times New Roman" w:cs="Times New Roman"/>
                <w:color w:val="FF0000"/>
                <w:sz w:val="24"/>
                <w:szCs w:val="24"/>
              </w:rPr>
            </w:pPr>
          </w:p>
        </w:tc>
        <w:tc>
          <w:tcPr>
            <w:tcW w:w="661" w:type="pct"/>
            <w:tcBorders>
              <w:top w:val="single" w:sz="6" w:space="0" w:color="auto"/>
              <w:left w:val="single" w:sz="6" w:space="0" w:color="auto"/>
              <w:right w:val="single" w:sz="6" w:space="0" w:color="auto"/>
            </w:tcBorders>
          </w:tcPr>
          <w:p w:rsidR="00AA1D41" w:rsidRPr="00F35ED9" w:rsidRDefault="00AA1D41" w:rsidP="009E5AB0">
            <w:pPr>
              <w:autoSpaceDE w:val="0"/>
              <w:autoSpaceDN w:val="0"/>
              <w:adjustRightInd w:val="0"/>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человек</w:t>
            </w:r>
          </w:p>
          <w:p w:rsidR="00AA1D41" w:rsidRPr="00F35ED9" w:rsidRDefault="00AA1D41" w:rsidP="009E5AB0">
            <w:pPr>
              <w:autoSpaceDE w:val="0"/>
              <w:autoSpaceDN w:val="0"/>
              <w:adjustRightInd w:val="0"/>
              <w:spacing w:after="0" w:line="240" w:lineRule="auto"/>
              <w:jc w:val="center"/>
              <w:rPr>
                <w:rFonts w:ascii="Times New Roman" w:hAnsi="Times New Roman" w:cs="Times New Roman"/>
                <w:sz w:val="24"/>
                <w:szCs w:val="24"/>
              </w:rPr>
            </w:pPr>
          </w:p>
        </w:tc>
        <w:tc>
          <w:tcPr>
            <w:tcW w:w="538" w:type="pct"/>
            <w:tcBorders>
              <w:top w:val="single" w:sz="6" w:space="0" w:color="auto"/>
              <w:left w:val="single" w:sz="6" w:space="0" w:color="auto"/>
              <w:right w:val="single" w:sz="6" w:space="0" w:color="auto"/>
            </w:tcBorders>
          </w:tcPr>
          <w:p w:rsidR="00AA1D41" w:rsidRPr="00F35ED9" w:rsidRDefault="00F47FA3" w:rsidP="009E5A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1914</w:t>
            </w:r>
          </w:p>
        </w:tc>
        <w:tc>
          <w:tcPr>
            <w:tcW w:w="471" w:type="pct"/>
            <w:tcBorders>
              <w:top w:val="single" w:sz="6" w:space="0" w:color="auto"/>
              <w:left w:val="single" w:sz="6" w:space="0" w:color="auto"/>
              <w:right w:val="single" w:sz="6" w:space="0" w:color="auto"/>
            </w:tcBorders>
          </w:tcPr>
          <w:p w:rsidR="00AA1D41" w:rsidRPr="00F35ED9" w:rsidRDefault="00F47FA3" w:rsidP="009E5A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2088</w:t>
            </w:r>
          </w:p>
        </w:tc>
        <w:tc>
          <w:tcPr>
            <w:tcW w:w="471" w:type="pct"/>
            <w:tcBorders>
              <w:top w:val="single" w:sz="6" w:space="0" w:color="auto"/>
              <w:left w:val="single" w:sz="6" w:space="0" w:color="auto"/>
              <w:right w:val="single" w:sz="6" w:space="0" w:color="auto"/>
            </w:tcBorders>
          </w:tcPr>
          <w:p w:rsidR="00AA1D41" w:rsidRPr="00F35ED9" w:rsidRDefault="00F47FA3" w:rsidP="00AA1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2436</w:t>
            </w:r>
          </w:p>
        </w:tc>
        <w:tc>
          <w:tcPr>
            <w:tcW w:w="803" w:type="pct"/>
            <w:tcBorders>
              <w:top w:val="single" w:sz="6" w:space="0" w:color="auto"/>
              <w:left w:val="single" w:sz="6" w:space="0" w:color="auto"/>
              <w:right w:val="single" w:sz="6" w:space="0" w:color="auto"/>
            </w:tcBorders>
          </w:tcPr>
          <w:p w:rsidR="00AA1D41" w:rsidRPr="00F35ED9" w:rsidRDefault="00F47FA3" w:rsidP="009E5A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3132</w:t>
            </w:r>
          </w:p>
        </w:tc>
      </w:tr>
      <w:tr w:rsidR="00FF159D" w:rsidRPr="00F35ED9" w:rsidTr="00DF6E25">
        <w:trPr>
          <w:cantSplit/>
          <w:trHeight w:val="240"/>
          <w:jc w:val="center"/>
        </w:trPr>
        <w:tc>
          <w:tcPr>
            <w:tcW w:w="5000" w:type="pct"/>
            <w:gridSpan w:val="7"/>
            <w:tcBorders>
              <w:top w:val="single" w:sz="6" w:space="0" w:color="auto"/>
              <w:left w:val="single" w:sz="4" w:space="0" w:color="auto"/>
              <w:bottom w:val="single" w:sz="6" w:space="0" w:color="auto"/>
              <w:right w:val="single" w:sz="6" w:space="0" w:color="auto"/>
            </w:tcBorders>
          </w:tcPr>
          <w:p w:rsidR="00FF159D" w:rsidRPr="00F35ED9" w:rsidRDefault="00FF159D"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Подпрограмма 1 «</w:t>
            </w:r>
            <w:r w:rsidR="00AA1D41" w:rsidRPr="00F35ED9">
              <w:rPr>
                <w:rFonts w:ascii="Times New Roman" w:hAnsi="Times New Roman" w:cs="Times New Roman"/>
                <w:b/>
                <w:sz w:val="24"/>
                <w:szCs w:val="24"/>
              </w:rPr>
              <w:t>Развитие культуры на территории Няндомского муниципального округа</w:t>
            </w:r>
            <w:r w:rsidRPr="00F35ED9">
              <w:rPr>
                <w:rFonts w:ascii="Times New Roman" w:hAnsi="Times New Roman" w:cs="Times New Roman"/>
                <w:b/>
                <w:sz w:val="24"/>
                <w:szCs w:val="24"/>
              </w:rPr>
              <w:t>»</w:t>
            </w:r>
          </w:p>
        </w:tc>
      </w:tr>
      <w:tr w:rsidR="009251F8" w:rsidRPr="00F35ED9" w:rsidTr="00DF6E25">
        <w:trPr>
          <w:cantSplit/>
          <w:trHeight w:val="240"/>
          <w:jc w:val="center"/>
        </w:trPr>
        <w:tc>
          <w:tcPr>
            <w:tcW w:w="248" w:type="pct"/>
            <w:tcBorders>
              <w:top w:val="single" w:sz="6" w:space="0" w:color="auto"/>
              <w:left w:val="single" w:sz="4" w:space="0" w:color="auto"/>
              <w:bottom w:val="single" w:sz="6" w:space="0" w:color="auto"/>
              <w:right w:val="single" w:sz="4" w:space="0" w:color="auto"/>
            </w:tcBorders>
          </w:tcPr>
          <w:p w:rsidR="00FF159D" w:rsidRPr="00F35ED9" w:rsidRDefault="00FF159D" w:rsidP="005E5BA5">
            <w:pPr>
              <w:autoSpaceDE w:val="0"/>
              <w:autoSpaceDN w:val="0"/>
              <w:adjustRightInd w:val="0"/>
              <w:spacing w:after="0" w:line="240" w:lineRule="auto"/>
              <w:rPr>
                <w:rFonts w:ascii="Times New Roman" w:hAnsi="Times New Roman" w:cs="Times New Roman"/>
                <w:sz w:val="24"/>
                <w:szCs w:val="24"/>
              </w:rPr>
            </w:pPr>
            <w:r w:rsidRPr="00F35ED9">
              <w:rPr>
                <w:rFonts w:ascii="Times New Roman" w:hAnsi="Times New Roman" w:cs="Times New Roman"/>
                <w:sz w:val="24"/>
                <w:szCs w:val="24"/>
              </w:rPr>
              <w:t>1.</w:t>
            </w:r>
          </w:p>
        </w:tc>
        <w:tc>
          <w:tcPr>
            <w:tcW w:w="1810" w:type="pct"/>
            <w:tcBorders>
              <w:top w:val="single" w:sz="6" w:space="0" w:color="auto"/>
              <w:left w:val="single" w:sz="4" w:space="0" w:color="auto"/>
              <w:bottom w:val="single" w:sz="6" w:space="0" w:color="auto"/>
              <w:right w:val="single" w:sz="6" w:space="0" w:color="auto"/>
            </w:tcBorders>
            <w:shd w:val="clear" w:color="auto" w:fill="auto"/>
          </w:tcPr>
          <w:p w:rsidR="00FF159D" w:rsidRPr="00F35ED9" w:rsidRDefault="00B62913" w:rsidP="008C0F6B">
            <w:pPr>
              <w:spacing w:after="0" w:line="240" w:lineRule="auto"/>
              <w:rPr>
                <w:rFonts w:ascii="Times New Roman" w:eastAsia="Calibri" w:hAnsi="Times New Roman" w:cs="Times New Roman"/>
                <w:color w:val="FF0000"/>
                <w:sz w:val="24"/>
                <w:szCs w:val="24"/>
              </w:rPr>
            </w:pPr>
            <w:r w:rsidRPr="00F35ED9">
              <w:rPr>
                <w:rFonts w:ascii="Times New Roman" w:eastAsia="Calibri" w:hAnsi="Times New Roman" w:cs="Times New Roman"/>
                <w:sz w:val="24"/>
                <w:szCs w:val="24"/>
              </w:rPr>
              <w:t>Увеличение количества посещений культурно-массовых мероприятий</w:t>
            </w:r>
          </w:p>
        </w:tc>
        <w:tc>
          <w:tcPr>
            <w:tcW w:w="661" w:type="pct"/>
            <w:tcBorders>
              <w:top w:val="single" w:sz="6" w:space="0" w:color="auto"/>
              <w:left w:val="single" w:sz="6" w:space="0" w:color="auto"/>
              <w:bottom w:val="single" w:sz="6" w:space="0" w:color="auto"/>
              <w:right w:val="single" w:sz="6" w:space="0" w:color="auto"/>
            </w:tcBorders>
            <w:shd w:val="clear" w:color="auto" w:fill="auto"/>
          </w:tcPr>
          <w:p w:rsidR="00FF159D" w:rsidRPr="00F35ED9" w:rsidRDefault="00B62913" w:rsidP="005E5BA5">
            <w:pPr>
              <w:spacing w:after="0" w:line="240" w:lineRule="auto"/>
              <w:jc w:val="center"/>
              <w:rPr>
                <w:rFonts w:ascii="Times New Roman" w:eastAsia="Calibri" w:hAnsi="Times New Roman" w:cs="Times New Roman"/>
                <w:sz w:val="24"/>
                <w:szCs w:val="24"/>
              </w:rPr>
            </w:pPr>
            <w:r w:rsidRPr="00F35ED9">
              <w:rPr>
                <w:rFonts w:ascii="Times New Roman" w:eastAsia="Calibri" w:hAnsi="Times New Roman" w:cs="Times New Roman"/>
                <w:sz w:val="24"/>
                <w:szCs w:val="24"/>
              </w:rPr>
              <w:t>человек</w:t>
            </w:r>
          </w:p>
        </w:tc>
        <w:tc>
          <w:tcPr>
            <w:tcW w:w="538" w:type="pct"/>
            <w:tcBorders>
              <w:top w:val="single" w:sz="6" w:space="0" w:color="auto"/>
              <w:left w:val="single" w:sz="6" w:space="0" w:color="auto"/>
              <w:bottom w:val="single" w:sz="6" w:space="0" w:color="auto"/>
              <w:right w:val="single" w:sz="6" w:space="0" w:color="auto"/>
            </w:tcBorders>
            <w:shd w:val="clear" w:color="auto" w:fill="auto"/>
          </w:tcPr>
          <w:p w:rsidR="00FF159D" w:rsidRPr="00F35ED9" w:rsidRDefault="00622BF9" w:rsidP="005E5BA5">
            <w:pPr>
              <w:pStyle w:val="a5"/>
              <w:jc w:val="center"/>
              <w:rPr>
                <w:rFonts w:ascii="Times New Roman" w:hAnsi="Times New Roman"/>
              </w:rPr>
            </w:pPr>
            <w:r>
              <w:rPr>
                <w:rFonts w:ascii="Times New Roman" w:hAnsi="Times New Roman"/>
              </w:rPr>
              <w:t>103 321</w:t>
            </w:r>
          </w:p>
        </w:tc>
        <w:tc>
          <w:tcPr>
            <w:tcW w:w="471" w:type="pct"/>
            <w:tcBorders>
              <w:top w:val="single" w:sz="6" w:space="0" w:color="auto"/>
              <w:left w:val="single" w:sz="6" w:space="0" w:color="auto"/>
              <w:bottom w:val="single" w:sz="6" w:space="0" w:color="auto"/>
              <w:right w:val="single" w:sz="6" w:space="0" w:color="auto"/>
            </w:tcBorders>
            <w:shd w:val="clear" w:color="auto" w:fill="auto"/>
          </w:tcPr>
          <w:p w:rsidR="00FF159D" w:rsidRPr="00F35ED9" w:rsidRDefault="00622BF9" w:rsidP="005E5BA5">
            <w:pPr>
              <w:pStyle w:val="a5"/>
              <w:jc w:val="center"/>
              <w:rPr>
                <w:rFonts w:ascii="Times New Roman" w:hAnsi="Times New Roman"/>
              </w:rPr>
            </w:pPr>
            <w:r>
              <w:rPr>
                <w:rFonts w:ascii="Times New Roman" w:hAnsi="Times New Roman"/>
              </w:rPr>
              <w:t>112 208</w:t>
            </w:r>
          </w:p>
        </w:tc>
        <w:tc>
          <w:tcPr>
            <w:tcW w:w="471" w:type="pct"/>
            <w:tcBorders>
              <w:top w:val="single" w:sz="6" w:space="0" w:color="auto"/>
              <w:left w:val="single" w:sz="6" w:space="0" w:color="auto"/>
              <w:bottom w:val="single" w:sz="6" w:space="0" w:color="auto"/>
              <w:right w:val="single" w:sz="6" w:space="0" w:color="auto"/>
            </w:tcBorders>
            <w:shd w:val="clear" w:color="auto" w:fill="auto"/>
          </w:tcPr>
          <w:p w:rsidR="00FF159D" w:rsidRPr="00F35ED9" w:rsidRDefault="00622BF9" w:rsidP="005E5BA5">
            <w:pPr>
              <w:pStyle w:val="a5"/>
              <w:jc w:val="center"/>
              <w:rPr>
                <w:rFonts w:ascii="Times New Roman" w:hAnsi="Times New Roman"/>
              </w:rPr>
            </w:pPr>
            <w:r>
              <w:rPr>
                <w:rFonts w:ascii="Times New Roman" w:hAnsi="Times New Roman"/>
              </w:rPr>
              <w:t>130 910</w:t>
            </w:r>
          </w:p>
        </w:tc>
        <w:tc>
          <w:tcPr>
            <w:tcW w:w="803" w:type="pct"/>
            <w:tcBorders>
              <w:top w:val="single" w:sz="6" w:space="0" w:color="auto"/>
              <w:left w:val="single" w:sz="6" w:space="0" w:color="auto"/>
              <w:bottom w:val="single" w:sz="6" w:space="0" w:color="auto"/>
              <w:right w:val="single" w:sz="6" w:space="0" w:color="auto"/>
            </w:tcBorders>
            <w:shd w:val="clear" w:color="auto" w:fill="auto"/>
          </w:tcPr>
          <w:p w:rsidR="00FF159D" w:rsidRPr="00F35ED9" w:rsidRDefault="00622BF9" w:rsidP="00B62913">
            <w:pPr>
              <w:pStyle w:val="a5"/>
              <w:jc w:val="center"/>
              <w:rPr>
                <w:rFonts w:ascii="Times New Roman" w:hAnsi="Times New Roman"/>
              </w:rPr>
            </w:pPr>
            <w:r>
              <w:rPr>
                <w:rFonts w:ascii="Times New Roman" w:hAnsi="Times New Roman"/>
              </w:rPr>
              <w:t xml:space="preserve">168 </w:t>
            </w:r>
            <w:r w:rsidR="00460761">
              <w:rPr>
                <w:rFonts w:ascii="Times New Roman" w:hAnsi="Times New Roman"/>
              </w:rPr>
              <w:t>313</w:t>
            </w:r>
          </w:p>
        </w:tc>
      </w:tr>
      <w:tr w:rsidR="009251F8" w:rsidRPr="00F35ED9" w:rsidTr="00DF6E25">
        <w:trPr>
          <w:cantSplit/>
          <w:trHeight w:val="240"/>
          <w:jc w:val="center"/>
        </w:trPr>
        <w:tc>
          <w:tcPr>
            <w:tcW w:w="248" w:type="pct"/>
            <w:tcBorders>
              <w:top w:val="single" w:sz="6" w:space="0" w:color="auto"/>
              <w:left w:val="single" w:sz="4" w:space="0" w:color="auto"/>
              <w:bottom w:val="single" w:sz="6" w:space="0" w:color="auto"/>
              <w:right w:val="single" w:sz="4" w:space="0" w:color="auto"/>
            </w:tcBorders>
          </w:tcPr>
          <w:p w:rsidR="00FF159D" w:rsidRPr="00F35ED9" w:rsidRDefault="00FF159D" w:rsidP="005E5BA5">
            <w:pPr>
              <w:autoSpaceDE w:val="0"/>
              <w:autoSpaceDN w:val="0"/>
              <w:adjustRightInd w:val="0"/>
              <w:spacing w:after="0" w:line="240" w:lineRule="auto"/>
              <w:rPr>
                <w:rFonts w:ascii="Times New Roman" w:hAnsi="Times New Roman" w:cs="Times New Roman"/>
                <w:sz w:val="24"/>
                <w:szCs w:val="24"/>
              </w:rPr>
            </w:pPr>
            <w:r w:rsidRPr="00F35ED9">
              <w:rPr>
                <w:rFonts w:ascii="Times New Roman" w:hAnsi="Times New Roman" w:cs="Times New Roman"/>
                <w:sz w:val="24"/>
                <w:szCs w:val="24"/>
              </w:rPr>
              <w:t>2.</w:t>
            </w:r>
          </w:p>
        </w:tc>
        <w:tc>
          <w:tcPr>
            <w:tcW w:w="1810" w:type="pct"/>
            <w:tcBorders>
              <w:top w:val="single" w:sz="6" w:space="0" w:color="auto"/>
              <w:left w:val="single" w:sz="4" w:space="0" w:color="auto"/>
              <w:bottom w:val="single" w:sz="6" w:space="0" w:color="auto"/>
              <w:right w:val="single" w:sz="6" w:space="0" w:color="auto"/>
            </w:tcBorders>
          </w:tcPr>
          <w:p w:rsidR="00FF159D" w:rsidRPr="00F35ED9" w:rsidRDefault="00B62913" w:rsidP="008C0F6B">
            <w:pPr>
              <w:spacing w:after="0" w:line="240" w:lineRule="auto"/>
              <w:rPr>
                <w:rFonts w:ascii="Times New Roman" w:eastAsia="Calibri" w:hAnsi="Times New Roman" w:cs="Times New Roman"/>
                <w:sz w:val="24"/>
                <w:szCs w:val="24"/>
              </w:rPr>
            </w:pPr>
            <w:r w:rsidRPr="00F35ED9">
              <w:rPr>
                <w:rFonts w:ascii="Times New Roman" w:eastAsia="Calibri" w:hAnsi="Times New Roman" w:cs="Times New Roman"/>
                <w:sz w:val="24"/>
                <w:szCs w:val="24"/>
              </w:rPr>
              <w:t xml:space="preserve">Количество проектов, получивших дополнительное финансирование </w:t>
            </w:r>
          </w:p>
        </w:tc>
        <w:tc>
          <w:tcPr>
            <w:tcW w:w="661" w:type="pct"/>
            <w:tcBorders>
              <w:top w:val="single" w:sz="6" w:space="0" w:color="auto"/>
              <w:left w:val="single" w:sz="6" w:space="0" w:color="auto"/>
              <w:bottom w:val="single" w:sz="6" w:space="0" w:color="auto"/>
              <w:right w:val="single" w:sz="6" w:space="0" w:color="auto"/>
            </w:tcBorders>
          </w:tcPr>
          <w:p w:rsidR="00FF159D" w:rsidRPr="00F35ED9" w:rsidRDefault="00FF159D" w:rsidP="005E5BA5">
            <w:pPr>
              <w:spacing w:after="0" w:line="240" w:lineRule="auto"/>
              <w:jc w:val="center"/>
              <w:rPr>
                <w:rFonts w:ascii="Times New Roman" w:eastAsia="Calibri" w:hAnsi="Times New Roman" w:cs="Times New Roman"/>
                <w:b/>
                <w:sz w:val="24"/>
                <w:szCs w:val="24"/>
              </w:rPr>
            </w:pPr>
            <w:r w:rsidRPr="00F35ED9">
              <w:rPr>
                <w:rFonts w:ascii="Times New Roman" w:hAnsi="Times New Roman" w:cs="Times New Roman"/>
                <w:sz w:val="24"/>
                <w:szCs w:val="24"/>
              </w:rPr>
              <w:t>единиц</w:t>
            </w:r>
          </w:p>
        </w:tc>
        <w:tc>
          <w:tcPr>
            <w:tcW w:w="538" w:type="pct"/>
            <w:tcBorders>
              <w:top w:val="single" w:sz="6" w:space="0" w:color="auto"/>
              <w:left w:val="single" w:sz="6" w:space="0" w:color="auto"/>
              <w:bottom w:val="single" w:sz="6" w:space="0" w:color="auto"/>
              <w:right w:val="single" w:sz="6" w:space="0" w:color="auto"/>
            </w:tcBorders>
          </w:tcPr>
          <w:p w:rsidR="00FF159D" w:rsidRPr="00F35ED9" w:rsidRDefault="008B511D" w:rsidP="005E5BA5">
            <w:pPr>
              <w:pStyle w:val="a5"/>
              <w:jc w:val="center"/>
              <w:rPr>
                <w:rFonts w:ascii="Times New Roman" w:hAnsi="Times New Roman"/>
              </w:rPr>
            </w:pPr>
            <w:r w:rsidRPr="00F35ED9">
              <w:rPr>
                <w:rFonts w:ascii="Times New Roman" w:hAnsi="Times New Roman"/>
              </w:rPr>
              <w:t>7</w:t>
            </w:r>
          </w:p>
        </w:tc>
        <w:tc>
          <w:tcPr>
            <w:tcW w:w="471" w:type="pct"/>
            <w:tcBorders>
              <w:top w:val="single" w:sz="6" w:space="0" w:color="auto"/>
              <w:left w:val="single" w:sz="6" w:space="0" w:color="auto"/>
              <w:bottom w:val="single" w:sz="6" w:space="0" w:color="auto"/>
              <w:right w:val="single" w:sz="6" w:space="0" w:color="auto"/>
            </w:tcBorders>
          </w:tcPr>
          <w:p w:rsidR="00FF159D" w:rsidRPr="00F35ED9" w:rsidRDefault="008B511D" w:rsidP="005E5BA5">
            <w:pPr>
              <w:pStyle w:val="a5"/>
              <w:jc w:val="center"/>
              <w:rPr>
                <w:rFonts w:ascii="Times New Roman" w:hAnsi="Times New Roman"/>
              </w:rPr>
            </w:pPr>
            <w:r w:rsidRPr="00F35ED9">
              <w:rPr>
                <w:rFonts w:ascii="Times New Roman" w:hAnsi="Times New Roman"/>
              </w:rPr>
              <w:t>7</w:t>
            </w:r>
          </w:p>
        </w:tc>
        <w:tc>
          <w:tcPr>
            <w:tcW w:w="471" w:type="pct"/>
            <w:tcBorders>
              <w:top w:val="single" w:sz="6" w:space="0" w:color="auto"/>
              <w:left w:val="single" w:sz="6" w:space="0" w:color="auto"/>
              <w:bottom w:val="single" w:sz="6" w:space="0" w:color="auto"/>
              <w:right w:val="single" w:sz="6" w:space="0" w:color="auto"/>
            </w:tcBorders>
          </w:tcPr>
          <w:p w:rsidR="00FF159D" w:rsidRPr="00F35ED9" w:rsidRDefault="008B511D" w:rsidP="005E5BA5">
            <w:pPr>
              <w:pStyle w:val="a5"/>
              <w:jc w:val="center"/>
              <w:rPr>
                <w:rFonts w:ascii="Times New Roman" w:hAnsi="Times New Roman"/>
              </w:rPr>
            </w:pPr>
            <w:r w:rsidRPr="00F35ED9">
              <w:rPr>
                <w:rFonts w:ascii="Times New Roman" w:hAnsi="Times New Roman"/>
              </w:rPr>
              <w:t>8</w:t>
            </w:r>
          </w:p>
        </w:tc>
        <w:tc>
          <w:tcPr>
            <w:tcW w:w="803" w:type="pct"/>
            <w:tcBorders>
              <w:top w:val="single" w:sz="6" w:space="0" w:color="auto"/>
              <w:left w:val="single" w:sz="6" w:space="0" w:color="auto"/>
              <w:bottom w:val="single" w:sz="6" w:space="0" w:color="auto"/>
              <w:right w:val="single" w:sz="6" w:space="0" w:color="auto"/>
            </w:tcBorders>
          </w:tcPr>
          <w:p w:rsidR="00FF159D" w:rsidRPr="00F35ED9" w:rsidRDefault="008B511D" w:rsidP="005E5BA5">
            <w:pPr>
              <w:pStyle w:val="a5"/>
              <w:jc w:val="center"/>
              <w:rPr>
                <w:rFonts w:ascii="Times New Roman" w:hAnsi="Times New Roman"/>
              </w:rPr>
            </w:pPr>
            <w:r w:rsidRPr="00F35ED9">
              <w:rPr>
                <w:rFonts w:ascii="Times New Roman" w:hAnsi="Times New Roman"/>
              </w:rPr>
              <w:t>8</w:t>
            </w:r>
          </w:p>
        </w:tc>
      </w:tr>
      <w:tr w:rsidR="009251F8" w:rsidRPr="00F35ED9" w:rsidTr="00DF6E25">
        <w:trPr>
          <w:cantSplit/>
          <w:trHeight w:val="240"/>
          <w:jc w:val="center"/>
        </w:trPr>
        <w:tc>
          <w:tcPr>
            <w:tcW w:w="248" w:type="pct"/>
            <w:tcBorders>
              <w:top w:val="single" w:sz="6" w:space="0" w:color="auto"/>
              <w:left w:val="single" w:sz="4" w:space="0" w:color="auto"/>
              <w:bottom w:val="single" w:sz="6" w:space="0" w:color="auto"/>
              <w:right w:val="single" w:sz="4" w:space="0" w:color="auto"/>
            </w:tcBorders>
          </w:tcPr>
          <w:p w:rsidR="00FF159D" w:rsidRPr="00F35ED9" w:rsidRDefault="00AA1D41" w:rsidP="005E5BA5">
            <w:pPr>
              <w:autoSpaceDE w:val="0"/>
              <w:autoSpaceDN w:val="0"/>
              <w:adjustRightInd w:val="0"/>
              <w:spacing w:after="0" w:line="240" w:lineRule="auto"/>
              <w:rPr>
                <w:rFonts w:ascii="Times New Roman" w:hAnsi="Times New Roman" w:cs="Times New Roman"/>
                <w:sz w:val="24"/>
                <w:szCs w:val="24"/>
              </w:rPr>
            </w:pPr>
            <w:r w:rsidRPr="00F35ED9">
              <w:rPr>
                <w:rFonts w:ascii="Times New Roman" w:hAnsi="Times New Roman" w:cs="Times New Roman"/>
                <w:sz w:val="24"/>
                <w:szCs w:val="24"/>
              </w:rPr>
              <w:t>3</w:t>
            </w:r>
            <w:r w:rsidR="00FF159D" w:rsidRPr="00F35ED9">
              <w:rPr>
                <w:rFonts w:ascii="Times New Roman" w:hAnsi="Times New Roman" w:cs="Times New Roman"/>
                <w:sz w:val="24"/>
                <w:szCs w:val="24"/>
              </w:rPr>
              <w:t>.</w:t>
            </w:r>
          </w:p>
        </w:tc>
        <w:tc>
          <w:tcPr>
            <w:tcW w:w="1810" w:type="pct"/>
            <w:tcBorders>
              <w:top w:val="single" w:sz="6" w:space="0" w:color="auto"/>
              <w:left w:val="single" w:sz="4" w:space="0" w:color="auto"/>
              <w:bottom w:val="single" w:sz="6" w:space="0" w:color="auto"/>
              <w:right w:val="single" w:sz="6" w:space="0" w:color="auto"/>
            </w:tcBorders>
          </w:tcPr>
          <w:p w:rsidR="00FF159D" w:rsidRPr="00F35ED9" w:rsidRDefault="00B62913" w:rsidP="008C0F6B">
            <w:pPr>
              <w:spacing w:after="0" w:line="240" w:lineRule="auto"/>
              <w:rPr>
                <w:rFonts w:ascii="Times New Roman" w:eastAsia="Calibri" w:hAnsi="Times New Roman" w:cs="Times New Roman"/>
                <w:sz w:val="24"/>
                <w:szCs w:val="24"/>
              </w:rPr>
            </w:pPr>
            <w:r w:rsidRPr="00F35ED9">
              <w:rPr>
                <w:rFonts w:ascii="Times New Roman" w:eastAsia="Calibri" w:hAnsi="Times New Roman" w:cs="Times New Roman"/>
                <w:sz w:val="24"/>
                <w:szCs w:val="24"/>
              </w:rPr>
              <w:t>Доля нового репертуара в текущем репертуаре (спектакли, концерты, концертные программы, конкурсы, игровые программы, выставки, театрализованные представления и др.)</w:t>
            </w:r>
          </w:p>
        </w:tc>
        <w:tc>
          <w:tcPr>
            <w:tcW w:w="661" w:type="pct"/>
            <w:tcBorders>
              <w:top w:val="single" w:sz="6" w:space="0" w:color="auto"/>
              <w:left w:val="single" w:sz="6" w:space="0" w:color="auto"/>
              <w:bottom w:val="single" w:sz="6" w:space="0" w:color="auto"/>
              <w:right w:val="single" w:sz="6" w:space="0" w:color="auto"/>
            </w:tcBorders>
          </w:tcPr>
          <w:p w:rsidR="00FF159D" w:rsidRPr="00F35ED9" w:rsidRDefault="00B62913" w:rsidP="005E5BA5">
            <w:pPr>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w:t>
            </w:r>
          </w:p>
        </w:tc>
        <w:tc>
          <w:tcPr>
            <w:tcW w:w="538" w:type="pct"/>
            <w:tcBorders>
              <w:top w:val="single" w:sz="6" w:space="0" w:color="auto"/>
              <w:left w:val="single" w:sz="6" w:space="0" w:color="auto"/>
              <w:bottom w:val="single" w:sz="6" w:space="0" w:color="auto"/>
              <w:right w:val="single" w:sz="6" w:space="0" w:color="auto"/>
            </w:tcBorders>
          </w:tcPr>
          <w:p w:rsidR="00FF159D" w:rsidRPr="00F35ED9" w:rsidRDefault="008B511D" w:rsidP="005E5BA5">
            <w:pPr>
              <w:pStyle w:val="a5"/>
              <w:jc w:val="center"/>
              <w:rPr>
                <w:rFonts w:ascii="Times New Roman" w:hAnsi="Times New Roman"/>
              </w:rPr>
            </w:pPr>
            <w:r w:rsidRPr="00F35ED9">
              <w:rPr>
                <w:rFonts w:ascii="Times New Roman" w:hAnsi="Times New Roman"/>
              </w:rPr>
              <w:t>35</w:t>
            </w:r>
          </w:p>
        </w:tc>
        <w:tc>
          <w:tcPr>
            <w:tcW w:w="471" w:type="pct"/>
            <w:tcBorders>
              <w:top w:val="single" w:sz="6" w:space="0" w:color="auto"/>
              <w:left w:val="single" w:sz="6" w:space="0" w:color="auto"/>
              <w:bottom w:val="single" w:sz="6" w:space="0" w:color="auto"/>
              <w:right w:val="single" w:sz="6" w:space="0" w:color="auto"/>
            </w:tcBorders>
          </w:tcPr>
          <w:p w:rsidR="00FF159D" w:rsidRPr="00F35ED9" w:rsidRDefault="008B511D" w:rsidP="005E5BA5">
            <w:pPr>
              <w:pStyle w:val="a5"/>
              <w:jc w:val="center"/>
              <w:rPr>
                <w:rFonts w:ascii="Times New Roman" w:hAnsi="Times New Roman"/>
              </w:rPr>
            </w:pPr>
            <w:r w:rsidRPr="00F35ED9">
              <w:rPr>
                <w:rFonts w:ascii="Times New Roman" w:hAnsi="Times New Roman"/>
              </w:rPr>
              <w:t>40</w:t>
            </w:r>
          </w:p>
        </w:tc>
        <w:tc>
          <w:tcPr>
            <w:tcW w:w="471" w:type="pct"/>
            <w:tcBorders>
              <w:top w:val="single" w:sz="6" w:space="0" w:color="auto"/>
              <w:left w:val="single" w:sz="6" w:space="0" w:color="auto"/>
              <w:bottom w:val="single" w:sz="6" w:space="0" w:color="auto"/>
              <w:right w:val="single" w:sz="6" w:space="0" w:color="auto"/>
            </w:tcBorders>
          </w:tcPr>
          <w:p w:rsidR="00FF159D" w:rsidRPr="00F35ED9" w:rsidRDefault="008B511D" w:rsidP="005E5BA5">
            <w:pPr>
              <w:pStyle w:val="a5"/>
              <w:jc w:val="center"/>
              <w:rPr>
                <w:rFonts w:ascii="Times New Roman" w:hAnsi="Times New Roman"/>
              </w:rPr>
            </w:pPr>
            <w:r w:rsidRPr="00F35ED9">
              <w:rPr>
                <w:rFonts w:ascii="Times New Roman" w:hAnsi="Times New Roman"/>
              </w:rPr>
              <w:t>40</w:t>
            </w:r>
          </w:p>
        </w:tc>
        <w:tc>
          <w:tcPr>
            <w:tcW w:w="803" w:type="pct"/>
            <w:tcBorders>
              <w:top w:val="single" w:sz="6" w:space="0" w:color="auto"/>
              <w:left w:val="single" w:sz="6" w:space="0" w:color="auto"/>
              <w:bottom w:val="single" w:sz="6" w:space="0" w:color="auto"/>
              <w:right w:val="single" w:sz="6" w:space="0" w:color="auto"/>
            </w:tcBorders>
          </w:tcPr>
          <w:p w:rsidR="00FF159D" w:rsidRPr="00F35ED9" w:rsidRDefault="008B511D" w:rsidP="005E5BA5">
            <w:pPr>
              <w:pStyle w:val="a5"/>
              <w:jc w:val="center"/>
              <w:rPr>
                <w:rFonts w:ascii="Times New Roman" w:hAnsi="Times New Roman"/>
              </w:rPr>
            </w:pPr>
            <w:r w:rsidRPr="00F35ED9">
              <w:rPr>
                <w:rFonts w:ascii="Times New Roman" w:hAnsi="Times New Roman"/>
              </w:rPr>
              <w:t>45</w:t>
            </w:r>
          </w:p>
        </w:tc>
      </w:tr>
      <w:tr w:rsidR="00733579" w:rsidRPr="00F35ED9" w:rsidTr="00DF6E25">
        <w:trPr>
          <w:cantSplit/>
          <w:trHeight w:val="251"/>
          <w:jc w:val="center"/>
        </w:trPr>
        <w:tc>
          <w:tcPr>
            <w:tcW w:w="5000" w:type="pct"/>
            <w:gridSpan w:val="7"/>
            <w:tcBorders>
              <w:top w:val="single" w:sz="6" w:space="0" w:color="auto"/>
              <w:left w:val="single" w:sz="4" w:space="0" w:color="auto"/>
              <w:right w:val="single" w:sz="6" w:space="0" w:color="auto"/>
            </w:tcBorders>
          </w:tcPr>
          <w:p w:rsidR="00733579" w:rsidRPr="00F35ED9" w:rsidRDefault="00733579" w:rsidP="005E5BA5">
            <w:pPr>
              <w:autoSpaceDE w:val="0"/>
              <w:autoSpaceDN w:val="0"/>
              <w:adjustRightInd w:val="0"/>
              <w:spacing w:after="0" w:line="240" w:lineRule="auto"/>
              <w:jc w:val="center"/>
              <w:rPr>
                <w:rFonts w:ascii="Times New Roman" w:hAnsi="Times New Roman"/>
                <w:b/>
                <w:bCs/>
              </w:rPr>
            </w:pPr>
            <w:r w:rsidRPr="00F35ED9">
              <w:rPr>
                <w:rFonts w:ascii="Times New Roman" w:hAnsi="Times New Roman" w:cs="Times New Roman"/>
                <w:b/>
                <w:sz w:val="24"/>
                <w:szCs w:val="24"/>
              </w:rPr>
              <w:t>Подпрограмма 2 «Развитие туризма на территории Няндомского муниципального округа»</w:t>
            </w:r>
          </w:p>
        </w:tc>
      </w:tr>
      <w:tr w:rsidR="009251F8" w:rsidRPr="00F35ED9" w:rsidTr="00DF6E25">
        <w:trPr>
          <w:cantSplit/>
          <w:trHeight w:val="240"/>
          <w:jc w:val="center"/>
        </w:trPr>
        <w:tc>
          <w:tcPr>
            <w:tcW w:w="248" w:type="pct"/>
            <w:tcBorders>
              <w:top w:val="single" w:sz="6" w:space="0" w:color="auto"/>
              <w:left w:val="single" w:sz="4" w:space="0" w:color="auto"/>
              <w:bottom w:val="single" w:sz="6" w:space="0" w:color="auto"/>
              <w:right w:val="single" w:sz="4" w:space="0" w:color="auto"/>
            </w:tcBorders>
            <w:shd w:val="clear" w:color="auto" w:fill="FFFFFF" w:themeFill="background1"/>
          </w:tcPr>
          <w:p w:rsidR="00FF159D" w:rsidRPr="00F35ED9" w:rsidRDefault="00FF159D" w:rsidP="005E5BA5">
            <w:pPr>
              <w:autoSpaceDE w:val="0"/>
              <w:autoSpaceDN w:val="0"/>
              <w:adjustRightInd w:val="0"/>
              <w:spacing w:after="0" w:line="240" w:lineRule="auto"/>
              <w:rPr>
                <w:rFonts w:ascii="Times New Roman" w:hAnsi="Times New Roman" w:cs="Times New Roman"/>
                <w:sz w:val="24"/>
                <w:szCs w:val="24"/>
              </w:rPr>
            </w:pPr>
            <w:r w:rsidRPr="00F35ED9">
              <w:rPr>
                <w:rFonts w:ascii="Times New Roman" w:hAnsi="Times New Roman" w:cs="Times New Roman"/>
                <w:sz w:val="24"/>
                <w:szCs w:val="24"/>
              </w:rPr>
              <w:t>1.</w:t>
            </w:r>
          </w:p>
        </w:tc>
        <w:tc>
          <w:tcPr>
            <w:tcW w:w="1810" w:type="pct"/>
            <w:tcBorders>
              <w:top w:val="single" w:sz="6" w:space="0" w:color="auto"/>
              <w:left w:val="single" w:sz="4" w:space="0" w:color="auto"/>
              <w:bottom w:val="single" w:sz="6" w:space="0" w:color="auto"/>
              <w:right w:val="single" w:sz="6" w:space="0" w:color="auto"/>
            </w:tcBorders>
            <w:shd w:val="clear" w:color="auto" w:fill="FFFFFF" w:themeFill="background1"/>
          </w:tcPr>
          <w:p w:rsidR="00FF159D" w:rsidRPr="00F35ED9" w:rsidRDefault="00DB5820" w:rsidP="00B62913">
            <w:pPr>
              <w:pStyle w:val="aa"/>
              <w:rPr>
                <w:rFonts w:ascii="Times New Roman" w:hAnsi="Times New Roman"/>
              </w:rPr>
            </w:pPr>
            <w:r w:rsidRPr="00F35ED9">
              <w:rPr>
                <w:rFonts w:ascii="Times New Roman" w:hAnsi="Times New Roman"/>
              </w:rPr>
              <w:t>Численность граждан</w:t>
            </w:r>
            <w:r w:rsidR="008B511D" w:rsidRPr="00F35ED9">
              <w:rPr>
                <w:rFonts w:ascii="Times New Roman" w:hAnsi="Times New Roman"/>
              </w:rPr>
              <w:t xml:space="preserve"> Российской Федерации</w:t>
            </w:r>
            <w:r w:rsidRPr="00F35ED9">
              <w:rPr>
                <w:rFonts w:ascii="Times New Roman" w:hAnsi="Times New Roman"/>
              </w:rPr>
              <w:t xml:space="preserve">, въезжающих на территорию Няндомского муниципального округа с туристскими целями и размещенных в коллективных средствах размещения </w:t>
            </w:r>
          </w:p>
        </w:tc>
        <w:tc>
          <w:tcPr>
            <w:tcW w:w="661" w:type="pct"/>
            <w:tcBorders>
              <w:top w:val="single" w:sz="6" w:space="0" w:color="auto"/>
              <w:left w:val="single" w:sz="6" w:space="0" w:color="auto"/>
              <w:bottom w:val="single" w:sz="6" w:space="0" w:color="auto"/>
              <w:right w:val="single" w:sz="6" w:space="0" w:color="auto"/>
            </w:tcBorders>
            <w:shd w:val="clear" w:color="auto" w:fill="FFFFFF" w:themeFill="background1"/>
          </w:tcPr>
          <w:p w:rsidR="00FF159D" w:rsidRPr="00F35ED9" w:rsidRDefault="00DB5820" w:rsidP="005E5BA5">
            <w:pPr>
              <w:spacing w:after="0" w:line="240" w:lineRule="auto"/>
              <w:jc w:val="center"/>
              <w:rPr>
                <w:rFonts w:ascii="Times New Roman" w:eastAsia="Calibri" w:hAnsi="Times New Roman" w:cs="Times New Roman"/>
                <w:sz w:val="24"/>
                <w:szCs w:val="24"/>
              </w:rPr>
            </w:pPr>
            <w:r w:rsidRPr="00F35ED9">
              <w:rPr>
                <w:rFonts w:ascii="Times New Roman" w:eastAsia="Calibri" w:hAnsi="Times New Roman" w:cs="Times New Roman"/>
                <w:sz w:val="24"/>
                <w:szCs w:val="24"/>
              </w:rPr>
              <w:t>человек</w:t>
            </w:r>
          </w:p>
        </w:tc>
        <w:tc>
          <w:tcPr>
            <w:tcW w:w="538" w:type="pct"/>
            <w:tcBorders>
              <w:top w:val="single" w:sz="6" w:space="0" w:color="auto"/>
              <w:left w:val="single" w:sz="6" w:space="0" w:color="auto"/>
              <w:bottom w:val="single" w:sz="6" w:space="0" w:color="auto"/>
              <w:right w:val="single" w:sz="6" w:space="0" w:color="auto"/>
            </w:tcBorders>
            <w:shd w:val="clear" w:color="auto" w:fill="FFFFFF" w:themeFill="background1"/>
          </w:tcPr>
          <w:p w:rsidR="00FF159D" w:rsidRPr="00F35ED9" w:rsidRDefault="00112086" w:rsidP="005E5BA5">
            <w:pPr>
              <w:pStyle w:val="a5"/>
              <w:jc w:val="center"/>
              <w:rPr>
                <w:rFonts w:ascii="Times New Roman" w:hAnsi="Times New Roman"/>
              </w:rPr>
            </w:pPr>
            <w:r>
              <w:rPr>
                <w:rFonts w:ascii="Times New Roman" w:hAnsi="Times New Roman"/>
              </w:rPr>
              <w:t>2200</w:t>
            </w:r>
          </w:p>
        </w:tc>
        <w:tc>
          <w:tcPr>
            <w:tcW w:w="471" w:type="pct"/>
            <w:tcBorders>
              <w:top w:val="single" w:sz="6" w:space="0" w:color="auto"/>
              <w:left w:val="single" w:sz="6" w:space="0" w:color="auto"/>
              <w:bottom w:val="single" w:sz="6" w:space="0" w:color="auto"/>
              <w:right w:val="single" w:sz="6" w:space="0" w:color="auto"/>
            </w:tcBorders>
            <w:shd w:val="clear" w:color="auto" w:fill="FFFFFF" w:themeFill="background1"/>
          </w:tcPr>
          <w:p w:rsidR="00FF159D" w:rsidRPr="00F35ED9" w:rsidRDefault="00FC532B" w:rsidP="005E5BA5">
            <w:pPr>
              <w:pStyle w:val="a5"/>
              <w:jc w:val="center"/>
              <w:rPr>
                <w:rFonts w:ascii="Times New Roman" w:hAnsi="Times New Roman"/>
              </w:rPr>
            </w:pPr>
            <w:r>
              <w:rPr>
                <w:rFonts w:ascii="Times New Roman" w:hAnsi="Times New Roman"/>
              </w:rPr>
              <w:t>3000</w:t>
            </w:r>
          </w:p>
        </w:tc>
        <w:tc>
          <w:tcPr>
            <w:tcW w:w="471" w:type="pct"/>
            <w:tcBorders>
              <w:top w:val="single" w:sz="6" w:space="0" w:color="auto"/>
              <w:left w:val="single" w:sz="6" w:space="0" w:color="auto"/>
              <w:bottom w:val="single" w:sz="6" w:space="0" w:color="auto"/>
              <w:right w:val="single" w:sz="6" w:space="0" w:color="auto"/>
            </w:tcBorders>
            <w:shd w:val="clear" w:color="auto" w:fill="FFFFFF" w:themeFill="background1"/>
          </w:tcPr>
          <w:p w:rsidR="00FF159D" w:rsidRPr="00F35ED9" w:rsidRDefault="00FC532B" w:rsidP="005E5BA5">
            <w:pPr>
              <w:pStyle w:val="a5"/>
              <w:jc w:val="center"/>
              <w:rPr>
                <w:rFonts w:ascii="Times New Roman" w:hAnsi="Times New Roman"/>
              </w:rPr>
            </w:pPr>
            <w:r>
              <w:rPr>
                <w:rFonts w:ascii="Times New Roman" w:hAnsi="Times New Roman"/>
              </w:rPr>
              <w:t>3300</w:t>
            </w:r>
          </w:p>
        </w:tc>
        <w:tc>
          <w:tcPr>
            <w:tcW w:w="803" w:type="pct"/>
            <w:tcBorders>
              <w:top w:val="single" w:sz="6" w:space="0" w:color="auto"/>
              <w:left w:val="single" w:sz="6" w:space="0" w:color="auto"/>
              <w:bottom w:val="single" w:sz="6" w:space="0" w:color="auto"/>
              <w:right w:val="single" w:sz="6" w:space="0" w:color="auto"/>
            </w:tcBorders>
            <w:shd w:val="clear" w:color="auto" w:fill="FFFFFF" w:themeFill="background1"/>
          </w:tcPr>
          <w:p w:rsidR="00FF159D" w:rsidRPr="00F35ED9" w:rsidRDefault="00FC532B" w:rsidP="005E5BA5">
            <w:pPr>
              <w:pStyle w:val="a5"/>
              <w:jc w:val="center"/>
              <w:rPr>
                <w:rFonts w:ascii="Times New Roman" w:hAnsi="Times New Roman"/>
              </w:rPr>
            </w:pPr>
            <w:r>
              <w:rPr>
                <w:rFonts w:ascii="Times New Roman" w:hAnsi="Times New Roman"/>
              </w:rPr>
              <w:t>3600</w:t>
            </w:r>
          </w:p>
        </w:tc>
      </w:tr>
      <w:tr w:rsidR="009251F8" w:rsidRPr="00F35ED9" w:rsidTr="00DF6E25">
        <w:trPr>
          <w:cantSplit/>
          <w:trHeight w:val="240"/>
          <w:jc w:val="center"/>
        </w:trPr>
        <w:tc>
          <w:tcPr>
            <w:tcW w:w="248" w:type="pct"/>
            <w:tcBorders>
              <w:top w:val="single" w:sz="6" w:space="0" w:color="auto"/>
              <w:left w:val="single" w:sz="4" w:space="0" w:color="auto"/>
              <w:bottom w:val="single" w:sz="6" w:space="0" w:color="auto"/>
              <w:right w:val="single" w:sz="4" w:space="0" w:color="auto"/>
            </w:tcBorders>
          </w:tcPr>
          <w:p w:rsidR="00FF159D" w:rsidRPr="00F35ED9" w:rsidRDefault="00FF159D" w:rsidP="005E5BA5">
            <w:pPr>
              <w:autoSpaceDE w:val="0"/>
              <w:autoSpaceDN w:val="0"/>
              <w:adjustRightInd w:val="0"/>
              <w:spacing w:after="0" w:line="240" w:lineRule="auto"/>
              <w:rPr>
                <w:rFonts w:ascii="Times New Roman" w:hAnsi="Times New Roman" w:cs="Times New Roman"/>
                <w:sz w:val="24"/>
                <w:szCs w:val="24"/>
              </w:rPr>
            </w:pPr>
            <w:r w:rsidRPr="00F35ED9">
              <w:rPr>
                <w:rFonts w:ascii="Times New Roman" w:hAnsi="Times New Roman" w:cs="Times New Roman"/>
                <w:sz w:val="24"/>
                <w:szCs w:val="24"/>
              </w:rPr>
              <w:t>2.</w:t>
            </w:r>
          </w:p>
        </w:tc>
        <w:tc>
          <w:tcPr>
            <w:tcW w:w="1810" w:type="pct"/>
            <w:tcBorders>
              <w:top w:val="single" w:sz="6" w:space="0" w:color="auto"/>
              <w:left w:val="single" w:sz="4" w:space="0" w:color="auto"/>
              <w:bottom w:val="single" w:sz="6" w:space="0" w:color="auto"/>
              <w:right w:val="single" w:sz="6" w:space="0" w:color="auto"/>
            </w:tcBorders>
          </w:tcPr>
          <w:p w:rsidR="00FF159D" w:rsidRPr="00F35ED9" w:rsidRDefault="00B62913" w:rsidP="00B62913">
            <w:pPr>
              <w:pStyle w:val="aa"/>
              <w:rPr>
                <w:rFonts w:ascii="Times New Roman" w:hAnsi="Times New Roman"/>
              </w:rPr>
            </w:pPr>
            <w:r w:rsidRPr="00F35ED9">
              <w:rPr>
                <w:rFonts w:ascii="Times New Roman" w:hAnsi="Times New Roman"/>
                <w:color w:val="000000"/>
              </w:rPr>
              <w:t xml:space="preserve">Количество мероприятий, в которых приняли участие учреждения, предприятия </w:t>
            </w:r>
            <w:r w:rsidR="000B3CAC" w:rsidRPr="00F35ED9">
              <w:rPr>
                <w:rFonts w:ascii="Times New Roman" w:hAnsi="Times New Roman"/>
                <w:color w:val="000000"/>
              </w:rPr>
              <w:t xml:space="preserve">Няндомского муниципального </w:t>
            </w:r>
            <w:r w:rsidRPr="00F35ED9">
              <w:rPr>
                <w:rFonts w:ascii="Times New Roman" w:hAnsi="Times New Roman"/>
                <w:color w:val="000000"/>
              </w:rPr>
              <w:t xml:space="preserve">округа в области культуры и туризма </w:t>
            </w:r>
          </w:p>
        </w:tc>
        <w:tc>
          <w:tcPr>
            <w:tcW w:w="661" w:type="pct"/>
            <w:tcBorders>
              <w:top w:val="single" w:sz="6" w:space="0" w:color="auto"/>
              <w:left w:val="single" w:sz="6" w:space="0" w:color="auto"/>
              <w:bottom w:val="single" w:sz="6" w:space="0" w:color="auto"/>
              <w:right w:val="single" w:sz="6" w:space="0" w:color="auto"/>
            </w:tcBorders>
          </w:tcPr>
          <w:p w:rsidR="00FF159D" w:rsidRPr="00F35ED9" w:rsidRDefault="00FF159D" w:rsidP="005E5BA5">
            <w:pPr>
              <w:pStyle w:val="aa"/>
              <w:jc w:val="center"/>
              <w:rPr>
                <w:rFonts w:ascii="Times New Roman" w:hAnsi="Times New Roman"/>
              </w:rPr>
            </w:pPr>
            <w:r w:rsidRPr="00F35ED9">
              <w:rPr>
                <w:rFonts w:ascii="Times New Roman" w:eastAsia="Calibri" w:hAnsi="Times New Roman"/>
              </w:rPr>
              <w:t>единиц</w:t>
            </w:r>
          </w:p>
        </w:tc>
        <w:tc>
          <w:tcPr>
            <w:tcW w:w="538" w:type="pct"/>
            <w:tcBorders>
              <w:top w:val="single" w:sz="6" w:space="0" w:color="auto"/>
              <w:left w:val="single" w:sz="6" w:space="0" w:color="auto"/>
              <w:bottom w:val="single" w:sz="6" w:space="0" w:color="auto"/>
              <w:right w:val="single" w:sz="6" w:space="0" w:color="auto"/>
            </w:tcBorders>
          </w:tcPr>
          <w:p w:rsidR="00FF159D" w:rsidRPr="00F35ED9" w:rsidRDefault="008B511D"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15</w:t>
            </w:r>
          </w:p>
        </w:tc>
        <w:tc>
          <w:tcPr>
            <w:tcW w:w="471" w:type="pct"/>
            <w:tcBorders>
              <w:top w:val="single" w:sz="6" w:space="0" w:color="auto"/>
              <w:left w:val="single" w:sz="6" w:space="0" w:color="auto"/>
              <w:bottom w:val="single" w:sz="6" w:space="0" w:color="auto"/>
              <w:right w:val="single" w:sz="6" w:space="0" w:color="auto"/>
            </w:tcBorders>
          </w:tcPr>
          <w:p w:rsidR="00FF159D" w:rsidRPr="00F35ED9" w:rsidRDefault="008B511D"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25</w:t>
            </w:r>
          </w:p>
        </w:tc>
        <w:tc>
          <w:tcPr>
            <w:tcW w:w="471" w:type="pct"/>
            <w:tcBorders>
              <w:top w:val="single" w:sz="6" w:space="0" w:color="auto"/>
              <w:left w:val="single" w:sz="6" w:space="0" w:color="auto"/>
              <w:bottom w:val="single" w:sz="6" w:space="0" w:color="auto"/>
              <w:right w:val="single" w:sz="6" w:space="0" w:color="auto"/>
            </w:tcBorders>
          </w:tcPr>
          <w:p w:rsidR="00FF159D" w:rsidRPr="00F35ED9" w:rsidRDefault="008B511D"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30</w:t>
            </w:r>
          </w:p>
        </w:tc>
        <w:tc>
          <w:tcPr>
            <w:tcW w:w="803" w:type="pct"/>
            <w:tcBorders>
              <w:top w:val="single" w:sz="6" w:space="0" w:color="auto"/>
              <w:left w:val="single" w:sz="6" w:space="0" w:color="auto"/>
              <w:bottom w:val="single" w:sz="6" w:space="0" w:color="auto"/>
              <w:right w:val="single" w:sz="6" w:space="0" w:color="auto"/>
            </w:tcBorders>
          </w:tcPr>
          <w:p w:rsidR="00FF159D" w:rsidRPr="00F35ED9" w:rsidRDefault="008B511D" w:rsidP="00B62913">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35</w:t>
            </w:r>
          </w:p>
        </w:tc>
      </w:tr>
      <w:tr w:rsidR="009251F8" w:rsidRPr="00F35ED9" w:rsidTr="00DF6E25">
        <w:trPr>
          <w:cantSplit/>
          <w:trHeight w:val="240"/>
          <w:jc w:val="center"/>
        </w:trPr>
        <w:tc>
          <w:tcPr>
            <w:tcW w:w="248" w:type="pct"/>
            <w:tcBorders>
              <w:top w:val="single" w:sz="6" w:space="0" w:color="auto"/>
              <w:left w:val="single" w:sz="4" w:space="0" w:color="auto"/>
              <w:bottom w:val="single" w:sz="6" w:space="0" w:color="auto"/>
              <w:right w:val="single" w:sz="4" w:space="0" w:color="auto"/>
            </w:tcBorders>
          </w:tcPr>
          <w:p w:rsidR="00B62913" w:rsidRPr="00F35ED9" w:rsidRDefault="00B62913" w:rsidP="005E5BA5">
            <w:pPr>
              <w:autoSpaceDE w:val="0"/>
              <w:autoSpaceDN w:val="0"/>
              <w:adjustRightInd w:val="0"/>
              <w:spacing w:after="0" w:line="240" w:lineRule="auto"/>
              <w:rPr>
                <w:rFonts w:ascii="Times New Roman" w:hAnsi="Times New Roman" w:cs="Times New Roman"/>
                <w:sz w:val="24"/>
                <w:szCs w:val="24"/>
              </w:rPr>
            </w:pPr>
            <w:r w:rsidRPr="00F35ED9">
              <w:rPr>
                <w:rFonts w:ascii="Times New Roman" w:hAnsi="Times New Roman" w:cs="Times New Roman"/>
                <w:sz w:val="24"/>
                <w:szCs w:val="24"/>
              </w:rPr>
              <w:t>3.</w:t>
            </w:r>
          </w:p>
        </w:tc>
        <w:tc>
          <w:tcPr>
            <w:tcW w:w="1810" w:type="pct"/>
            <w:tcBorders>
              <w:top w:val="single" w:sz="6" w:space="0" w:color="auto"/>
              <w:left w:val="single" w:sz="4" w:space="0" w:color="auto"/>
              <w:bottom w:val="single" w:sz="6" w:space="0" w:color="auto"/>
              <w:right w:val="single" w:sz="6" w:space="0" w:color="auto"/>
            </w:tcBorders>
          </w:tcPr>
          <w:p w:rsidR="00B62913" w:rsidRPr="00F35ED9" w:rsidRDefault="00A241B6" w:rsidP="00B62913">
            <w:pPr>
              <w:pStyle w:val="aa"/>
              <w:rPr>
                <w:rFonts w:ascii="Times New Roman" w:hAnsi="Times New Roman"/>
                <w:color w:val="000000"/>
              </w:rPr>
            </w:pPr>
            <w:r w:rsidRPr="00F35ED9">
              <w:rPr>
                <w:rFonts w:ascii="Times New Roman" w:hAnsi="Times New Roman"/>
                <w:color w:val="000000"/>
              </w:rPr>
              <w:t>Ч</w:t>
            </w:r>
            <w:r w:rsidR="00B62913" w:rsidRPr="00F35ED9">
              <w:rPr>
                <w:rFonts w:ascii="Times New Roman" w:hAnsi="Times New Roman"/>
                <w:color w:val="000000"/>
              </w:rPr>
              <w:t>исленно</w:t>
            </w:r>
            <w:r w:rsidRPr="00F35ED9">
              <w:rPr>
                <w:rFonts w:ascii="Times New Roman" w:hAnsi="Times New Roman"/>
                <w:color w:val="000000"/>
              </w:rPr>
              <w:t>сть</w:t>
            </w:r>
            <w:r w:rsidR="00B62913" w:rsidRPr="00F35ED9">
              <w:rPr>
                <w:rFonts w:ascii="Times New Roman" w:hAnsi="Times New Roman"/>
                <w:color w:val="000000"/>
              </w:rPr>
              <w:t xml:space="preserve"> занятых в сфере въездного и внутреннего туризма </w:t>
            </w:r>
          </w:p>
        </w:tc>
        <w:tc>
          <w:tcPr>
            <w:tcW w:w="661" w:type="pct"/>
            <w:tcBorders>
              <w:top w:val="single" w:sz="6" w:space="0" w:color="auto"/>
              <w:left w:val="single" w:sz="6" w:space="0" w:color="auto"/>
              <w:bottom w:val="single" w:sz="6" w:space="0" w:color="auto"/>
              <w:right w:val="single" w:sz="6" w:space="0" w:color="auto"/>
            </w:tcBorders>
          </w:tcPr>
          <w:p w:rsidR="00B62913" w:rsidRPr="00F35ED9" w:rsidRDefault="00B62913" w:rsidP="005E5BA5">
            <w:pPr>
              <w:pStyle w:val="aa"/>
              <w:jc w:val="center"/>
              <w:rPr>
                <w:rFonts w:ascii="Times New Roman" w:eastAsia="Calibri" w:hAnsi="Times New Roman"/>
              </w:rPr>
            </w:pPr>
            <w:r w:rsidRPr="00F35ED9">
              <w:rPr>
                <w:rFonts w:ascii="Times New Roman" w:eastAsia="Calibri" w:hAnsi="Times New Roman"/>
              </w:rPr>
              <w:t>человек</w:t>
            </w:r>
          </w:p>
        </w:tc>
        <w:tc>
          <w:tcPr>
            <w:tcW w:w="538" w:type="pct"/>
            <w:tcBorders>
              <w:top w:val="single" w:sz="6" w:space="0" w:color="auto"/>
              <w:left w:val="single" w:sz="6" w:space="0" w:color="auto"/>
              <w:bottom w:val="single" w:sz="6" w:space="0" w:color="auto"/>
              <w:right w:val="single" w:sz="6" w:space="0" w:color="auto"/>
            </w:tcBorders>
          </w:tcPr>
          <w:p w:rsidR="00B62913" w:rsidRPr="00F35ED9" w:rsidRDefault="008B511D"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110</w:t>
            </w:r>
          </w:p>
        </w:tc>
        <w:tc>
          <w:tcPr>
            <w:tcW w:w="471" w:type="pct"/>
            <w:tcBorders>
              <w:top w:val="single" w:sz="6" w:space="0" w:color="auto"/>
              <w:left w:val="single" w:sz="6" w:space="0" w:color="auto"/>
              <w:bottom w:val="single" w:sz="6" w:space="0" w:color="auto"/>
              <w:right w:val="single" w:sz="6" w:space="0" w:color="auto"/>
            </w:tcBorders>
          </w:tcPr>
          <w:p w:rsidR="00B62913" w:rsidRPr="00F35ED9" w:rsidRDefault="00A241B6"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120</w:t>
            </w:r>
          </w:p>
        </w:tc>
        <w:tc>
          <w:tcPr>
            <w:tcW w:w="471" w:type="pct"/>
            <w:tcBorders>
              <w:top w:val="single" w:sz="6" w:space="0" w:color="auto"/>
              <w:left w:val="single" w:sz="6" w:space="0" w:color="auto"/>
              <w:bottom w:val="single" w:sz="6" w:space="0" w:color="auto"/>
              <w:right w:val="single" w:sz="6" w:space="0" w:color="auto"/>
            </w:tcBorders>
          </w:tcPr>
          <w:p w:rsidR="00B62913" w:rsidRPr="00F35ED9" w:rsidRDefault="00A241B6"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130</w:t>
            </w:r>
          </w:p>
        </w:tc>
        <w:tc>
          <w:tcPr>
            <w:tcW w:w="803" w:type="pct"/>
            <w:tcBorders>
              <w:top w:val="single" w:sz="6" w:space="0" w:color="auto"/>
              <w:left w:val="single" w:sz="6" w:space="0" w:color="auto"/>
              <w:bottom w:val="single" w:sz="6" w:space="0" w:color="auto"/>
              <w:right w:val="single" w:sz="6" w:space="0" w:color="auto"/>
            </w:tcBorders>
          </w:tcPr>
          <w:p w:rsidR="00B62913" w:rsidRPr="00F35ED9" w:rsidRDefault="00A241B6" w:rsidP="00B62913">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140</w:t>
            </w:r>
          </w:p>
        </w:tc>
      </w:tr>
      <w:tr w:rsidR="009251F8" w:rsidRPr="00F35ED9" w:rsidTr="00DF6E25">
        <w:trPr>
          <w:cantSplit/>
          <w:trHeight w:val="1380"/>
          <w:jc w:val="center"/>
        </w:trPr>
        <w:tc>
          <w:tcPr>
            <w:tcW w:w="248" w:type="pct"/>
            <w:tcBorders>
              <w:top w:val="single" w:sz="6" w:space="0" w:color="auto"/>
              <w:left w:val="single" w:sz="4" w:space="0" w:color="auto"/>
              <w:right w:val="single" w:sz="4" w:space="0" w:color="auto"/>
            </w:tcBorders>
          </w:tcPr>
          <w:p w:rsidR="00964078" w:rsidRPr="00F35ED9" w:rsidRDefault="00964078" w:rsidP="005E5BA5">
            <w:pPr>
              <w:autoSpaceDE w:val="0"/>
              <w:autoSpaceDN w:val="0"/>
              <w:adjustRightInd w:val="0"/>
              <w:spacing w:after="0" w:line="240" w:lineRule="auto"/>
              <w:rPr>
                <w:rFonts w:ascii="Times New Roman" w:hAnsi="Times New Roman" w:cs="Times New Roman"/>
                <w:sz w:val="24"/>
                <w:szCs w:val="24"/>
              </w:rPr>
            </w:pPr>
            <w:r w:rsidRPr="00F35ED9">
              <w:rPr>
                <w:rFonts w:ascii="Times New Roman" w:hAnsi="Times New Roman" w:cs="Times New Roman"/>
                <w:sz w:val="24"/>
                <w:szCs w:val="24"/>
              </w:rPr>
              <w:t>4.</w:t>
            </w:r>
          </w:p>
        </w:tc>
        <w:tc>
          <w:tcPr>
            <w:tcW w:w="1810" w:type="pct"/>
            <w:tcBorders>
              <w:top w:val="single" w:sz="6" w:space="0" w:color="auto"/>
              <w:left w:val="single" w:sz="4" w:space="0" w:color="auto"/>
              <w:right w:val="single" w:sz="6" w:space="0" w:color="auto"/>
            </w:tcBorders>
          </w:tcPr>
          <w:p w:rsidR="00964078" w:rsidRPr="00F35ED9" w:rsidRDefault="00964078" w:rsidP="00B62913">
            <w:pPr>
              <w:pStyle w:val="aa"/>
              <w:rPr>
                <w:rFonts w:ascii="Times New Roman" w:hAnsi="Times New Roman"/>
                <w:color w:val="000000"/>
              </w:rPr>
            </w:pPr>
            <w:r w:rsidRPr="00F35ED9">
              <w:rPr>
                <w:rFonts w:ascii="Times New Roman" w:eastAsia="Calibri" w:hAnsi="Times New Roman"/>
              </w:rPr>
              <w:t>Увеличение количества мероприятий, направленных на поддержку и сохранение традиционной народной культуры, народного художественного творчества</w:t>
            </w:r>
          </w:p>
        </w:tc>
        <w:tc>
          <w:tcPr>
            <w:tcW w:w="661" w:type="pct"/>
            <w:tcBorders>
              <w:top w:val="single" w:sz="6" w:space="0" w:color="auto"/>
              <w:left w:val="single" w:sz="6" w:space="0" w:color="auto"/>
              <w:right w:val="single" w:sz="6" w:space="0" w:color="auto"/>
            </w:tcBorders>
          </w:tcPr>
          <w:p w:rsidR="00964078" w:rsidRPr="00F35ED9" w:rsidRDefault="00964078" w:rsidP="005E5BA5">
            <w:pPr>
              <w:pStyle w:val="aa"/>
              <w:jc w:val="center"/>
              <w:rPr>
                <w:rFonts w:ascii="Times New Roman" w:eastAsia="Calibri" w:hAnsi="Times New Roman"/>
              </w:rPr>
            </w:pPr>
            <w:r w:rsidRPr="00F35ED9">
              <w:rPr>
                <w:rFonts w:ascii="Times New Roman" w:eastAsia="Calibri" w:hAnsi="Times New Roman"/>
              </w:rPr>
              <w:t>единиц</w:t>
            </w:r>
          </w:p>
        </w:tc>
        <w:tc>
          <w:tcPr>
            <w:tcW w:w="538" w:type="pct"/>
            <w:tcBorders>
              <w:top w:val="single" w:sz="6" w:space="0" w:color="auto"/>
              <w:left w:val="single" w:sz="6" w:space="0" w:color="auto"/>
              <w:right w:val="single" w:sz="6" w:space="0" w:color="auto"/>
            </w:tcBorders>
          </w:tcPr>
          <w:p w:rsidR="00964078" w:rsidRPr="00F35ED9" w:rsidRDefault="00964078"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12</w:t>
            </w:r>
          </w:p>
        </w:tc>
        <w:tc>
          <w:tcPr>
            <w:tcW w:w="471" w:type="pct"/>
            <w:tcBorders>
              <w:top w:val="single" w:sz="6" w:space="0" w:color="auto"/>
              <w:left w:val="single" w:sz="6" w:space="0" w:color="auto"/>
              <w:right w:val="single" w:sz="6" w:space="0" w:color="auto"/>
            </w:tcBorders>
          </w:tcPr>
          <w:p w:rsidR="00964078" w:rsidRPr="00F35ED9" w:rsidRDefault="00964078"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+1</w:t>
            </w:r>
          </w:p>
        </w:tc>
        <w:tc>
          <w:tcPr>
            <w:tcW w:w="471" w:type="pct"/>
            <w:tcBorders>
              <w:top w:val="single" w:sz="6" w:space="0" w:color="auto"/>
              <w:left w:val="single" w:sz="6" w:space="0" w:color="auto"/>
              <w:right w:val="single" w:sz="6" w:space="0" w:color="auto"/>
            </w:tcBorders>
          </w:tcPr>
          <w:p w:rsidR="00964078" w:rsidRPr="00F35ED9" w:rsidRDefault="00964078"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+1</w:t>
            </w:r>
          </w:p>
        </w:tc>
        <w:tc>
          <w:tcPr>
            <w:tcW w:w="803" w:type="pct"/>
            <w:tcBorders>
              <w:top w:val="single" w:sz="6" w:space="0" w:color="auto"/>
              <w:left w:val="single" w:sz="6" w:space="0" w:color="auto"/>
              <w:right w:val="single" w:sz="6" w:space="0" w:color="auto"/>
            </w:tcBorders>
          </w:tcPr>
          <w:p w:rsidR="00964078" w:rsidRPr="00F35ED9" w:rsidRDefault="00964078" w:rsidP="00B62913">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+1</w:t>
            </w:r>
          </w:p>
        </w:tc>
      </w:tr>
      <w:tr w:rsidR="009B0E60" w:rsidRPr="00F35ED9" w:rsidTr="00DF6E25">
        <w:trPr>
          <w:cantSplit/>
          <w:trHeight w:val="545"/>
          <w:jc w:val="center"/>
        </w:trPr>
        <w:tc>
          <w:tcPr>
            <w:tcW w:w="5000" w:type="pct"/>
            <w:gridSpan w:val="7"/>
            <w:tcBorders>
              <w:top w:val="single" w:sz="6" w:space="0" w:color="auto"/>
              <w:left w:val="single" w:sz="4" w:space="0" w:color="auto"/>
              <w:bottom w:val="single" w:sz="6" w:space="0" w:color="auto"/>
              <w:right w:val="single" w:sz="6" w:space="0" w:color="auto"/>
            </w:tcBorders>
          </w:tcPr>
          <w:p w:rsidR="009B0E60" w:rsidRPr="00F35ED9" w:rsidRDefault="009B0E60" w:rsidP="00B62913">
            <w:pPr>
              <w:autoSpaceDE w:val="0"/>
              <w:autoSpaceDN w:val="0"/>
              <w:adjustRightInd w:val="0"/>
              <w:spacing w:after="0" w:line="240" w:lineRule="auto"/>
              <w:jc w:val="center"/>
              <w:rPr>
                <w:rFonts w:ascii="Times New Roman" w:hAnsi="Times New Roman" w:cs="Times New Roman"/>
                <w:b/>
                <w:bCs/>
                <w:sz w:val="24"/>
                <w:szCs w:val="24"/>
              </w:rPr>
            </w:pPr>
            <w:r w:rsidRPr="00F35ED9">
              <w:rPr>
                <w:rFonts w:ascii="Times New Roman" w:hAnsi="Times New Roman" w:cs="Times New Roman"/>
                <w:b/>
                <w:bCs/>
                <w:sz w:val="24"/>
                <w:szCs w:val="24"/>
              </w:rPr>
              <w:t>Подпрограмма 3 «Развитие муниципального бюджетного учреждения дополнительного образования «Детская школа искусств» города Няндома»</w:t>
            </w:r>
          </w:p>
        </w:tc>
      </w:tr>
      <w:tr w:rsidR="009251F8" w:rsidRPr="00F35ED9" w:rsidTr="00DF6E25">
        <w:trPr>
          <w:cantSplit/>
          <w:trHeight w:val="240"/>
          <w:jc w:val="center"/>
        </w:trPr>
        <w:tc>
          <w:tcPr>
            <w:tcW w:w="248" w:type="pct"/>
            <w:tcBorders>
              <w:top w:val="single" w:sz="6" w:space="0" w:color="auto"/>
              <w:left w:val="single" w:sz="4" w:space="0" w:color="auto"/>
              <w:bottom w:val="single" w:sz="6" w:space="0" w:color="auto"/>
              <w:right w:val="single" w:sz="4" w:space="0" w:color="auto"/>
            </w:tcBorders>
          </w:tcPr>
          <w:p w:rsidR="009B0E60" w:rsidRPr="00F35ED9" w:rsidRDefault="00B3389D" w:rsidP="005E5BA5">
            <w:pPr>
              <w:autoSpaceDE w:val="0"/>
              <w:autoSpaceDN w:val="0"/>
              <w:adjustRightInd w:val="0"/>
              <w:spacing w:after="0" w:line="240" w:lineRule="auto"/>
              <w:rPr>
                <w:rFonts w:ascii="Times New Roman" w:hAnsi="Times New Roman" w:cs="Times New Roman"/>
                <w:sz w:val="24"/>
                <w:szCs w:val="24"/>
              </w:rPr>
            </w:pPr>
            <w:r w:rsidRPr="00F35ED9">
              <w:rPr>
                <w:rFonts w:ascii="Times New Roman" w:hAnsi="Times New Roman" w:cs="Times New Roman"/>
                <w:sz w:val="24"/>
                <w:szCs w:val="24"/>
              </w:rPr>
              <w:lastRenderedPageBreak/>
              <w:t>1.</w:t>
            </w:r>
          </w:p>
        </w:tc>
        <w:tc>
          <w:tcPr>
            <w:tcW w:w="1810" w:type="pct"/>
            <w:tcBorders>
              <w:top w:val="single" w:sz="6" w:space="0" w:color="auto"/>
              <w:left w:val="single" w:sz="4" w:space="0" w:color="auto"/>
              <w:bottom w:val="single" w:sz="6" w:space="0" w:color="auto"/>
              <w:right w:val="single" w:sz="6" w:space="0" w:color="auto"/>
            </w:tcBorders>
          </w:tcPr>
          <w:p w:rsidR="009B0E60" w:rsidRPr="00F35ED9" w:rsidRDefault="00B3389D" w:rsidP="00B62913">
            <w:pPr>
              <w:pStyle w:val="aa"/>
              <w:rPr>
                <w:rFonts w:ascii="Times New Roman" w:hAnsi="Times New Roman"/>
                <w:color w:val="FF0000"/>
              </w:rPr>
            </w:pPr>
            <w:r w:rsidRPr="00F35ED9">
              <w:rPr>
                <w:rFonts w:ascii="Times New Roman" w:hAnsi="Times New Roman"/>
                <w:color w:val="000000"/>
              </w:rPr>
              <w:t>Сохранение доли административно-управленческих и педагогических работников, прошедших обучение (не менее 72 часов)</w:t>
            </w:r>
          </w:p>
        </w:tc>
        <w:tc>
          <w:tcPr>
            <w:tcW w:w="661" w:type="pct"/>
            <w:tcBorders>
              <w:top w:val="single" w:sz="6" w:space="0" w:color="auto"/>
              <w:left w:val="single" w:sz="6" w:space="0" w:color="auto"/>
              <w:bottom w:val="single" w:sz="6" w:space="0" w:color="auto"/>
              <w:right w:val="single" w:sz="6" w:space="0" w:color="auto"/>
            </w:tcBorders>
          </w:tcPr>
          <w:p w:rsidR="009B0E60" w:rsidRPr="00F35ED9" w:rsidRDefault="00B3389D" w:rsidP="005E5BA5">
            <w:pPr>
              <w:pStyle w:val="aa"/>
              <w:jc w:val="center"/>
              <w:rPr>
                <w:rFonts w:ascii="Times New Roman" w:eastAsia="Calibri" w:hAnsi="Times New Roman"/>
              </w:rPr>
            </w:pPr>
            <w:r w:rsidRPr="00F35ED9">
              <w:rPr>
                <w:rFonts w:ascii="Times New Roman" w:eastAsia="Calibri" w:hAnsi="Times New Roman"/>
              </w:rPr>
              <w:t>%</w:t>
            </w:r>
          </w:p>
        </w:tc>
        <w:tc>
          <w:tcPr>
            <w:tcW w:w="538" w:type="pct"/>
            <w:tcBorders>
              <w:top w:val="single" w:sz="6" w:space="0" w:color="auto"/>
              <w:left w:val="single" w:sz="6" w:space="0" w:color="auto"/>
              <w:bottom w:val="single" w:sz="6" w:space="0" w:color="auto"/>
              <w:right w:val="single" w:sz="6" w:space="0" w:color="auto"/>
            </w:tcBorders>
          </w:tcPr>
          <w:p w:rsidR="009B0E60" w:rsidRPr="00F35ED9" w:rsidRDefault="00B3389D"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100</w:t>
            </w:r>
          </w:p>
        </w:tc>
        <w:tc>
          <w:tcPr>
            <w:tcW w:w="471" w:type="pct"/>
            <w:tcBorders>
              <w:top w:val="single" w:sz="6" w:space="0" w:color="auto"/>
              <w:left w:val="single" w:sz="6" w:space="0" w:color="auto"/>
              <w:bottom w:val="single" w:sz="6" w:space="0" w:color="auto"/>
              <w:right w:val="single" w:sz="6" w:space="0" w:color="auto"/>
            </w:tcBorders>
          </w:tcPr>
          <w:p w:rsidR="009B0E60" w:rsidRPr="00F35ED9" w:rsidRDefault="00B3389D"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100</w:t>
            </w:r>
          </w:p>
        </w:tc>
        <w:tc>
          <w:tcPr>
            <w:tcW w:w="471" w:type="pct"/>
            <w:tcBorders>
              <w:top w:val="single" w:sz="6" w:space="0" w:color="auto"/>
              <w:left w:val="single" w:sz="6" w:space="0" w:color="auto"/>
              <w:bottom w:val="single" w:sz="6" w:space="0" w:color="auto"/>
              <w:right w:val="single" w:sz="6" w:space="0" w:color="auto"/>
            </w:tcBorders>
          </w:tcPr>
          <w:p w:rsidR="009B0E60" w:rsidRPr="00F35ED9" w:rsidRDefault="00B3389D"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100</w:t>
            </w:r>
          </w:p>
        </w:tc>
        <w:tc>
          <w:tcPr>
            <w:tcW w:w="803" w:type="pct"/>
            <w:tcBorders>
              <w:top w:val="single" w:sz="6" w:space="0" w:color="auto"/>
              <w:left w:val="single" w:sz="6" w:space="0" w:color="auto"/>
              <w:bottom w:val="single" w:sz="6" w:space="0" w:color="auto"/>
              <w:right w:val="single" w:sz="6" w:space="0" w:color="auto"/>
            </w:tcBorders>
          </w:tcPr>
          <w:p w:rsidR="009B0E60" w:rsidRPr="00F35ED9" w:rsidRDefault="00B3389D" w:rsidP="00B62913">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100</w:t>
            </w:r>
          </w:p>
        </w:tc>
      </w:tr>
      <w:tr w:rsidR="009251F8" w:rsidRPr="00F35ED9" w:rsidTr="00DF6E25">
        <w:trPr>
          <w:cantSplit/>
          <w:trHeight w:val="240"/>
          <w:jc w:val="center"/>
        </w:trPr>
        <w:tc>
          <w:tcPr>
            <w:tcW w:w="248" w:type="pct"/>
            <w:tcBorders>
              <w:top w:val="single" w:sz="6" w:space="0" w:color="auto"/>
              <w:left w:val="single" w:sz="4" w:space="0" w:color="auto"/>
              <w:bottom w:val="single" w:sz="6" w:space="0" w:color="auto"/>
              <w:right w:val="single" w:sz="4" w:space="0" w:color="auto"/>
            </w:tcBorders>
            <w:shd w:val="clear" w:color="auto" w:fill="FFFFFF" w:themeFill="background1"/>
          </w:tcPr>
          <w:p w:rsidR="00B3389D" w:rsidRPr="00F35ED9" w:rsidRDefault="00B3389D" w:rsidP="005E5BA5">
            <w:pPr>
              <w:autoSpaceDE w:val="0"/>
              <w:autoSpaceDN w:val="0"/>
              <w:adjustRightInd w:val="0"/>
              <w:spacing w:after="0" w:line="240" w:lineRule="auto"/>
              <w:rPr>
                <w:rFonts w:ascii="Times New Roman" w:hAnsi="Times New Roman" w:cs="Times New Roman"/>
                <w:sz w:val="24"/>
                <w:szCs w:val="24"/>
              </w:rPr>
            </w:pPr>
            <w:r w:rsidRPr="00F35ED9">
              <w:rPr>
                <w:rFonts w:ascii="Times New Roman" w:hAnsi="Times New Roman" w:cs="Times New Roman"/>
                <w:sz w:val="24"/>
                <w:szCs w:val="24"/>
              </w:rPr>
              <w:t>2.</w:t>
            </w:r>
          </w:p>
        </w:tc>
        <w:tc>
          <w:tcPr>
            <w:tcW w:w="1810" w:type="pct"/>
            <w:tcBorders>
              <w:top w:val="single" w:sz="6" w:space="0" w:color="auto"/>
              <w:left w:val="single" w:sz="4" w:space="0" w:color="auto"/>
              <w:bottom w:val="single" w:sz="6" w:space="0" w:color="auto"/>
              <w:right w:val="single" w:sz="6" w:space="0" w:color="auto"/>
            </w:tcBorders>
            <w:shd w:val="clear" w:color="auto" w:fill="FFFFFF" w:themeFill="background1"/>
          </w:tcPr>
          <w:p w:rsidR="00944FFE" w:rsidRPr="00F35ED9" w:rsidRDefault="00B3389D" w:rsidP="00197BA2">
            <w:pPr>
              <w:pStyle w:val="aa"/>
            </w:pPr>
            <w:r w:rsidRPr="00F35ED9">
              <w:rPr>
                <w:rFonts w:ascii="Times New Roman" w:hAnsi="Times New Roman"/>
                <w:color w:val="000000"/>
              </w:rPr>
              <w:t xml:space="preserve">Количество обучающихся </w:t>
            </w:r>
            <w:r w:rsidR="00333B3F" w:rsidRPr="00F35ED9">
              <w:rPr>
                <w:rFonts w:ascii="Times New Roman" w:hAnsi="Times New Roman"/>
              </w:rPr>
              <w:t>МБ</w:t>
            </w:r>
            <w:r w:rsidR="0018611B" w:rsidRPr="00F35ED9">
              <w:rPr>
                <w:rFonts w:ascii="Times New Roman" w:hAnsi="Times New Roman"/>
              </w:rPr>
              <w:t>У</w:t>
            </w:r>
            <w:r w:rsidR="00333B3F" w:rsidRPr="00F35ED9">
              <w:rPr>
                <w:rFonts w:ascii="Times New Roman" w:hAnsi="Times New Roman"/>
              </w:rPr>
              <w:t xml:space="preserve"> ДО «</w:t>
            </w:r>
            <w:r w:rsidR="00197BA2" w:rsidRPr="00F35ED9">
              <w:rPr>
                <w:rFonts w:ascii="Times New Roman" w:hAnsi="Times New Roman"/>
              </w:rPr>
              <w:t>ДШИ»</w:t>
            </w:r>
          </w:p>
        </w:tc>
        <w:tc>
          <w:tcPr>
            <w:tcW w:w="661" w:type="pct"/>
            <w:tcBorders>
              <w:top w:val="single" w:sz="6" w:space="0" w:color="auto"/>
              <w:left w:val="single" w:sz="6" w:space="0" w:color="auto"/>
              <w:bottom w:val="single" w:sz="6" w:space="0" w:color="auto"/>
              <w:right w:val="single" w:sz="6" w:space="0" w:color="auto"/>
            </w:tcBorders>
            <w:shd w:val="clear" w:color="auto" w:fill="FFFFFF" w:themeFill="background1"/>
          </w:tcPr>
          <w:p w:rsidR="00B3389D" w:rsidRPr="00F35ED9" w:rsidRDefault="00B3389D" w:rsidP="005E5BA5">
            <w:pPr>
              <w:pStyle w:val="aa"/>
              <w:jc w:val="center"/>
              <w:rPr>
                <w:rFonts w:ascii="Times New Roman" w:eastAsia="Calibri" w:hAnsi="Times New Roman"/>
              </w:rPr>
            </w:pPr>
            <w:r w:rsidRPr="00F35ED9">
              <w:rPr>
                <w:rFonts w:ascii="Times New Roman" w:eastAsia="Calibri" w:hAnsi="Times New Roman"/>
              </w:rPr>
              <w:t>человек</w:t>
            </w:r>
          </w:p>
        </w:tc>
        <w:tc>
          <w:tcPr>
            <w:tcW w:w="538" w:type="pct"/>
            <w:tcBorders>
              <w:top w:val="single" w:sz="6" w:space="0" w:color="auto"/>
              <w:left w:val="single" w:sz="6" w:space="0" w:color="auto"/>
              <w:bottom w:val="single" w:sz="6" w:space="0" w:color="auto"/>
              <w:right w:val="single" w:sz="6" w:space="0" w:color="auto"/>
            </w:tcBorders>
            <w:shd w:val="clear" w:color="auto" w:fill="FFFFFF" w:themeFill="background1"/>
          </w:tcPr>
          <w:p w:rsidR="00B3389D" w:rsidRPr="00F35ED9" w:rsidRDefault="00FE4898" w:rsidP="005E5BA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358</w:t>
            </w:r>
          </w:p>
        </w:tc>
        <w:tc>
          <w:tcPr>
            <w:tcW w:w="471" w:type="pct"/>
            <w:tcBorders>
              <w:top w:val="single" w:sz="6" w:space="0" w:color="auto"/>
              <w:left w:val="single" w:sz="6" w:space="0" w:color="auto"/>
              <w:bottom w:val="single" w:sz="6" w:space="0" w:color="auto"/>
              <w:right w:val="single" w:sz="6" w:space="0" w:color="auto"/>
            </w:tcBorders>
            <w:shd w:val="clear" w:color="auto" w:fill="FFFFFF" w:themeFill="background1"/>
          </w:tcPr>
          <w:p w:rsidR="00B3389D" w:rsidRPr="00F35ED9" w:rsidRDefault="002264B3"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3</w:t>
            </w:r>
            <w:r w:rsidR="00F30E8E">
              <w:rPr>
                <w:rFonts w:ascii="Times New Roman" w:hAnsi="Times New Roman" w:cs="Times New Roman"/>
                <w:sz w:val="24"/>
                <w:szCs w:val="24"/>
              </w:rPr>
              <w:t>89</w:t>
            </w:r>
          </w:p>
        </w:tc>
        <w:tc>
          <w:tcPr>
            <w:tcW w:w="471" w:type="pct"/>
            <w:tcBorders>
              <w:top w:val="single" w:sz="6" w:space="0" w:color="auto"/>
              <w:left w:val="single" w:sz="6" w:space="0" w:color="auto"/>
              <w:bottom w:val="single" w:sz="6" w:space="0" w:color="auto"/>
              <w:right w:val="single" w:sz="6" w:space="0" w:color="auto"/>
            </w:tcBorders>
            <w:shd w:val="clear" w:color="auto" w:fill="FFFFFF" w:themeFill="background1"/>
          </w:tcPr>
          <w:p w:rsidR="00B3389D" w:rsidRPr="00F35ED9" w:rsidRDefault="002264B3"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3</w:t>
            </w:r>
            <w:r w:rsidR="00F30E8E">
              <w:rPr>
                <w:rFonts w:ascii="Times New Roman" w:hAnsi="Times New Roman" w:cs="Times New Roman"/>
                <w:sz w:val="24"/>
                <w:szCs w:val="24"/>
              </w:rPr>
              <w:t>89</w:t>
            </w:r>
          </w:p>
        </w:tc>
        <w:tc>
          <w:tcPr>
            <w:tcW w:w="803" w:type="pct"/>
            <w:tcBorders>
              <w:top w:val="single" w:sz="6" w:space="0" w:color="auto"/>
              <w:left w:val="single" w:sz="6" w:space="0" w:color="auto"/>
              <w:bottom w:val="single" w:sz="6" w:space="0" w:color="auto"/>
              <w:right w:val="single" w:sz="6" w:space="0" w:color="auto"/>
            </w:tcBorders>
            <w:shd w:val="clear" w:color="auto" w:fill="FFFFFF" w:themeFill="background1"/>
          </w:tcPr>
          <w:p w:rsidR="00B3389D" w:rsidRPr="00F35ED9" w:rsidRDefault="002264B3" w:rsidP="00B62913">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3</w:t>
            </w:r>
            <w:r w:rsidR="00F30E8E">
              <w:rPr>
                <w:rFonts w:ascii="Times New Roman" w:hAnsi="Times New Roman" w:cs="Times New Roman"/>
                <w:sz w:val="24"/>
                <w:szCs w:val="24"/>
              </w:rPr>
              <w:t>89</w:t>
            </w:r>
          </w:p>
        </w:tc>
      </w:tr>
      <w:tr w:rsidR="009251F8" w:rsidRPr="00F35ED9" w:rsidTr="00DF6E25">
        <w:trPr>
          <w:cantSplit/>
          <w:trHeight w:val="240"/>
          <w:jc w:val="center"/>
        </w:trPr>
        <w:tc>
          <w:tcPr>
            <w:tcW w:w="248" w:type="pct"/>
            <w:tcBorders>
              <w:top w:val="single" w:sz="6" w:space="0" w:color="auto"/>
              <w:left w:val="single" w:sz="4" w:space="0" w:color="auto"/>
              <w:bottom w:val="single" w:sz="6" w:space="0" w:color="auto"/>
              <w:right w:val="single" w:sz="4" w:space="0" w:color="auto"/>
            </w:tcBorders>
          </w:tcPr>
          <w:p w:rsidR="00B3389D" w:rsidRPr="00F35ED9" w:rsidRDefault="00B3389D" w:rsidP="005E5BA5">
            <w:pPr>
              <w:autoSpaceDE w:val="0"/>
              <w:autoSpaceDN w:val="0"/>
              <w:adjustRightInd w:val="0"/>
              <w:spacing w:after="0" w:line="240" w:lineRule="auto"/>
              <w:rPr>
                <w:rFonts w:ascii="Times New Roman" w:hAnsi="Times New Roman" w:cs="Times New Roman"/>
                <w:sz w:val="24"/>
                <w:szCs w:val="24"/>
              </w:rPr>
            </w:pPr>
            <w:r w:rsidRPr="00F35ED9">
              <w:rPr>
                <w:rFonts w:ascii="Times New Roman" w:hAnsi="Times New Roman" w:cs="Times New Roman"/>
                <w:sz w:val="24"/>
                <w:szCs w:val="24"/>
              </w:rPr>
              <w:t>3.</w:t>
            </w:r>
          </w:p>
        </w:tc>
        <w:tc>
          <w:tcPr>
            <w:tcW w:w="1810" w:type="pct"/>
            <w:tcBorders>
              <w:top w:val="single" w:sz="6" w:space="0" w:color="auto"/>
              <w:left w:val="single" w:sz="4" w:space="0" w:color="auto"/>
              <w:bottom w:val="single" w:sz="6" w:space="0" w:color="auto"/>
              <w:right w:val="single" w:sz="6" w:space="0" w:color="auto"/>
            </w:tcBorders>
          </w:tcPr>
          <w:p w:rsidR="00B3389D" w:rsidRPr="00F35ED9" w:rsidRDefault="00333B3F" w:rsidP="00A57E8E">
            <w:pPr>
              <w:pStyle w:val="aa"/>
              <w:rPr>
                <w:rFonts w:ascii="Times New Roman" w:hAnsi="Times New Roman"/>
                <w:color w:val="000000"/>
              </w:rPr>
            </w:pPr>
            <w:r w:rsidRPr="00F35ED9">
              <w:rPr>
                <w:rFonts w:ascii="Times New Roman" w:hAnsi="Times New Roman"/>
              </w:rPr>
              <w:t xml:space="preserve">Количество проведенных </w:t>
            </w:r>
            <w:r w:rsidR="00A57E8E" w:rsidRPr="00F35ED9">
              <w:rPr>
                <w:rFonts w:ascii="Times New Roman" w:hAnsi="Times New Roman"/>
                <w:color w:val="000000"/>
              </w:rPr>
              <w:t>МБУ ДО «ДШИ»</w:t>
            </w:r>
            <w:r w:rsidR="00A57E8E" w:rsidRPr="00F35ED9">
              <w:rPr>
                <w:rFonts w:ascii="Times New Roman" w:hAnsi="Times New Roman"/>
              </w:rPr>
              <w:t xml:space="preserve">, </w:t>
            </w:r>
            <w:r w:rsidRPr="00F35ED9">
              <w:rPr>
                <w:rFonts w:ascii="Times New Roman" w:hAnsi="Times New Roman"/>
              </w:rPr>
              <w:t>мероприятий (конкурсов, фестивалей, олимпиад, концертная деятельность и др.)</w:t>
            </w:r>
            <w:r w:rsidR="00B3389D" w:rsidRPr="00F35ED9">
              <w:rPr>
                <w:rFonts w:ascii="Times New Roman" w:hAnsi="Times New Roman"/>
                <w:color w:val="000000"/>
              </w:rPr>
              <w:t xml:space="preserve"> </w:t>
            </w:r>
          </w:p>
        </w:tc>
        <w:tc>
          <w:tcPr>
            <w:tcW w:w="661" w:type="pct"/>
            <w:tcBorders>
              <w:top w:val="single" w:sz="6" w:space="0" w:color="auto"/>
              <w:left w:val="single" w:sz="6" w:space="0" w:color="auto"/>
              <w:bottom w:val="single" w:sz="6" w:space="0" w:color="auto"/>
              <w:right w:val="single" w:sz="6" w:space="0" w:color="auto"/>
            </w:tcBorders>
          </w:tcPr>
          <w:p w:rsidR="00B3389D" w:rsidRPr="00F35ED9" w:rsidRDefault="00B3389D" w:rsidP="005E5BA5">
            <w:pPr>
              <w:pStyle w:val="aa"/>
              <w:jc w:val="center"/>
              <w:rPr>
                <w:rFonts w:ascii="Times New Roman" w:eastAsia="Calibri" w:hAnsi="Times New Roman"/>
              </w:rPr>
            </w:pPr>
            <w:r w:rsidRPr="00F35ED9">
              <w:rPr>
                <w:rFonts w:ascii="Times New Roman" w:eastAsia="Calibri" w:hAnsi="Times New Roman"/>
              </w:rPr>
              <w:t>единиц</w:t>
            </w:r>
          </w:p>
        </w:tc>
        <w:tc>
          <w:tcPr>
            <w:tcW w:w="538" w:type="pct"/>
            <w:tcBorders>
              <w:top w:val="single" w:sz="6" w:space="0" w:color="auto"/>
              <w:left w:val="single" w:sz="6" w:space="0" w:color="auto"/>
              <w:bottom w:val="single" w:sz="6" w:space="0" w:color="auto"/>
              <w:right w:val="single" w:sz="6" w:space="0" w:color="auto"/>
            </w:tcBorders>
          </w:tcPr>
          <w:p w:rsidR="00B3389D" w:rsidRPr="00F35ED9" w:rsidRDefault="00B3389D"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81</w:t>
            </w:r>
          </w:p>
        </w:tc>
        <w:tc>
          <w:tcPr>
            <w:tcW w:w="471" w:type="pct"/>
            <w:tcBorders>
              <w:top w:val="single" w:sz="6" w:space="0" w:color="auto"/>
              <w:left w:val="single" w:sz="6" w:space="0" w:color="auto"/>
              <w:bottom w:val="single" w:sz="6" w:space="0" w:color="auto"/>
              <w:right w:val="single" w:sz="6" w:space="0" w:color="auto"/>
            </w:tcBorders>
          </w:tcPr>
          <w:p w:rsidR="00B3389D" w:rsidRPr="00F35ED9" w:rsidRDefault="00B3389D"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84</w:t>
            </w:r>
          </w:p>
        </w:tc>
        <w:tc>
          <w:tcPr>
            <w:tcW w:w="471" w:type="pct"/>
            <w:tcBorders>
              <w:top w:val="single" w:sz="6" w:space="0" w:color="auto"/>
              <w:left w:val="single" w:sz="6" w:space="0" w:color="auto"/>
              <w:bottom w:val="single" w:sz="6" w:space="0" w:color="auto"/>
              <w:right w:val="single" w:sz="6" w:space="0" w:color="auto"/>
            </w:tcBorders>
          </w:tcPr>
          <w:p w:rsidR="00B3389D" w:rsidRPr="00F35ED9" w:rsidRDefault="00B3389D"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87</w:t>
            </w:r>
          </w:p>
        </w:tc>
        <w:tc>
          <w:tcPr>
            <w:tcW w:w="803" w:type="pct"/>
            <w:tcBorders>
              <w:top w:val="single" w:sz="6" w:space="0" w:color="auto"/>
              <w:left w:val="single" w:sz="6" w:space="0" w:color="auto"/>
              <w:bottom w:val="single" w:sz="6" w:space="0" w:color="auto"/>
              <w:right w:val="single" w:sz="6" w:space="0" w:color="auto"/>
            </w:tcBorders>
          </w:tcPr>
          <w:p w:rsidR="00B3389D" w:rsidRPr="00F35ED9" w:rsidRDefault="00B3389D" w:rsidP="00B62913">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90</w:t>
            </w:r>
          </w:p>
        </w:tc>
      </w:tr>
    </w:tbl>
    <w:p w:rsidR="006845B7" w:rsidRPr="00F35ED9" w:rsidRDefault="006845B7" w:rsidP="00E8772F">
      <w:pPr>
        <w:spacing w:after="0" w:line="240" w:lineRule="auto"/>
        <w:rPr>
          <w:rFonts w:ascii="Times New Roman" w:hAnsi="Times New Roman" w:cs="Times New Roman"/>
          <w:b/>
          <w:sz w:val="24"/>
          <w:szCs w:val="24"/>
        </w:rPr>
      </w:pPr>
    </w:p>
    <w:p w:rsidR="00AC532C" w:rsidRPr="00F35ED9" w:rsidRDefault="00FB75CE" w:rsidP="00733579">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Раздел 1.</w:t>
      </w:r>
      <w:r w:rsidR="00CF0CB3" w:rsidRPr="00F35ED9">
        <w:rPr>
          <w:rFonts w:ascii="Times New Roman" w:hAnsi="Times New Roman" w:cs="Times New Roman"/>
          <w:b/>
          <w:sz w:val="24"/>
          <w:szCs w:val="24"/>
        </w:rPr>
        <w:t xml:space="preserve"> </w:t>
      </w:r>
      <w:r w:rsidR="006845B7" w:rsidRPr="00F35ED9">
        <w:rPr>
          <w:rFonts w:ascii="Times New Roman" w:hAnsi="Times New Roman" w:cs="Times New Roman"/>
          <w:b/>
          <w:sz w:val="24"/>
          <w:szCs w:val="24"/>
        </w:rPr>
        <w:t>Приоритеты муниципальной политики в сфере реализации муниципальн</w:t>
      </w:r>
      <w:r w:rsidR="00A768C8" w:rsidRPr="00F35ED9">
        <w:rPr>
          <w:rFonts w:ascii="Times New Roman" w:hAnsi="Times New Roman" w:cs="Times New Roman"/>
          <w:b/>
          <w:sz w:val="24"/>
          <w:szCs w:val="24"/>
        </w:rPr>
        <w:t>ой</w:t>
      </w:r>
      <w:r w:rsidR="006845B7" w:rsidRPr="00F35ED9">
        <w:rPr>
          <w:rFonts w:ascii="Times New Roman" w:hAnsi="Times New Roman" w:cs="Times New Roman"/>
          <w:b/>
          <w:sz w:val="24"/>
          <w:szCs w:val="24"/>
        </w:rPr>
        <w:t xml:space="preserve"> программ</w:t>
      </w:r>
      <w:r w:rsidR="00A768C8" w:rsidRPr="00F35ED9">
        <w:rPr>
          <w:rFonts w:ascii="Times New Roman" w:hAnsi="Times New Roman" w:cs="Times New Roman"/>
          <w:b/>
          <w:sz w:val="24"/>
          <w:szCs w:val="24"/>
        </w:rPr>
        <w:t>ы</w:t>
      </w:r>
    </w:p>
    <w:p w:rsidR="00AC532C" w:rsidRPr="00F35ED9" w:rsidRDefault="00AC532C" w:rsidP="00AC532C">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Политика в сфере культуры на территории Няндомского муниципального округа развивается в соответствии с приоритетами и целями государственной культурной политики федерального и регионального уровней, установленными в Концепции долгосрочного социально-экономического развития Российской Федерации, посланиями Президента Российской Федерации Федеральному Собранию, Указом Президента Российской Федерации от 21 июля 2020 года № 474 «О национальных целях развития Российской Федерации на период до 2030 года», документами стратегического планирования регионального и муниципального уровней.</w:t>
      </w:r>
    </w:p>
    <w:p w:rsidR="009F1E38" w:rsidRPr="00F35ED9" w:rsidRDefault="009F1E38" w:rsidP="00AC532C">
      <w:pPr>
        <w:spacing w:after="0" w:line="240" w:lineRule="auto"/>
        <w:ind w:firstLine="709"/>
        <w:jc w:val="both"/>
        <w:rPr>
          <w:rFonts w:ascii="Times New Roman" w:hAnsi="Times New Roman" w:cs="Times New Roman"/>
          <w:color w:val="FF0000"/>
          <w:sz w:val="24"/>
          <w:szCs w:val="24"/>
        </w:rPr>
      </w:pPr>
      <w:r w:rsidRPr="00F35ED9">
        <w:rPr>
          <w:rFonts w:ascii="Times New Roman" w:hAnsi="Times New Roman" w:cs="Times New Roman"/>
          <w:sz w:val="24"/>
          <w:szCs w:val="24"/>
        </w:rPr>
        <w:t xml:space="preserve">Контроль за ходом реализации программных мероприятий осуществляет </w:t>
      </w:r>
      <w:r w:rsidRPr="00F35ED9">
        <w:rPr>
          <w:rFonts w:ascii="Times New Roman" w:hAnsi="Times New Roman" w:cs="Times New Roman"/>
          <w:color w:val="000000"/>
          <w:sz w:val="24"/>
          <w:szCs w:val="24"/>
        </w:rPr>
        <w:t xml:space="preserve">отдел по культуре и туризму </w:t>
      </w:r>
      <w:r w:rsidRPr="00F35ED9">
        <w:rPr>
          <w:rFonts w:ascii="Times New Roman" w:hAnsi="Times New Roman" w:cs="Times New Roman"/>
          <w:sz w:val="24"/>
          <w:szCs w:val="24"/>
        </w:rPr>
        <w:t>УСП</w:t>
      </w:r>
      <w:r w:rsidR="0018611B" w:rsidRPr="00F35ED9">
        <w:rPr>
          <w:rFonts w:ascii="Times New Roman" w:hAnsi="Times New Roman" w:cs="Times New Roman"/>
          <w:sz w:val="24"/>
          <w:szCs w:val="24"/>
        </w:rPr>
        <w:t>.</w:t>
      </w:r>
    </w:p>
    <w:p w:rsidR="00AC532C" w:rsidRPr="00F35ED9" w:rsidRDefault="00AC532C" w:rsidP="00AC532C">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xml:space="preserve">Культура играет большую роль в социально-экономическом развитии Няндомского муниципального округа, формировании человеческого капитала, обеспечении достойного уровня и качества жизни населения. Разработка муниципальной программы «Развитие сферы культуры и туризма на территории Няндомского муниципального округа (далее – Программа) вызвана необходимостью поддержки развития культуры и туризма в Няндомском муниципальном округе, определения приоритетных направлений развития, что позволит продолжить плановое развитие отрасли «культура» на территории округа.  Программное управление позволит вывести сферу культуры из режима функционирования в режим развития. </w:t>
      </w:r>
    </w:p>
    <w:p w:rsidR="00AC532C" w:rsidRPr="00F35ED9" w:rsidRDefault="00AC532C" w:rsidP="00AC532C">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Программа разработана 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в котором определены вопросы местного значения муниципального округа в области сохранения и развития культуры:</w:t>
      </w:r>
    </w:p>
    <w:p w:rsidR="00AC532C" w:rsidRPr="00F35ED9" w:rsidRDefault="00AC532C" w:rsidP="00AC532C">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охрана и сохранение объектов культурного наследия местного значения;</w:t>
      </w:r>
    </w:p>
    <w:p w:rsidR="00AC532C" w:rsidRPr="00F35ED9" w:rsidRDefault="00AC532C" w:rsidP="00AC532C">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создание условий для организации досуга и обеспечения жителей услугами организаций культур</w:t>
      </w:r>
      <w:r w:rsidR="00384549" w:rsidRPr="00F35ED9">
        <w:rPr>
          <w:rFonts w:ascii="Times New Roman" w:hAnsi="Times New Roman" w:cs="Times New Roman"/>
          <w:sz w:val="24"/>
          <w:szCs w:val="24"/>
        </w:rPr>
        <w:t>ы</w:t>
      </w:r>
      <w:r w:rsidRPr="00F35ED9">
        <w:rPr>
          <w:rFonts w:ascii="Times New Roman" w:hAnsi="Times New Roman" w:cs="Times New Roman"/>
          <w:sz w:val="24"/>
          <w:szCs w:val="24"/>
        </w:rPr>
        <w:t>;</w:t>
      </w:r>
    </w:p>
    <w:p w:rsidR="00AC532C" w:rsidRPr="00F35ED9" w:rsidRDefault="00AC532C" w:rsidP="00AC532C">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организация библиотечного обслуживания;</w:t>
      </w:r>
    </w:p>
    <w:p w:rsidR="00AC532C" w:rsidRPr="00F35ED9" w:rsidRDefault="00AC532C" w:rsidP="00AC532C">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организация представления дополнительного образования.</w:t>
      </w:r>
    </w:p>
    <w:p w:rsidR="00AC532C" w:rsidRPr="00F35ED9" w:rsidRDefault="00AC532C" w:rsidP="00AC532C">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xml:space="preserve">Няндомский муниципальный округ обладает богатым историко-культурным потенциалом и располагает сетью муниципальных учреждений культуры, которые </w:t>
      </w:r>
      <w:r w:rsidRPr="00F35ED9">
        <w:rPr>
          <w:rFonts w:ascii="Times New Roman" w:hAnsi="Times New Roman" w:cs="Times New Roman"/>
          <w:sz w:val="24"/>
          <w:szCs w:val="24"/>
        </w:rPr>
        <w:lastRenderedPageBreak/>
        <w:t>предоставляют населению большой спектр культурных, образовательных и информационных услуг. В округе сохранена полноценная сеть из двух муниципальных бюджетных учреждений культуры, которые включают в себя 1</w:t>
      </w:r>
      <w:r w:rsidR="00FB588E" w:rsidRPr="00F35ED9">
        <w:rPr>
          <w:rFonts w:ascii="Times New Roman" w:hAnsi="Times New Roman" w:cs="Times New Roman"/>
          <w:sz w:val="24"/>
          <w:szCs w:val="24"/>
        </w:rPr>
        <w:t>6</w:t>
      </w:r>
      <w:r w:rsidR="0018611B" w:rsidRPr="00F35ED9">
        <w:rPr>
          <w:rFonts w:ascii="Times New Roman" w:hAnsi="Times New Roman" w:cs="Times New Roman"/>
          <w:color w:val="FF0000"/>
          <w:sz w:val="24"/>
          <w:szCs w:val="24"/>
        </w:rPr>
        <w:t xml:space="preserve"> </w:t>
      </w:r>
      <w:r w:rsidRPr="00F35ED9">
        <w:rPr>
          <w:rFonts w:ascii="Times New Roman" w:hAnsi="Times New Roman" w:cs="Times New Roman"/>
          <w:sz w:val="24"/>
          <w:szCs w:val="24"/>
        </w:rPr>
        <w:t>библиотек,</w:t>
      </w:r>
      <w:r w:rsidR="0018611B" w:rsidRPr="00F35ED9">
        <w:rPr>
          <w:rFonts w:ascii="Times New Roman" w:hAnsi="Times New Roman" w:cs="Times New Roman"/>
          <w:sz w:val="24"/>
          <w:szCs w:val="24"/>
        </w:rPr>
        <w:t xml:space="preserve"> 1 молодежный ресурсный центр Старт-</w:t>
      </w:r>
      <w:r w:rsidR="0018611B" w:rsidRPr="00F35ED9">
        <w:rPr>
          <w:rFonts w:ascii="Times New Roman" w:hAnsi="Times New Roman" w:cs="Times New Roman"/>
          <w:sz w:val="24"/>
          <w:szCs w:val="24"/>
          <w:lang w:val="en-US"/>
        </w:rPr>
        <w:t>UP</w:t>
      </w:r>
      <w:r w:rsidR="0018611B" w:rsidRPr="00F35ED9">
        <w:rPr>
          <w:rFonts w:ascii="Times New Roman" w:hAnsi="Times New Roman" w:cs="Times New Roman"/>
          <w:sz w:val="24"/>
          <w:szCs w:val="24"/>
        </w:rPr>
        <w:t>,</w:t>
      </w:r>
      <w:r w:rsidRPr="00F35ED9">
        <w:rPr>
          <w:rFonts w:ascii="Times New Roman" w:hAnsi="Times New Roman" w:cs="Times New Roman"/>
          <w:sz w:val="24"/>
          <w:szCs w:val="24"/>
        </w:rPr>
        <w:t xml:space="preserve"> 11 клубов</w:t>
      </w:r>
      <w:r w:rsidR="0084222B" w:rsidRPr="00F35ED9">
        <w:rPr>
          <w:rFonts w:ascii="Times New Roman" w:hAnsi="Times New Roman" w:cs="Times New Roman"/>
          <w:sz w:val="24"/>
          <w:szCs w:val="24"/>
        </w:rPr>
        <w:t>,</w:t>
      </w:r>
      <w:r w:rsidRPr="00F35ED9">
        <w:rPr>
          <w:rFonts w:ascii="Times New Roman" w:hAnsi="Times New Roman" w:cs="Times New Roman"/>
          <w:sz w:val="24"/>
          <w:szCs w:val="24"/>
        </w:rPr>
        <w:t xml:space="preserve"> краеведческий музей</w:t>
      </w:r>
      <w:r w:rsidR="0018611B" w:rsidRPr="00F35ED9">
        <w:rPr>
          <w:rFonts w:ascii="Times New Roman" w:hAnsi="Times New Roman" w:cs="Times New Roman"/>
          <w:sz w:val="24"/>
          <w:szCs w:val="24"/>
        </w:rPr>
        <w:t xml:space="preserve"> </w:t>
      </w:r>
      <w:r w:rsidRPr="00F35ED9">
        <w:rPr>
          <w:rFonts w:ascii="Times New Roman" w:hAnsi="Times New Roman" w:cs="Times New Roman"/>
          <w:sz w:val="24"/>
          <w:szCs w:val="24"/>
        </w:rPr>
        <w:t>и муниципально</w:t>
      </w:r>
      <w:r w:rsidR="0084222B" w:rsidRPr="00F35ED9">
        <w:rPr>
          <w:rFonts w:ascii="Times New Roman" w:hAnsi="Times New Roman" w:cs="Times New Roman"/>
          <w:sz w:val="24"/>
          <w:szCs w:val="24"/>
        </w:rPr>
        <w:t>е</w:t>
      </w:r>
      <w:r w:rsidRPr="00F35ED9">
        <w:rPr>
          <w:rFonts w:ascii="Times New Roman" w:hAnsi="Times New Roman" w:cs="Times New Roman"/>
          <w:sz w:val="24"/>
          <w:szCs w:val="24"/>
        </w:rPr>
        <w:t xml:space="preserve"> бюджетно</w:t>
      </w:r>
      <w:r w:rsidR="0084222B" w:rsidRPr="00F35ED9">
        <w:rPr>
          <w:rFonts w:ascii="Times New Roman" w:hAnsi="Times New Roman" w:cs="Times New Roman"/>
          <w:sz w:val="24"/>
          <w:szCs w:val="24"/>
        </w:rPr>
        <w:t>е</w:t>
      </w:r>
      <w:r w:rsidRPr="00F35ED9">
        <w:rPr>
          <w:rFonts w:ascii="Times New Roman" w:hAnsi="Times New Roman" w:cs="Times New Roman"/>
          <w:sz w:val="24"/>
          <w:szCs w:val="24"/>
        </w:rPr>
        <w:t xml:space="preserve"> учреждени</w:t>
      </w:r>
      <w:r w:rsidR="0084222B" w:rsidRPr="00F35ED9">
        <w:rPr>
          <w:rFonts w:ascii="Times New Roman" w:hAnsi="Times New Roman" w:cs="Times New Roman"/>
          <w:sz w:val="24"/>
          <w:szCs w:val="24"/>
        </w:rPr>
        <w:t>е</w:t>
      </w:r>
      <w:r w:rsidRPr="00F35ED9">
        <w:rPr>
          <w:rFonts w:ascii="Times New Roman" w:hAnsi="Times New Roman" w:cs="Times New Roman"/>
          <w:sz w:val="24"/>
          <w:szCs w:val="24"/>
        </w:rPr>
        <w:t xml:space="preserve"> дополнительного образования «Детская школа искусс</w:t>
      </w:r>
      <w:r w:rsidR="00384549" w:rsidRPr="00F35ED9">
        <w:rPr>
          <w:rFonts w:ascii="Times New Roman" w:hAnsi="Times New Roman" w:cs="Times New Roman"/>
          <w:sz w:val="24"/>
          <w:szCs w:val="24"/>
        </w:rPr>
        <w:t>тв города Няндома»</w:t>
      </w:r>
      <w:r w:rsidRPr="00F35ED9">
        <w:rPr>
          <w:rFonts w:ascii="Times New Roman" w:hAnsi="Times New Roman" w:cs="Times New Roman"/>
          <w:sz w:val="24"/>
          <w:szCs w:val="24"/>
        </w:rPr>
        <w:t>. В учреждениях культуры трудятся порядка 160 работников, из них специалисты – 72%, 1 человек имеет звание «Заслуженный работник культуры РФ».</w:t>
      </w:r>
    </w:p>
    <w:p w:rsidR="00C1780F" w:rsidRPr="00F35ED9" w:rsidRDefault="00AC532C" w:rsidP="00AC532C">
      <w:pPr>
        <w:pStyle w:val="af"/>
        <w:spacing w:line="276" w:lineRule="auto"/>
        <w:ind w:firstLine="708"/>
        <w:jc w:val="both"/>
        <w:rPr>
          <w:rFonts w:ascii="Times New Roman" w:hAnsi="Times New Roman"/>
          <w:color w:val="000000"/>
          <w:sz w:val="24"/>
          <w:szCs w:val="24"/>
        </w:rPr>
      </w:pPr>
      <w:r w:rsidRPr="00F35ED9">
        <w:rPr>
          <w:rFonts w:ascii="Times New Roman" w:hAnsi="Times New Roman"/>
          <w:color w:val="000000"/>
          <w:sz w:val="24"/>
          <w:szCs w:val="24"/>
        </w:rPr>
        <w:t xml:space="preserve">В культурно-досуговых учреждениях работают 76 клубных формирований, из них </w:t>
      </w:r>
      <w:r w:rsidRPr="00F35ED9">
        <w:rPr>
          <w:rFonts w:ascii="Times New Roman" w:hAnsi="Times New Roman"/>
          <w:color w:val="000000"/>
          <w:sz w:val="24"/>
          <w:szCs w:val="24"/>
        </w:rPr>
        <w:br/>
        <w:t>2 творческих коллектива носят звание «Образцовый».</w:t>
      </w:r>
    </w:p>
    <w:p w:rsidR="00AC532C" w:rsidRPr="00F35ED9" w:rsidRDefault="00AC532C" w:rsidP="00AC532C">
      <w:pPr>
        <w:pStyle w:val="af"/>
        <w:spacing w:line="276" w:lineRule="auto"/>
        <w:ind w:firstLine="708"/>
        <w:jc w:val="both"/>
        <w:rPr>
          <w:rFonts w:ascii="Times New Roman" w:hAnsi="Times New Roman"/>
          <w:color w:val="000000"/>
          <w:sz w:val="24"/>
          <w:szCs w:val="24"/>
        </w:rPr>
      </w:pPr>
      <w:r w:rsidRPr="00F35ED9">
        <w:rPr>
          <w:rFonts w:ascii="Times New Roman" w:hAnsi="Times New Roman"/>
          <w:color w:val="000000"/>
          <w:sz w:val="24"/>
          <w:szCs w:val="24"/>
        </w:rPr>
        <w:t xml:space="preserve"> В </w:t>
      </w:r>
      <w:r w:rsidR="00384549" w:rsidRPr="00F35ED9">
        <w:rPr>
          <w:rFonts w:ascii="Times New Roman" w:hAnsi="Times New Roman"/>
          <w:color w:val="000000"/>
          <w:sz w:val="24"/>
          <w:szCs w:val="24"/>
        </w:rPr>
        <w:t>МБУ ДО «ДШИ»</w:t>
      </w:r>
      <w:r w:rsidR="0018611B" w:rsidRPr="00F35ED9">
        <w:rPr>
          <w:rFonts w:ascii="Times New Roman" w:hAnsi="Times New Roman"/>
          <w:color w:val="000000"/>
          <w:sz w:val="24"/>
          <w:szCs w:val="24"/>
        </w:rPr>
        <w:t xml:space="preserve"> </w:t>
      </w:r>
      <w:r w:rsidRPr="00F35ED9">
        <w:rPr>
          <w:rFonts w:ascii="Times New Roman" w:hAnsi="Times New Roman"/>
          <w:color w:val="000000"/>
          <w:sz w:val="24"/>
          <w:szCs w:val="24"/>
        </w:rPr>
        <w:t xml:space="preserve">обучается 427 детей, из них 372 ребенка </w:t>
      </w:r>
      <w:r w:rsidR="00384549" w:rsidRPr="00F35ED9">
        <w:rPr>
          <w:rFonts w:ascii="Times New Roman" w:hAnsi="Times New Roman"/>
          <w:color w:val="000000"/>
          <w:sz w:val="24"/>
          <w:szCs w:val="24"/>
        </w:rPr>
        <w:t>-</w:t>
      </w:r>
      <w:r w:rsidR="0018611B" w:rsidRPr="00F35ED9">
        <w:rPr>
          <w:rFonts w:ascii="Times New Roman" w:hAnsi="Times New Roman"/>
          <w:color w:val="000000"/>
          <w:sz w:val="24"/>
          <w:szCs w:val="24"/>
        </w:rPr>
        <w:t xml:space="preserve"> </w:t>
      </w:r>
      <w:r w:rsidRPr="00F35ED9">
        <w:rPr>
          <w:rFonts w:ascii="Times New Roman" w:hAnsi="Times New Roman"/>
          <w:color w:val="000000"/>
          <w:sz w:val="24"/>
          <w:szCs w:val="24"/>
        </w:rPr>
        <w:t xml:space="preserve">на бюджетной основе и 55 детей </w:t>
      </w:r>
      <w:r w:rsidR="00384549" w:rsidRPr="00F35ED9">
        <w:rPr>
          <w:rFonts w:ascii="Times New Roman" w:hAnsi="Times New Roman"/>
          <w:color w:val="000000"/>
          <w:sz w:val="24"/>
          <w:szCs w:val="24"/>
        </w:rPr>
        <w:t xml:space="preserve">- </w:t>
      </w:r>
      <w:r w:rsidRPr="00F35ED9">
        <w:rPr>
          <w:rFonts w:ascii="Times New Roman" w:hAnsi="Times New Roman"/>
          <w:color w:val="000000"/>
          <w:sz w:val="24"/>
          <w:szCs w:val="24"/>
        </w:rPr>
        <w:t>на платной основе. Из общего числа обучающихся более 80% детей ежегодно принимают участие в конкурсах различных уровней – школьных, городских, краевых, зональных, региональных, всероссийских и международных.</w:t>
      </w:r>
    </w:p>
    <w:p w:rsidR="00AC532C" w:rsidRPr="00F35ED9" w:rsidRDefault="00AC532C" w:rsidP="00AC532C">
      <w:pPr>
        <w:spacing w:after="0" w:line="240" w:lineRule="auto"/>
        <w:ind w:firstLine="709"/>
        <w:jc w:val="both"/>
        <w:rPr>
          <w:rFonts w:ascii="Times New Roman" w:hAnsi="Times New Roman" w:cs="Times New Roman"/>
          <w:color w:val="FF0000"/>
          <w:sz w:val="24"/>
          <w:szCs w:val="24"/>
        </w:rPr>
      </w:pPr>
      <w:r w:rsidRPr="00F35ED9">
        <w:rPr>
          <w:rFonts w:ascii="Times New Roman" w:hAnsi="Times New Roman" w:cs="Times New Roman"/>
          <w:sz w:val="24"/>
          <w:szCs w:val="24"/>
        </w:rPr>
        <w:t xml:space="preserve">Одним из главных стратегических документов в стране сегодня является Указ Президента Российской Федерации от 21 июля 2020 года. № 474 «О национальных целях развития Российской Федерации на период до 2030 года», который определил 11 национальных проектов (программ), среди которых Национальный проект «Культура», </w:t>
      </w:r>
      <w:r w:rsidR="00AC62B8" w:rsidRPr="00F35ED9">
        <w:rPr>
          <w:rFonts w:ascii="Times New Roman" w:hAnsi="Times New Roman" w:cs="Times New Roman"/>
          <w:sz w:val="24"/>
          <w:szCs w:val="24"/>
        </w:rPr>
        <w:t>включающий</w:t>
      </w:r>
      <w:r w:rsidRPr="00F35ED9">
        <w:rPr>
          <w:rFonts w:ascii="Times New Roman" w:hAnsi="Times New Roman" w:cs="Times New Roman"/>
          <w:sz w:val="24"/>
          <w:szCs w:val="24"/>
        </w:rPr>
        <w:t xml:space="preserve"> несколько федеральных проектов: «Культурная среда», «Творческие люди» и «Цифровая культура». </w:t>
      </w:r>
    </w:p>
    <w:p w:rsidR="00AC532C" w:rsidRPr="00F35ED9" w:rsidRDefault="00AC532C" w:rsidP="00AC532C">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В связи с этим, новая программа по развитию культуры и туризма, программный метод ее управления позволит сконцентрировать основные задачи развития сферы культуры, финансовые ресурсы и эффективно их расходовать на решение проблем</w:t>
      </w:r>
      <w:r w:rsidR="0030611B" w:rsidRPr="00F35ED9">
        <w:rPr>
          <w:rFonts w:ascii="Times New Roman" w:hAnsi="Times New Roman" w:cs="Times New Roman"/>
          <w:sz w:val="24"/>
          <w:szCs w:val="24"/>
        </w:rPr>
        <w:t>:</w:t>
      </w:r>
    </w:p>
    <w:p w:rsidR="00AC532C" w:rsidRPr="00F35ED9" w:rsidRDefault="00AC532C" w:rsidP="00C1780F">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1. Проведение реконструкций, капитального и текущего ремонта, противоаварийные и противопожарные работы на объектах культуры.</w:t>
      </w:r>
    </w:p>
    <w:p w:rsidR="006F74E2" w:rsidRPr="00F35ED9" w:rsidRDefault="006F74E2" w:rsidP="00AC532C">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Долгие годы сеть учреждений</w:t>
      </w:r>
      <w:r w:rsidR="00E263F5" w:rsidRPr="00F35ED9">
        <w:rPr>
          <w:rFonts w:ascii="Times New Roman" w:hAnsi="Times New Roman" w:cs="Times New Roman"/>
          <w:sz w:val="24"/>
          <w:szCs w:val="24"/>
        </w:rPr>
        <w:t xml:space="preserve"> культуры</w:t>
      </w:r>
      <w:r w:rsidR="00360FC4" w:rsidRPr="00F35ED9">
        <w:rPr>
          <w:rFonts w:ascii="Times New Roman" w:hAnsi="Times New Roman" w:cs="Times New Roman"/>
          <w:color w:val="FF0000"/>
          <w:sz w:val="24"/>
          <w:szCs w:val="24"/>
        </w:rPr>
        <w:t xml:space="preserve"> </w:t>
      </w:r>
      <w:r w:rsidR="00BC5CF7" w:rsidRPr="00F35ED9">
        <w:rPr>
          <w:rFonts w:ascii="Times New Roman" w:hAnsi="Times New Roman" w:cs="Times New Roman"/>
          <w:sz w:val="24"/>
          <w:szCs w:val="24"/>
        </w:rPr>
        <w:t>получала</w:t>
      </w:r>
      <w:r w:rsidR="00581393" w:rsidRPr="00F35ED9">
        <w:rPr>
          <w:rFonts w:ascii="Times New Roman" w:hAnsi="Times New Roman" w:cs="Times New Roman"/>
          <w:sz w:val="24"/>
          <w:szCs w:val="24"/>
        </w:rPr>
        <w:t xml:space="preserve"> финансовую</w:t>
      </w:r>
      <w:r w:rsidR="00BC5CF7" w:rsidRPr="00F35ED9">
        <w:rPr>
          <w:rFonts w:ascii="Times New Roman" w:hAnsi="Times New Roman" w:cs="Times New Roman"/>
          <w:sz w:val="24"/>
          <w:szCs w:val="24"/>
        </w:rPr>
        <w:t xml:space="preserve"> поддержк</w:t>
      </w:r>
      <w:r w:rsidR="00581393" w:rsidRPr="00F35ED9">
        <w:rPr>
          <w:rFonts w:ascii="Times New Roman" w:hAnsi="Times New Roman" w:cs="Times New Roman"/>
          <w:sz w:val="24"/>
          <w:szCs w:val="24"/>
        </w:rPr>
        <w:t>у в недостаточном объеме</w:t>
      </w:r>
      <w:r w:rsidR="00FB0A77" w:rsidRPr="00F35ED9">
        <w:rPr>
          <w:rFonts w:ascii="Times New Roman" w:hAnsi="Times New Roman" w:cs="Times New Roman"/>
          <w:sz w:val="24"/>
          <w:szCs w:val="24"/>
        </w:rPr>
        <w:t>, вследствие чего</w:t>
      </w:r>
      <w:r w:rsidR="00E263F5" w:rsidRPr="00F35ED9">
        <w:rPr>
          <w:rFonts w:ascii="Times New Roman" w:hAnsi="Times New Roman" w:cs="Times New Roman"/>
          <w:sz w:val="24"/>
          <w:szCs w:val="24"/>
        </w:rPr>
        <w:t xml:space="preserve">, </w:t>
      </w:r>
      <w:r w:rsidR="00581393" w:rsidRPr="00F35ED9">
        <w:rPr>
          <w:rFonts w:ascii="Times New Roman" w:hAnsi="Times New Roman" w:cs="Times New Roman"/>
          <w:sz w:val="24"/>
          <w:szCs w:val="24"/>
        </w:rPr>
        <w:t>ремонты не производились</w:t>
      </w:r>
      <w:r w:rsidR="00FB588E" w:rsidRPr="00F35ED9">
        <w:rPr>
          <w:rFonts w:ascii="Times New Roman" w:hAnsi="Times New Roman" w:cs="Times New Roman"/>
          <w:sz w:val="24"/>
          <w:szCs w:val="24"/>
        </w:rPr>
        <w:t>,</w:t>
      </w:r>
      <w:r w:rsidR="00581393" w:rsidRPr="00F35ED9">
        <w:rPr>
          <w:rFonts w:ascii="Times New Roman" w:hAnsi="Times New Roman" w:cs="Times New Roman"/>
          <w:sz w:val="24"/>
          <w:szCs w:val="24"/>
        </w:rPr>
        <w:t xml:space="preserve"> и здания </w:t>
      </w:r>
      <w:r w:rsidR="00FB0A77" w:rsidRPr="00F35ED9">
        <w:rPr>
          <w:rFonts w:ascii="Times New Roman" w:hAnsi="Times New Roman" w:cs="Times New Roman"/>
          <w:sz w:val="24"/>
          <w:szCs w:val="24"/>
        </w:rPr>
        <w:t xml:space="preserve">сильно обветшали.  Благодаря </w:t>
      </w:r>
      <w:r w:rsidR="00581393" w:rsidRPr="00F35ED9">
        <w:rPr>
          <w:rFonts w:ascii="Times New Roman" w:hAnsi="Times New Roman" w:cs="Times New Roman"/>
          <w:sz w:val="24"/>
          <w:szCs w:val="24"/>
        </w:rPr>
        <w:t>участию в реализации мероприятий Государственной программы</w:t>
      </w:r>
      <w:r w:rsidR="00360FC4" w:rsidRPr="00F35ED9">
        <w:rPr>
          <w:rFonts w:ascii="Times New Roman" w:hAnsi="Times New Roman" w:cs="Times New Roman"/>
          <w:sz w:val="24"/>
          <w:szCs w:val="24"/>
        </w:rPr>
        <w:t xml:space="preserve"> РФ</w:t>
      </w:r>
      <w:r w:rsidR="005F7718" w:rsidRPr="00F35ED9">
        <w:rPr>
          <w:rFonts w:ascii="Times New Roman" w:hAnsi="Times New Roman" w:cs="Times New Roman"/>
          <w:sz w:val="24"/>
          <w:szCs w:val="24"/>
        </w:rPr>
        <w:t xml:space="preserve"> «Комплексное развитие сельских территорий»</w:t>
      </w:r>
      <w:r w:rsidR="00581393" w:rsidRPr="00F35ED9">
        <w:rPr>
          <w:rFonts w:ascii="Times New Roman" w:hAnsi="Times New Roman" w:cs="Times New Roman"/>
          <w:sz w:val="24"/>
          <w:szCs w:val="24"/>
        </w:rPr>
        <w:t>, Государственной программы «Культура Русского Севера»</w:t>
      </w:r>
      <w:r w:rsidR="00034FA8" w:rsidRPr="00F35ED9">
        <w:rPr>
          <w:rFonts w:ascii="Times New Roman" w:hAnsi="Times New Roman" w:cs="Times New Roman"/>
          <w:sz w:val="24"/>
          <w:szCs w:val="24"/>
        </w:rPr>
        <w:t xml:space="preserve">, национальном проекте «Культура» </w:t>
      </w:r>
      <w:r w:rsidR="00360FC4" w:rsidRPr="00F35ED9">
        <w:rPr>
          <w:rFonts w:ascii="Times New Roman" w:hAnsi="Times New Roman" w:cs="Times New Roman"/>
          <w:sz w:val="24"/>
          <w:szCs w:val="24"/>
        </w:rPr>
        <w:t>появилась</w:t>
      </w:r>
      <w:r w:rsidR="005F7718" w:rsidRPr="00F35ED9">
        <w:rPr>
          <w:rFonts w:ascii="Times New Roman" w:hAnsi="Times New Roman" w:cs="Times New Roman"/>
          <w:sz w:val="24"/>
          <w:szCs w:val="24"/>
        </w:rPr>
        <w:t xml:space="preserve"> возможность отремонтировать сельские учреждения</w:t>
      </w:r>
      <w:r w:rsidR="00360FC4" w:rsidRPr="00F35ED9">
        <w:rPr>
          <w:rFonts w:ascii="Times New Roman" w:hAnsi="Times New Roman" w:cs="Times New Roman"/>
          <w:sz w:val="24"/>
          <w:szCs w:val="24"/>
        </w:rPr>
        <w:t>. Т</w:t>
      </w:r>
      <w:r w:rsidR="005F7718" w:rsidRPr="00F35ED9">
        <w:rPr>
          <w:rFonts w:ascii="Times New Roman" w:hAnsi="Times New Roman" w:cs="Times New Roman"/>
          <w:sz w:val="24"/>
          <w:szCs w:val="24"/>
        </w:rPr>
        <w:t>ак</w:t>
      </w:r>
      <w:r w:rsidR="00360FC4" w:rsidRPr="00F35ED9">
        <w:rPr>
          <w:rFonts w:ascii="Times New Roman" w:hAnsi="Times New Roman" w:cs="Times New Roman"/>
          <w:sz w:val="24"/>
          <w:szCs w:val="24"/>
        </w:rPr>
        <w:t>,</w:t>
      </w:r>
      <w:r w:rsidR="00581393" w:rsidRPr="00F35ED9">
        <w:rPr>
          <w:rFonts w:ascii="Times New Roman" w:hAnsi="Times New Roman" w:cs="Times New Roman"/>
          <w:sz w:val="24"/>
          <w:szCs w:val="24"/>
        </w:rPr>
        <w:t xml:space="preserve"> </w:t>
      </w:r>
      <w:r w:rsidR="001F40DD" w:rsidRPr="00F35ED9">
        <w:rPr>
          <w:rFonts w:ascii="Times New Roman" w:hAnsi="Times New Roman" w:cs="Times New Roman"/>
          <w:sz w:val="24"/>
          <w:szCs w:val="24"/>
        </w:rPr>
        <w:t xml:space="preserve">за 2020-2022 годы </w:t>
      </w:r>
      <w:r w:rsidR="00581393" w:rsidRPr="00F35ED9">
        <w:rPr>
          <w:rFonts w:ascii="Times New Roman" w:hAnsi="Times New Roman" w:cs="Times New Roman"/>
          <w:sz w:val="24"/>
          <w:szCs w:val="24"/>
        </w:rPr>
        <w:t>проведены</w:t>
      </w:r>
      <w:r w:rsidR="005F7718" w:rsidRPr="00F35ED9">
        <w:rPr>
          <w:rFonts w:ascii="Times New Roman" w:hAnsi="Times New Roman" w:cs="Times New Roman"/>
          <w:sz w:val="24"/>
          <w:szCs w:val="24"/>
        </w:rPr>
        <w:t xml:space="preserve"> </w:t>
      </w:r>
      <w:r w:rsidR="00360FC4" w:rsidRPr="00F35ED9">
        <w:rPr>
          <w:rFonts w:ascii="Times New Roman" w:hAnsi="Times New Roman" w:cs="Times New Roman"/>
          <w:sz w:val="24"/>
          <w:szCs w:val="24"/>
        </w:rPr>
        <w:t xml:space="preserve">капитальные </w:t>
      </w:r>
      <w:r w:rsidR="005F7718" w:rsidRPr="00F35ED9">
        <w:rPr>
          <w:rFonts w:ascii="Times New Roman" w:hAnsi="Times New Roman" w:cs="Times New Roman"/>
          <w:sz w:val="24"/>
          <w:szCs w:val="24"/>
        </w:rPr>
        <w:t xml:space="preserve">ремонты в </w:t>
      </w:r>
      <w:proofErr w:type="spellStart"/>
      <w:r w:rsidR="005F7718" w:rsidRPr="00F35ED9">
        <w:rPr>
          <w:rFonts w:ascii="Times New Roman" w:hAnsi="Times New Roman" w:cs="Times New Roman"/>
          <w:sz w:val="24"/>
          <w:szCs w:val="24"/>
        </w:rPr>
        <w:t>Шалакушском</w:t>
      </w:r>
      <w:proofErr w:type="spellEnd"/>
      <w:r w:rsidR="005F7718" w:rsidRPr="00F35ED9">
        <w:rPr>
          <w:rFonts w:ascii="Times New Roman" w:hAnsi="Times New Roman" w:cs="Times New Roman"/>
          <w:sz w:val="24"/>
          <w:szCs w:val="24"/>
        </w:rPr>
        <w:t xml:space="preserve"> ДК, </w:t>
      </w:r>
      <w:proofErr w:type="spellStart"/>
      <w:r w:rsidR="005F7718" w:rsidRPr="00F35ED9">
        <w:rPr>
          <w:rFonts w:ascii="Times New Roman" w:hAnsi="Times New Roman" w:cs="Times New Roman"/>
          <w:sz w:val="24"/>
          <w:szCs w:val="24"/>
        </w:rPr>
        <w:t>Мошинском</w:t>
      </w:r>
      <w:proofErr w:type="spellEnd"/>
      <w:r w:rsidR="005F7718" w:rsidRPr="00F35ED9">
        <w:rPr>
          <w:rFonts w:ascii="Times New Roman" w:hAnsi="Times New Roman" w:cs="Times New Roman"/>
          <w:sz w:val="24"/>
          <w:szCs w:val="24"/>
        </w:rPr>
        <w:t xml:space="preserve">, Заозерном, Ступинском клубах. </w:t>
      </w:r>
      <w:r w:rsidR="00581393" w:rsidRPr="00F35ED9">
        <w:rPr>
          <w:rFonts w:ascii="Times New Roman" w:hAnsi="Times New Roman" w:cs="Times New Roman"/>
          <w:sz w:val="24"/>
          <w:szCs w:val="24"/>
        </w:rPr>
        <w:t xml:space="preserve"> На повестке дня стоит вопрос капитального ремонта</w:t>
      </w:r>
      <w:r w:rsidR="006E3589" w:rsidRPr="00F35ED9">
        <w:rPr>
          <w:rFonts w:ascii="Times New Roman" w:hAnsi="Times New Roman" w:cs="Times New Roman"/>
          <w:sz w:val="24"/>
          <w:szCs w:val="24"/>
        </w:rPr>
        <w:t xml:space="preserve"> </w:t>
      </w:r>
      <w:r w:rsidR="005F7718" w:rsidRPr="00F35ED9">
        <w:rPr>
          <w:rFonts w:ascii="Times New Roman" w:hAnsi="Times New Roman" w:cs="Times New Roman"/>
          <w:sz w:val="24"/>
          <w:szCs w:val="24"/>
        </w:rPr>
        <w:t>городских учреждений культуры</w:t>
      </w:r>
      <w:r w:rsidR="00581393" w:rsidRPr="00F35ED9">
        <w:rPr>
          <w:rFonts w:ascii="Times New Roman" w:hAnsi="Times New Roman" w:cs="Times New Roman"/>
          <w:sz w:val="24"/>
          <w:szCs w:val="24"/>
        </w:rPr>
        <w:t xml:space="preserve">, а также </w:t>
      </w:r>
      <w:proofErr w:type="spellStart"/>
      <w:r w:rsidR="00581393" w:rsidRPr="00F35ED9">
        <w:rPr>
          <w:rFonts w:ascii="Times New Roman" w:hAnsi="Times New Roman" w:cs="Times New Roman"/>
          <w:sz w:val="24"/>
          <w:szCs w:val="24"/>
        </w:rPr>
        <w:t>Канакшанского</w:t>
      </w:r>
      <w:proofErr w:type="spellEnd"/>
      <w:r w:rsidR="00581393" w:rsidRPr="00F35ED9">
        <w:rPr>
          <w:rFonts w:ascii="Times New Roman" w:hAnsi="Times New Roman" w:cs="Times New Roman"/>
          <w:sz w:val="24"/>
          <w:szCs w:val="24"/>
        </w:rPr>
        <w:t xml:space="preserve"> и </w:t>
      </w:r>
      <w:proofErr w:type="spellStart"/>
      <w:r w:rsidR="00581393" w:rsidRPr="00F35ED9">
        <w:rPr>
          <w:rFonts w:ascii="Times New Roman" w:hAnsi="Times New Roman" w:cs="Times New Roman"/>
          <w:sz w:val="24"/>
          <w:szCs w:val="24"/>
        </w:rPr>
        <w:t>Лимского</w:t>
      </w:r>
      <w:proofErr w:type="spellEnd"/>
      <w:r w:rsidR="00581393" w:rsidRPr="00F35ED9">
        <w:rPr>
          <w:rFonts w:ascii="Times New Roman" w:hAnsi="Times New Roman" w:cs="Times New Roman"/>
          <w:sz w:val="24"/>
          <w:szCs w:val="24"/>
        </w:rPr>
        <w:t xml:space="preserve"> </w:t>
      </w:r>
      <w:r w:rsidR="00E263F5" w:rsidRPr="00F35ED9">
        <w:rPr>
          <w:rFonts w:ascii="Times New Roman" w:hAnsi="Times New Roman" w:cs="Times New Roman"/>
          <w:sz w:val="24"/>
          <w:szCs w:val="24"/>
        </w:rPr>
        <w:t>сельских клубов</w:t>
      </w:r>
      <w:r w:rsidR="00581393" w:rsidRPr="00F35ED9">
        <w:rPr>
          <w:rFonts w:ascii="Times New Roman" w:hAnsi="Times New Roman" w:cs="Times New Roman"/>
          <w:sz w:val="24"/>
          <w:szCs w:val="24"/>
        </w:rPr>
        <w:t>.</w:t>
      </w:r>
      <w:r w:rsidR="005F7718" w:rsidRPr="00F35ED9">
        <w:rPr>
          <w:rFonts w:ascii="Times New Roman" w:hAnsi="Times New Roman" w:cs="Times New Roman"/>
          <w:sz w:val="24"/>
          <w:szCs w:val="24"/>
        </w:rPr>
        <w:t xml:space="preserve"> </w:t>
      </w:r>
    </w:p>
    <w:p w:rsidR="00A72789" w:rsidRPr="00F35ED9" w:rsidRDefault="00AC532C" w:rsidP="00A72789">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2. Обновление материально-техниче</w:t>
      </w:r>
      <w:r w:rsidR="00A72789" w:rsidRPr="00F35ED9">
        <w:rPr>
          <w:rFonts w:ascii="Times New Roman" w:hAnsi="Times New Roman" w:cs="Times New Roman"/>
          <w:sz w:val="24"/>
          <w:szCs w:val="24"/>
        </w:rPr>
        <w:t>ской базы учреждений культуры.</w:t>
      </w:r>
    </w:p>
    <w:p w:rsidR="00AC532C" w:rsidRPr="00F35ED9" w:rsidRDefault="00AC532C" w:rsidP="00A72789">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Универсальность муниципальных бюджетных учреждений культуры заключается в возможности проведения разноплановых мероприятий: спектаклей, киносеансов, выставок, презентаций, деловых встреч, детских игровых программ, танцевальных вечеров, концертов классической и народной музыки, встреч по интересам</w:t>
      </w:r>
      <w:r w:rsidR="00E263F5" w:rsidRPr="00F35ED9">
        <w:rPr>
          <w:rFonts w:ascii="Times New Roman" w:hAnsi="Times New Roman" w:cs="Times New Roman"/>
          <w:sz w:val="24"/>
          <w:szCs w:val="24"/>
        </w:rPr>
        <w:t xml:space="preserve"> и др.</w:t>
      </w:r>
      <w:r w:rsidRPr="00F35ED9">
        <w:rPr>
          <w:rFonts w:ascii="Times New Roman" w:hAnsi="Times New Roman" w:cs="Times New Roman"/>
          <w:sz w:val="24"/>
          <w:szCs w:val="24"/>
        </w:rPr>
        <w:t xml:space="preserve"> Характер деятельности учреждений и требования к уровню мероприятий обуславлива</w:t>
      </w:r>
      <w:r w:rsidR="001F40DD" w:rsidRPr="00F35ED9">
        <w:rPr>
          <w:rFonts w:ascii="Times New Roman" w:hAnsi="Times New Roman" w:cs="Times New Roman"/>
          <w:sz w:val="24"/>
          <w:szCs w:val="24"/>
        </w:rPr>
        <w:t>ю</w:t>
      </w:r>
      <w:r w:rsidRPr="00F35ED9">
        <w:rPr>
          <w:rFonts w:ascii="Times New Roman" w:hAnsi="Times New Roman" w:cs="Times New Roman"/>
          <w:sz w:val="24"/>
          <w:szCs w:val="24"/>
        </w:rPr>
        <w:t xml:space="preserve">т необходимость создания современной технической базы, </w:t>
      </w:r>
      <w:r w:rsidR="001F40DD" w:rsidRPr="00F35ED9">
        <w:rPr>
          <w:rFonts w:ascii="Times New Roman" w:hAnsi="Times New Roman" w:cs="Times New Roman"/>
          <w:sz w:val="24"/>
          <w:szCs w:val="24"/>
        </w:rPr>
        <w:t>с широким спектром возможностей, что позволит муниципальным учреждениям культуры повысить  конкурентоспособность и в полном объёме отвечать  возросшим запросам населения.</w:t>
      </w:r>
    </w:p>
    <w:p w:rsidR="00AC532C" w:rsidRPr="00F35ED9" w:rsidRDefault="00AC532C" w:rsidP="004F710B">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xml:space="preserve">На сегодняшний день имеющееся на базе учреждений культуры оборудование имеет </w:t>
      </w:r>
      <w:r w:rsidR="004F710B" w:rsidRPr="00F35ED9">
        <w:rPr>
          <w:rFonts w:ascii="Times New Roman" w:hAnsi="Times New Roman" w:cs="Times New Roman"/>
          <w:sz w:val="24"/>
          <w:szCs w:val="24"/>
        </w:rPr>
        <w:t>6</w:t>
      </w:r>
      <w:r w:rsidRPr="00F35ED9">
        <w:rPr>
          <w:rFonts w:ascii="Times New Roman" w:hAnsi="Times New Roman" w:cs="Times New Roman"/>
          <w:sz w:val="24"/>
          <w:szCs w:val="24"/>
        </w:rPr>
        <w:t xml:space="preserve">0% износа, что требует постоянного </w:t>
      </w:r>
      <w:r w:rsidR="004F710B" w:rsidRPr="00F35ED9">
        <w:rPr>
          <w:rFonts w:ascii="Times New Roman" w:hAnsi="Times New Roman" w:cs="Times New Roman"/>
          <w:sz w:val="24"/>
          <w:szCs w:val="24"/>
        </w:rPr>
        <w:t xml:space="preserve">обслуживания и </w:t>
      </w:r>
      <w:r w:rsidRPr="00F35ED9">
        <w:rPr>
          <w:rFonts w:ascii="Times New Roman" w:hAnsi="Times New Roman" w:cs="Times New Roman"/>
          <w:sz w:val="24"/>
          <w:szCs w:val="24"/>
        </w:rPr>
        <w:t>ремонта, как следствие, существует необходимость в техническом переоснащении учреждений.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 позволит увеличить общий количественный показатель посещений, будет реализована возможность гастрольных поездок творческих коллективов за пределы города, где сценические площадки не имеют необходимого технического оснащения.</w:t>
      </w:r>
    </w:p>
    <w:p w:rsidR="00AC532C" w:rsidRPr="00F35ED9" w:rsidRDefault="00AC532C" w:rsidP="00AC532C">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xml:space="preserve">3. Развитие информатизации и компьютеризации общедоступных библиотек. </w:t>
      </w:r>
    </w:p>
    <w:p w:rsidR="00AC532C" w:rsidRPr="00F35ED9" w:rsidRDefault="00AC532C" w:rsidP="004F710B">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lastRenderedPageBreak/>
        <w:t>Сегодня ведется речь о необходимости наличия компьютеризированных мест для пользователей с подключением к сети Интернет (для городской общедоступной библиотеки</w:t>
      </w:r>
      <w:r w:rsidR="00C1780F" w:rsidRPr="00F35ED9">
        <w:rPr>
          <w:rFonts w:ascii="Times New Roman" w:hAnsi="Times New Roman" w:cs="Times New Roman"/>
          <w:sz w:val="24"/>
          <w:szCs w:val="24"/>
        </w:rPr>
        <w:t>-</w:t>
      </w:r>
      <w:r w:rsidRPr="00F35ED9">
        <w:rPr>
          <w:rFonts w:ascii="Times New Roman" w:hAnsi="Times New Roman" w:cs="Times New Roman"/>
          <w:sz w:val="24"/>
          <w:szCs w:val="24"/>
        </w:rPr>
        <w:t xml:space="preserve"> не менее 10 мест, для сельской библиотеки </w:t>
      </w:r>
      <w:r w:rsidR="00C1780F" w:rsidRPr="00F35ED9">
        <w:rPr>
          <w:rFonts w:ascii="Times New Roman" w:hAnsi="Times New Roman" w:cs="Times New Roman"/>
          <w:sz w:val="24"/>
          <w:szCs w:val="24"/>
        </w:rPr>
        <w:t>-</w:t>
      </w:r>
      <w:r w:rsidRPr="00F35ED9">
        <w:rPr>
          <w:rFonts w:ascii="Times New Roman" w:hAnsi="Times New Roman" w:cs="Times New Roman"/>
          <w:sz w:val="24"/>
          <w:szCs w:val="24"/>
        </w:rPr>
        <w:t xml:space="preserve">не менее 3 мест). </w:t>
      </w:r>
    </w:p>
    <w:p w:rsidR="00AC532C" w:rsidRPr="00F35ED9" w:rsidRDefault="00AC532C" w:rsidP="00AC532C">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4. Обновление книжного фонда.</w:t>
      </w:r>
    </w:p>
    <w:p w:rsidR="004F710B" w:rsidRPr="00F35ED9" w:rsidRDefault="004F710B" w:rsidP="00AC532C">
      <w:pPr>
        <w:spacing w:after="0" w:line="240" w:lineRule="auto"/>
        <w:ind w:firstLine="709"/>
        <w:jc w:val="both"/>
        <w:rPr>
          <w:rFonts w:ascii="Times New Roman" w:hAnsi="Times New Roman" w:cs="Times New Roman"/>
          <w:color w:val="FF0000"/>
          <w:sz w:val="24"/>
          <w:szCs w:val="24"/>
        </w:rPr>
      </w:pPr>
      <w:r w:rsidRPr="00F35ED9">
        <w:rPr>
          <w:rFonts w:ascii="Times New Roman" w:hAnsi="Times New Roman" w:cs="Times New Roman"/>
          <w:sz w:val="24"/>
          <w:szCs w:val="24"/>
        </w:rPr>
        <w:t xml:space="preserve">На сегодняшний день ведётся активная работа </w:t>
      </w:r>
      <w:r w:rsidR="00E6556F" w:rsidRPr="00F35ED9">
        <w:rPr>
          <w:rFonts w:ascii="Times New Roman" w:hAnsi="Times New Roman" w:cs="Times New Roman"/>
          <w:sz w:val="24"/>
          <w:szCs w:val="24"/>
        </w:rPr>
        <w:t xml:space="preserve">по </w:t>
      </w:r>
      <w:r w:rsidRPr="00F35ED9">
        <w:rPr>
          <w:rFonts w:ascii="Times New Roman" w:hAnsi="Times New Roman" w:cs="Times New Roman"/>
          <w:sz w:val="24"/>
          <w:szCs w:val="24"/>
        </w:rPr>
        <w:t>спис</w:t>
      </w:r>
      <w:r w:rsidR="00E6556F" w:rsidRPr="00F35ED9">
        <w:rPr>
          <w:rFonts w:ascii="Times New Roman" w:hAnsi="Times New Roman" w:cs="Times New Roman"/>
          <w:sz w:val="24"/>
          <w:szCs w:val="24"/>
        </w:rPr>
        <w:t>анию</w:t>
      </w:r>
      <w:r w:rsidRPr="00F35ED9">
        <w:rPr>
          <w:rFonts w:ascii="Times New Roman" w:hAnsi="Times New Roman" w:cs="Times New Roman"/>
          <w:sz w:val="24"/>
          <w:szCs w:val="24"/>
        </w:rPr>
        <w:t xml:space="preserve"> стар</w:t>
      </w:r>
      <w:r w:rsidR="00E6556F" w:rsidRPr="00F35ED9">
        <w:rPr>
          <w:rFonts w:ascii="Times New Roman" w:hAnsi="Times New Roman" w:cs="Times New Roman"/>
          <w:sz w:val="24"/>
          <w:szCs w:val="24"/>
        </w:rPr>
        <w:t>ого</w:t>
      </w:r>
      <w:r w:rsidRPr="00F35ED9">
        <w:rPr>
          <w:rFonts w:ascii="Times New Roman" w:hAnsi="Times New Roman" w:cs="Times New Roman"/>
          <w:sz w:val="24"/>
          <w:szCs w:val="24"/>
        </w:rPr>
        <w:t xml:space="preserve"> и ветх</w:t>
      </w:r>
      <w:r w:rsidR="00E6556F" w:rsidRPr="00F35ED9">
        <w:rPr>
          <w:rFonts w:ascii="Times New Roman" w:hAnsi="Times New Roman" w:cs="Times New Roman"/>
          <w:sz w:val="24"/>
          <w:szCs w:val="24"/>
        </w:rPr>
        <w:t>ого</w:t>
      </w:r>
      <w:r w:rsidRPr="00F35ED9">
        <w:rPr>
          <w:rFonts w:ascii="Times New Roman" w:hAnsi="Times New Roman" w:cs="Times New Roman"/>
          <w:sz w:val="24"/>
          <w:szCs w:val="24"/>
        </w:rPr>
        <w:t xml:space="preserve"> фонд</w:t>
      </w:r>
      <w:r w:rsidR="00E6556F" w:rsidRPr="00F35ED9">
        <w:rPr>
          <w:rFonts w:ascii="Times New Roman" w:hAnsi="Times New Roman" w:cs="Times New Roman"/>
          <w:sz w:val="24"/>
          <w:szCs w:val="24"/>
        </w:rPr>
        <w:t>а в муниципальных библиотеках</w:t>
      </w:r>
      <w:r w:rsidRPr="00F35ED9">
        <w:rPr>
          <w:rFonts w:ascii="Times New Roman" w:hAnsi="Times New Roman" w:cs="Times New Roman"/>
          <w:sz w:val="24"/>
          <w:szCs w:val="24"/>
        </w:rPr>
        <w:t xml:space="preserve"> (в том числе и в Детской библиотеке). </w:t>
      </w:r>
    </w:p>
    <w:p w:rsidR="00AC532C" w:rsidRPr="00F35ED9" w:rsidRDefault="00AC532C" w:rsidP="00AC532C">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5. Благоустройство территории, прилегающей к зданиям учреждений культуры.</w:t>
      </w:r>
    </w:p>
    <w:p w:rsidR="004F710B" w:rsidRPr="00F35ED9" w:rsidRDefault="00AC532C" w:rsidP="00AC532C">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xml:space="preserve">Муниципальные учреждения культуры являются универсальными и востребованными концертными площадками </w:t>
      </w:r>
      <w:r w:rsidR="004F710B" w:rsidRPr="00F35ED9">
        <w:rPr>
          <w:rFonts w:ascii="Times New Roman" w:hAnsi="Times New Roman" w:cs="Times New Roman"/>
          <w:sz w:val="24"/>
          <w:szCs w:val="24"/>
        </w:rPr>
        <w:t>округа</w:t>
      </w:r>
      <w:r w:rsidRPr="00F35ED9">
        <w:rPr>
          <w:rFonts w:ascii="Times New Roman" w:hAnsi="Times New Roman" w:cs="Times New Roman"/>
          <w:sz w:val="24"/>
          <w:szCs w:val="24"/>
        </w:rPr>
        <w:t>, на которых проходят мероприятия различного уровня – фестивали, конкурсы, концерты</w:t>
      </w:r>
      <w:r w:rsidR="00E263F5" w:rsidRPr="00F35ED9">
        <w:rPr>
          <w:rFonts w:ascii="Times New Roman" w:hAnsi="Times New Roman" w:cs="Times New Roman"/>
          <w:sz w:val="24"/>
          <w:szCs w:val="24"/>
        </w:rPr>
        <w:t xml:space="preserve">. </w:t>
      </w:r>
      <w:r w:rsidRPr="00F35ED9">
        <w:rPr>
          <w:rFonts w:ascii="Times New Roman" w:hAnsi="Times New Roman" w:cs="Times New Roman"/>
          <w:sz w:val="24"/>
          <w:szCs w:val="24"/>
        </w:rPr>
        <w:t>В год проходит около 1</w:t>
      </w:r>
      <w:r w:rsidR="004F710B" w:rsidRPr="00F35ED9">
        <w:rPr>
          <w:rFonts w:ascii="Times New Roman" w:hAnsi="Times New Roman" w:cs="Times New Roman"/>
          <w:sz w:val="24"/>
          <w:szCs w:val="24"/>
        </w:rPr>
        <w:t>200</w:t>
      </w:r>
      <w:r w:rsidRPr="00F35ED9">
        <w:rPr>
          <w:rFonts w:ascii="Times New Roman" w:hAnsi="Times New Roman" w:cs="Times New Roman"/>
          <w:sz w:val="24"/>
          <w:szCs w:val="24"/>
        </w:rPr>
        <w:t xml:space="preserve"> мероприятий, которые посещают более </w:t>
      </w:r>
      <w:r w:rsidR="004F710B" w:rsidRPr="00F35ED9">
        <w:rPr>
          <w:rFonts w:ascii="Times New Roman" w:hAnsi="Times New Roman" w:cs="Times New Roman"/>
          <w:sz w:val="24"/>
          <w:szCs w:val="24"/>
        </w:rPr>
        <w:t>50</w:t>
      </w:r>
      <w:r w:rsidRPr="00F35ED9">
        <w:rPr>
          <w:rFonts w:ascii="Times New Roman" w:hAnsi="Times New Roman" w:cs="Times New Roman"/>
          <w:sz w:val="24"/>
          <w:szCs w:val="24"/>
        </w:rPr>
        <w:t xml:space="preserve"> тысяч человек (посещений), в том числе для малообеспеченных детей и подростков, граждан с ограниченными возможностями, ветеранов войны и тружеников тыла, участников боевых действий. </w:t>
      </w:r>
    </w:p>
    <w:p w:rsidR="00AC532C" w:rsidRPr="00F35ED9" w:rsidRDefault="00AC532C" w:rsidP="004F710B">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Здания учреждений культуры и территории, на которых находятся учреждения культуры, всегда привлекают взоры жителей и гостей</w:t>
      </w:r>
      <w:r w:rsidR="004F710B" w:rsidRPr="00F35ED9">
        <w:rPr>
          <w:rFonts w:ascii="Times New Roman" w:hAnsi="Times New Roman" w:cs="Times New Roman"/>
          <w:sz w:val="24"/>
          <w:szCs w:val="24"/>
        </w:rPr>
        <w:t xml:space="preserve"> Няндомского муниципального округа</w:t>
      </w:r>
      <w:r w:rsidRPr="00F35ED9">
        <w:rPr>
          <w:rFonts w:ascii="Times New Roman" w:hAnsi="Times New Roman" w:cs="Times New Roman"/>
          <w:sz w:val="24"/>
          <w:szCs w:val="24"/>
        </w:rPr>
        <w:t>. От повышения уровня благоустройства территории будет зависеть</w:t>
      </w:r>
      <w:r w:rsidR="004F710B" w:rsidRPr="00F35ED9">
        <w:rPr>
          <w:rFonts w:ascii="Times New Roman" w:hAnsi="Times New Roman" w:cs="Times New Roman"/>
          <w:sz w:val="24"/>
          <w:szCs w:val="24"/>
        </w:rPr>
        <w:t xml:space="preserve"> и количество посещений учреждений культуры.</w:t>
      </w:r>
      <w:r w:rsidRPr="00F35ED9">
        <w:rPr>
          <w:rFonts w:ascii="Times New Roman" w:hAnsi="Times New Roman" w:cs="Times New Roman"/>
          <w:sz w:val="24"/>
          <w:szCs w:val="24"/>
        </w:rPr>
        <w:t xml:space="preserve"> </w:t>
      </w:r>
    </w:p>
    <w:p w:rsidR="00AC532C" w:rsidRPr="00F35ED9" w:rsidRDefault="00AC532C" w:rsidP="00AC532C">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6. Расширение спектра экскурсионных услуг.</w:t>
      </w:r>
    </w:p>
    <w:p w:rsidR="002D3154" w:rsidRPr="00F35ED9" w:rsidRDefault="00AC532C" w:rsidP="00AC532C">
      <w:pPr>
        <w:spacing w:after="0" w:line="240" w:lineRule="auto"/>
        <w:ind w:firstLine="709"/>
        <w:jc w:val="both"/>
        <w:rPr>
          <w:rFonts w:ascii="Times New Roman" w:hAnsi="Times New Roman" w:cs="Times New Roman"/>
          <w:color w:val="FF0000"/>
          <w:sz w:val="24"/>
          <w:szCs w:val="24"/>
        </w:rPr>
      </w:pPr>
      <w:r w:rsidRPr="00F35ED9">
        <w:rPr>
          <w:rFonts w:ascii="Times New Roman" w:hAnsi="Times New Roman" w:cs="Times New Roman"/>
          <w:sz w:val="24"/>
          <w:szCs w:val="24"/>
        </w:rPr>
        <w:t xml:space="preserve">Транзитное положение </w:t>
      </w:r>
      <w:r w:rsidR="004F710B" w:rsidRPr="00F35ED9">
        <w:rPr>
          <w:rFonts w:ascii="Times New Roman" w:hAnsi="Times New Roman" w:cs="Times New Roman"/>
          <w:sz w:val="24"/>
          <w:szCs w:val="24"/>
        </w:rPr>
        <w:t>города Няндома</w:t>
      </w:r>
      <w:r w:rsidRPr="00F35ED9">
        <w:rPr>
          <w:rFonts w:ascii="Times New Roman" w:hAnsi="Times New Roman" w:cs="Times New Roman"/>
          <w:sz w:val="24"/>
          <w:szCs w:val="24"/>
        </w:rPr>
        <w:t xml:space="preserve">, относительная близость его к городу Каргополь обуславливают формирование туристических потоков, проходящих через территорию </w:t>
      </w:r>
      <w:r w:rsidR="004F710B" w:rsidRPr="00F35ED9">
        <w:rPr>
          <w:rFonts w:ascii="Times New Roman" w:hAnsi="Times New Roman" w:cs="Times New Roman"/>
          <w:sz w:val="24"/>
          <w:szCs w:val="24"/>
        </w:rPr>
        <w:t>округа</w:t>
      </w:r>
      <w:r w:rsidRPr="00F35ED9">
        <w:rPr>
          <w:rFonts w:ascii="Times New Roman" w:hAnsi="Times New Roman" w:cs="Times New Roman"/>
          <w:sz w:val="24"/>
          <w:szCs w:val="24"/>
        </w:rPr>
        <w:t>. Круг туристических интересов разнообразен: посещение исторических достопримечательностей, участие в обрядовых мероприятиях, концертах, сценических представлениях.</w:t>
      </w:r>
    </w:p>
    <w:p w:rsidR="00BE0994" w:rsidRPr="00F35ED9" w:rsidRDefault="00AC532C" w:rsidP="009F1E38">
      <w:pPr>
        <w:spacing w:after="0" w:line="240" w:lineRule="auto"/>
        <w:ind w:firstLine="709"/>
        <w:jc w:val="both"/>
        <w:rPr>
          <w:rFonts w:ascii="Times New Roman" w:hAnsi="Times New Roman" w:cs="Times New Roman"/>
          <w:sz w:val="24"/>
          <w:szCs w:val="24"/>
        </w:rPr>
        <w:sectPr w:rsidR="00BE0994" w:rsidRPr="00F35ED9" w:rsidSect="00DF6E25">
          <w:headerReference w:type="default" r:id="rId10"/>
          <w:pgSz w:w="11906" w:h="16838"/>
          <w:pgMar w:top="284" w:right="851" w:bottom="1134" w:left="1701" w:header="567" w:footer="567" w:gutter="0"/>
          <w:cols w:space="708"/>
          <w:titlePg/>
          <w:docGrid w:linePitch="360"/>
        </w:sectPr>
      </w:pPr>
      <w:r w:rsidRPr="00F35ED9">
        <w:rPr>
          <w:rFonts w:ascii="Times New Roman" w:hAnsi="Times New Roman" w:cs="Times New Roman"/>
          <w:sz w:val="24"/>
          <w:szCs w:val="24"/>
        </w:rPr>
        <w:t>Необходимость больших ресурсных затрат дела</w:t>
      </w:r>
      <w:r w:rsidR="002D3154" w:rsidRPr="00F35ED9">
        <w:rPr>
          <w:rFonts w:ascii="Times New Roman" w:hAnsi="Times New Roman" w:cs="Times New Roman"/>
          <w:sz w:val="24"/>
          <w:szCs w:val="24"/>
        </w:rPr>
        <w:t>е</w:t>
      </w:r>
      <w:r w:rsidRPr="00F35ED9">
        <w:rPr>
          <w:rFonts w:ascii="Times New Roman" w:hAnsi="Times New Roman" w:cs="Times New Roman"/>
          <w:sz w:val="24"/>
          <w:szCs w:val="24"/>
        </w:rPr>
        <w:t>т очевидным, что в ходе реализации муниципальной программы может быть решена только часть задач в этой сфере. Но практика программно-целевого подхода к решению важнейших вопросов сохранения и развития культуры и образования в сфере культуры и искусства, в сфере туризма подтверждает эффективность их решения путем разработки и реализации муниципальной программы. Программой определяются мероприятия по повышению эффективности управления культурным потенциалом Няндомского</w:t>
      </w:r>
      <w:r w:rsidR="00E263F5" w:rsidRPr="00F35ED9">
        <w:rPr>
          <w:rFonts w:ascii="Times New Roman" w:hAnsi="Times New Roman" w:cs="Times New Roman"/>
          <w:sz w:val="24"/>
          <w:szCs w:val="24"/>
        </w:rPr>
        <w:t xml:space="preserve"> </w:t>
      </w:r>
      <w:r w:rsidR="004F710B" w:rsidRPr="00F35ED9">
        <w:rPr>
          <w:rFonts w:ascii="Times New Roman" w:hAnsi="Times New Roman" w:cs="Times New Roman"/>
          <w:sz w:val="24"/>
          <w:szCs w:val="24"/>
        </w:rPr>
        <w:t>муниципального округа</w:t>
      </w:r>
      <w:r w:rsidRPr="00F35ED9">
        <w:rPr>
          <w:rFonts w:ascii="Times New Roman" w:hAnsi="Times New Roman" w:cs="Times New Roman"/>
          <w:sz w:val="24"/>
          <w:szCs w:val="24"/>
        </w:rPr>
        <w:t>, обозначаются пути активизации сотрудничества между субъектами,</w:t>
      </w:r>
      <w:r w:rsidR="00E263F5" w:rsidRPr="00F35ED9">
        <w:rPr>
          <w:rFonts w:ascii="Times New Roman" w:hAnsi="Times New Roman" w:cs="Times New Roman"/>
          <w:sz w:val="24"/>
          <w:szCs w:val="24"/>
        </w:rPr>
        <w:t xml:space="preserve"> </w:t>
      </w:r>
      <w:r w:rsidRPr="00F35ED9">
        <w:rPr>
          <w:rFonts w:ascii="Times New Roman" w:hAnsi="Times New Roman" w:cs="Times New Roman"/>
          <w:sz w:val="24"/>
          <w:szCs w:val="24"/>
        </w:rPr>
        <w:t>вовлеченными в процесс его сохранения и использования. Программой выделена сфера туризма</w:t>
      </w:r>
      <w:r w:rsidR="004F710B" w:rsidRPr="00F35ED9">
        <w:rPr>
          <w:rFonts w:ascii="Times New Roman" w:hAnsi="Times New Roman" w:cs="Times New Roman"/>
          <w:sz w:val="24"/>
          <w:szCs w:val="24"/>
        </w:rPr>
        <w:t>,</w:t>
      </w:r>
      <w:r w:rsidR="00E263F5" w:rsidRPr="00F35ED9">
        <w:rPr>
          <w:rFonts w:ascii="Times New Roman" w:hAnsi="Times New Roman" w:cs="Times New Roman"/>
          <w:sz w:val="24"/>
          <w:szCs w:val="24"/>
        </w:rPr>
        <w:t xml:space="preserve"> </w:t>
      </w:r>
      <w:r w:rsidRPr="00F35ED9">
        <w:rPr>
          <w:rFonts w:ascii="Times New Roman" w:hAnsi="Times New Roman" w:cs="Times New Roman"/>
          <w:sz w:val="24"/>
          <w:szCs w:val="24"/>
        </w:rPr>
        <w:t xml:space="preserve">как приоритетный сектор экономического развития Няндомского </w:t>
      </w:r>
      <w:r w:rsidR="004F710B" w:rsidRPr="00F35ED9">
        <w:rPr>
          <w:rFonts w:ascii="Times New Roman" w:hAnsi="Times New Roman" w:cs="Times New Roman"/>
          <w:sz w:val="24"/>
          <w:szCs w:val="24"/>
        </w:rPr>
        <w:t>муниципального округа</w:t>
      </w:r>
      <w:r w:rsidRPr="00F35ED9">
        <w:rPr>
          <w:rFonts w:ascii="Times New Roman" w:hAnsi="Times New Roman" w:cs="Times New Roman"/>
          <w:sz w:val="24"/>
          <w:szCs w:val="24"/>
        </w:rPr>
        <w:t>,</w:t>
      </w:r>
      <w:r w:rsidR="00E263F5" w:rsidRPr="00F35ED9">
        <w:rPr>
          <w:rFonts w:ascii="Times New Roman" w:hAnsi="Times New Roman" w:cs="Times New Roman"/>
          <w:sz w:val="24"/>
          <w:szCs w:val="24"/>
        </w:rPr>
        <w:t xml:space="preserve"> </w:t>
      </w:r>
      <w:r w:rsidRPr="00F35ED9">
        <w:rPr>
          <w:rFonts w:ascii="Times New Roman" w:hAnsi="Times New Roman" w:cs="Times New Roman"/>
          <w:sz w:val="24"/>
          <w:szCs w:val="24"/>
        </w:rPr>
        <w:t>решающий задачи продвижения и использования культурного потенциала, создания единого</w:t>
      </w:r>
      <w:r w:rsidR="00E263F5" w:rsidRPr="00F35ED9">
        <w:rPr>
          <w:rFonts w:ascii="Times New Roman" w:hAnsi="Times New Roman" w:cs="Times New Roman"/>
          <w:sz w:val="24"/>
          <w:szCs w:val="24"/>
        </w:rPr>
        <w:t xml:space="preserve"> </w:t>
      </w:r>
      <w:r w:rsidRPr="00F35ED9">
        <w:rPr>
          <w:rFonts w:ascii="Times New Roman" w:hAnsi="Times New Roman" w:cs="Times New Roman"/>
          <w:sz w:val="24"/>
          <w:szCs w:val="24"/>
        </w:rPr>
        <w:t>информационного туристского поля, повышения престиж</w:t>
      </w:r>
      <w:r w:rsidR="009F1E38" w:rsidRPr="00F35ED9">
        <w:rPr>
          <w:rFonts w:ascii="Times New Roman" w:hAnsi="Times New Roman" w:cs="Times New Roman"/>
          <w:sz w:val="24"/>
          <w:szCs w:val="24"/>
        </w:rPr>
        <w:t>а</w:t>
      </w:r>
      <w:r w:rsidRPr="00F35ED9">
        <w:rPr>
          <w:rFonts w:ascii="Times New Roman" w:hAnsi="Times New Roman" w:cs="Times New Roman"/>
          <w:sz w:val="24"/>
          <w:szCs w:val="24"/>
        </w:rPr>
        <w:t xml:space="preserve"> </w:t>
      </w:r>
      <w:r w:rsidR="009F1E38" w:rsidRPr="00F35ED9">
        <w:rPr>
          <w:rFonts w:ascii="Times New Roman" w:hAnsi="Times New Roman" w:cs="Times New Roman"/>
          <w:sz w:val="24"/>
          <w:szCs w:val="24"/>
        </w:rPr>
        <w:t>Няндомского муниципального округа</w:t>
      </w:r>
      <w:r w:rsidRPr="00F35ED9">
        <w:rPr>
          <w:rFonts w:ascii="Times New Roman" w:hAnsi="Times New Roman" w:cs="Times New Roman"/>
          <w:sz w:val="24"/>
          <w:szCs w:val="24"/>
        </w:rPr>
        <w:t>.</w:t>
      </w:r>
      <w:r w:rsidR="00E263F5" w:rsidRPr="00F35ED9">
        <w:rPr>
          <w:rFonts w:ascii="Times New Roman" w:hAnsi="Times New Roman" w:cs="Times New Roman"/>
          <w:sz w:val="24"/>
          <w:szCs w:val="24"/>
        </w:rPr>
        <w:t xml:space="preserve"> </w:t>
      </w:r>
      <w:r w:rsidRPr="00F35ED9">
        <w:rPr>
          <w:rFonts w:ascii="Times New Roman" w:hAnsi="Times New Roman" w:cs="Times New Roman"/>
          <w:sz w:val="24"/>
          <w:szCs w:val="24"/>
        </w:rPr>
        <w:t>Программный подход позволит с максимальной социальной и экономической эффективностью</w:t>
      </w:r>
      <w:r w:rsidR="00E263F5" w:rsidRPr="00F35ED9">
        <w:rPr>
          <w:rFonts w:ascii="Times New Roman" w:hAnsi="Times New Roman" w:cs="Times New Roman"/>
          <w:sz w:val="24"/>
          <w:szCs w:val="24"/>
        </w:rPr>
        <w:t xml:space="preserve"> </w:t>
      </w:r>
      <w:r w:rsidRPr="00F35ED9">
        <w:rPr>
          <w:rFonts w:ascii="Times New Roman" w:hAnsi="Times New Roman" w:cs="Times New Roman"/>
          <w:sz w:val="24"/>
          <w:szCs w:val="24"/>
        </w:rPr>
        <w:t>решить задачи культурного развития, приобщения к культурным благам различных категорий</w:t>
      </w:r>
      <w:r w:rsidR="00E263F5" w:rsidRPr="00F35ED9">
        <w:rPr>
          <w:rFonts w:ascii="Times New Roman" w:hAnsi="Times New Roman" w:cs="Times New Roman"/>
          <w:sz w:val="24"/>
          <w:szCs w:val="24"/>
        </w:rPr>
        <w:t xml:space="preserve"> </w:t>
      </w:r>
      <w:r w:rsidRPr="00F35ED9">
        <w:rPr>
          <w:rFonts w:ascii="Times New Roman" w:hAnsi="Times New Roman" w:cs="Times New Roman"/>
          <w:sz w:val="24"/>
          <w:szCs w:val="24"/>
        </w:rPr>
        <w:t xml:space="preserve">населения и превращения территории Няндомского </w:t>
      </w:r>
      <w:r w:rsidR="009F1E38" w:rsidRPr="00F35ED9">
        <w:rPr>
          <w:rFonts w:ascii="Times New Roman" w:hAnsi="Times New Roman" w:cs="Times New Roman"/>
          <w:sz w:val="24"/>
          <w:szCs w:val="24"/>
        </w:rPr>
        <w:t>муниципального округа</w:t>
      </w:r>
      <w:r w:rsidRPr="00F35ED9">
        <w:rPr>
          <w:rFonts w:ascii="Times New Roman" w:hAnsi="Times New Roman" w:cs="Times New Roman"/>
          <w:sz w:val="24"/>
          <w:szCs w:val="24"/>
        </w:rPr>
        <w:t xml:space="preserve"> в развитую</w:t>
      </w:r>
      <w:r w:rsidR="00E263F5" w:rsidRPr="00F35ED9">
        <w:rPr>
          <w:rFonts w:ascii="Times New Roman" w:hAnsi="Times New Roman" w:cs="Times New Roman"/>
          <w:sz w:val="24"/>
          <w:szCs w:val="24"/>
        </w:rPr>
        <w:t xml:space="preserve"> </w:t>
      </w:r>
      <w:r w:rsidRPr="00F35ED9">
        <w:rPr>
          <w:rFonts w:ascii="Times New Roman" w:hAnsi="Times New Roman" w:cs="Times New Roman"/>
          <w:sz w:val="24"/>
          <w:szCs w:val="24"/>
        </w:rPr>
        <w:t>туристско</w:t>
      </w:r>
      <w:r w:rsidR="009F1E38" w:rsidRPr="00F35ED9">
        <w:rPr>
          <w:rFonts w:ascii="Times New Roman" w:hAnsi="Times New Roman" w:cs="Times New Roman"/>
          <w:sz w:val="24"/>
          <w:szCs w:val="24"/>
        </w:rPr>
        <w:t>-р</w:t>
      </w:r>
      <w:r w:rsidRPr="00F35ED9">
        <w:rPr>
          <w:rFonts w:ascii="Times New Roman" w:hAnsi="Times New Roman" w:cs="Times New Roman"/>
          <w:sz w:val="24"/>
          <w:szCs w:val="24"/>
        </w:rPr>
        <w:t>екреационную</w:t>
      </w:r>
      <w:r w:rsidR="00E263F5" w:rsidRPr="00F35ED9">
        <w:rPr>
          <w:rFonts w:ascii="Times New Roman" w:hAnsi="Times New Roman" w:cs="Times New Roman"/>
          <w:sz w:val="24"/>
          <w:szCs w:val="24"/>
        </w:rPr>
        <w:t> </w:t>
      </w:r>
      <w:r w:rsidRPr="00F35ED9">
        <w:rPr>
          <w:rFonts w:ascii="Times New Roman" w:hAnsi="Times New Roman" w:cs="Times New Roman"/>
          <w:sz w:val="24"/>
          <w:szCs w:val="24"/>
        </w:rPr>
        <w:t>зону.</w:t>
      </w:r>
      <w:r w:rsidR="009F1E38" w:rsidRPr="00F35ED9">
        <w:rPr>
          <w:rFonts w:ascii="Times New Roman" w:hAnsi="Times New Roman" w:cs="Times New Roman"/>
          <w:sz w:val="24"/>
          <w:szCs w:val="24"/>
        </w:rPr>
        <w:t xml:space="preserve"> </w:t>
      </w:r>
    </w:p>
    <w:p w:rsidR="00910602" w:rsidRPr="00F35ED9" w:rsidRDefault="00910602" w:rsidP="00910602">
      <w:pPr>
        <w:spacing w:after="0" w:line="240" w:lineRule="auto"/>
        <w:jc w:val="center"/>
        <w:rPr>
          <w:rFonts w:ascii="Times New Roman" w:eastAsia="Calibri" w:hAnsi="Times New Roman" w:cs="Times New Roman"/>
          <w:b/>
          <w:sz w:val="24"/>
        </w:rPr>
      </w:pPr>
      <w:r w:rsidRPr="00F35ED9">
        <w:rPr>
          <w:rFonts w:ascii="Times New Roman" w:eastAsia="Calibri" w:hAnsi="Times New Roman" w:cs="Times New Roman"/>
          <w:b/>
          <w:sz w:val="24"/>
        </w:rPr>
        <w:lastRenderedPageBreak/>
        <w:t>Раздел 2. РЕСУРСНОЕ ОБЕСПЕЧЕНИЕ</w:t>
      </w:r>
    </w:p>
    <w:p w:rsidR="00910602" w:rsidRPr="00F35ED9" w:rsidRDefault="00910602" w:rsidP="00910602">
      <w:pPr>
        <w:spacing w:after="0" w:line="240" w:lineRule="auto"/>
        <w:ind w:firstLine="709"/>
        <w:jc w:val="center"/>
        <w:rPr>
          <w:rFonts w:ascii="Times New Roman" w:eastAsia="Calibri" w:hAnsi="Times New Roman" w:cs="Times New Roman"/>
          <w:b/>
          <w:color w:val="000000"/>
          <w:sz w:val="26"/>
          <w:szCs w:val="26"/>
        </w:rPr>
      </w:pPr>
      <w:r w:rsidRPr="00F35ED9">
        <w:rPr>
          <w:rFonts w:ascii="Times New Roman" w:eastAsia="Calibri" w:hAnsi="Times New Roman" w:cs="Times New Roman"/>
          <w:b/>
          <w:sz w:val="24"/>
        </w:rPr>
        <w:t>муниципальной программы «</w:t>
      </w:r>
      <w:r w:rsidRPr="00F35ED9">
        <w:rPr>
          <w:rFonts w:ascii="Times New Roman" w:eastAsia="Calibri" w:hAnsi="Times New Roman" w:cs="Times New Roman"/>
          <w:b/>
          <w:color w:val="000000"/>
          <w:sz w:val="26"/>
          <w:szCs w:val="26"/>
        </w:rPr>
        <w:t>Развитие сферы культуры и туризма на территории Няндомского муниципального округа»</w:t>
      </w:r>
    </w:p>
    <w:tbl>
      <w:tblPr>
        <w:tblStyle w:val="a8"/>
        <w:tblW w:w="0" w:type="auto"/>
        <w:tblLook w:val="04A0"/>
      </w:tblPr>
      <w:tblGrid>
        <w:gridCol w:w="2491"/>
        <w:gridCol w:w="3080"/>
        <w:gridCol w:w="2515"/>
        <w:gridCol w:w="1808"/>
        <w:gridCol w:w="1666"/>
        <w:gridCol w:w="1396"/>
        <w:gridCol w:w="1604"/>
      </w:tblGrid>
      <w:tr w:rsidR="00910602" w:rsidRPr="00F35ED9" w:rsidTr="00197BA2">
        <w:trPr>
          <w:trHeight w:val="544"/>
        </w:trPr>
        <w:tc>
          <w:tcPr>
            <w:tcW w:w="2491" w:type="dxa"/>
            <w:vMerge w:val="restart"/>
            <w:shd w:val="clear" w:color="auto" w:fill="auto"/>
            <w:vAlign w:val="center"/>
          </w:tcPr>
          <w:p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color w:val="000000"/>
              </w:rPr>
              <w:t>Статус</w:t>
            </w:r>
          </w:p>
        </w:tc>
        <w:tc>
          <w:tcPr>
            <w:tcW w:w="3080" w:type="dxa"/>
            <w:vMerge w:val="restart"/>
            <w:shd w:val="clear" w:color="auto" w:fill="auto"/>
            <w:vAlign w:val="center"/>
          </w:tcPr>
          <w:p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color w:val="000000"/>
              </w:rPr>
              <w:t>Наименование</w:t>
            </w:r>
          </w:p>
          <w:p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color w:val="000000"/>
              </w:rPr>
              <w:t>муниципальной программы (подпрограммы)</w:t>
            </w:r>
          </w:p>
        </w:tc>
        <w:tc>
          <w:tcPr>
            <w:tcW w:w="2515" w:type="dxa"/>
            <w:vMerge w:val="restart"/>
            <w:shd w:val="clear" w:color="auto" w:fill="auto"/>
            <w:vAlign w:val="center"/>
          </w:tcPr>
          <w:p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color w:val="000000"/>
              </w:rPr>
              <w:t>Источник финансового обеспечения</w:t>
            </w:r>
          </w:p>
        </w:tc>
        <w:tc>
          <w:tcPr>
            <w:tcW w:w="6474" w:type="dxa"/>
            <w:gridSpan w:val="4"/>
            <w:shd w:val="clear" w:color="auto" w:fill="auto"/>
            <w:vAlign w:val="center"/>
          </w:tcPr>
          <w:p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rPr>
              <w:t>Объем финансового обеспечения по годам реализации</w:t>
            </w:r>
            <w:r w:rsidRPr="00F35ED9">
              <w:rPr>
                <w:rFonts w:ascii="Times New Roman" w:eastAsia="Calibri" w:hAnsi="Times New Roman" w:cs="Times New Roman"/>
                <w:b/>
                <w:color w:val="000000"/>
              </w:rPr>
              <w:t>,</w:t>
            </w:r>
          </w:p>
          <w:p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color w:val="000000"/>
              </w:rPr>
              <w:t>тыс. рублей</w:t>
            </w:r>
          </w:p>
        </w:tc>
      </w:tr>
      <w:tr w:rsidR="00910602" w:rsidRPr="00F35ED9" w:rsidTr="00197BA2">
        <w:tc>
          <w:tcPr>
            <w:tcW w:w="2491" w:type="dxa"/>
            <w:vMerge/>
            <w:shd w:val="clear" w:color="auto" w:fill="auto"/>
            <w:vAlign w:val="center"/>
          </w:tcPr>
          <w:p w:rsidR="00910602" w:rsidRPr="00F35ED9" w:rsidRDefault="00910602" w:rsidP="00C401EB">
            <w:pPr>
              <w:jc w:val="center"/>
              <w:rPr>
                <w:rFonts w:ascii="Times New Roman" w:eastAsia="Calibri" w:hAnsi="Times New Roman" w:cs="Times New Roman"/>
                <w:b/>
                <w:color w:val="000000"/>
              </w:rPr>
            </w:pPr>
          </w:p>
        </w:tc>
        <w:tc>
          <w:tcPr>
            <w:tcW w:w="3080" w:type="dxa"/>
            <w:vMerge/>
            <w:shd w:val="clear" w:color="auto" w:fill="auto"/>
            <w:vAlign w:val="center"/>
          </w:tcPr>
          <w:p w:rsidR="00910602" w:rsidRPr="00F35ED9" w:rsidRDefault="00910602" w:rsidP="00C401EB">
            <w:pPr>
              <w:jc w:val="center"/>
              <w:rPr>
                <w:rFonts w:ascii="Times New Roman" w:eastAsia="Calibri" w:hAnsi="Times New Roman" w:cs="Times New Roman"/>
                <w:b/>
                <w:color w:val="000000"/>
              </w:rPr>
            </w:pPr>
          </w:p>
        </w:tc>
        <w:tc>
          <w:tcPr>
            <w:tcW w:w="2515" w:type="dxa"/>
            <w:vMerge/>
            <w:shd w:val="clear" w:color="auto" w:fill="auto"/>
            <w:vAlign w:val="center"/>
          </w:tcPr>
          <w:p w:rsidR="00910602" w:rsidRPr="00F35ED9" w:rsidRDefault="00910602" w:rsidP="00C401EB">
            <w:pPr>
              <w:jc w:val="center"/>
              <w:rPr>
                <w:rFonts w:ascii="Times New Roman" w:eastAsia="Calibri" w:hAnsi="Times New Roman" w:cs="Times New Roman"/>
                <w:b/>
                <w:color w:val="000000"/>
              </w:rPr>
            </w:pPr>
          </w:p>
        </w:tc>
        <w:tc>
          <w:tcPr>
            <w:tcW w:w="1808" w:type="dxa"/>
            <w:shd w:val="clear" w:color="auto" w:fill="auto"/>
            <w:vAlign w:val="center"/>
          </w:tcPr>
          <w:p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color w:val="000000"/>
              </w:rPr>
              <w:t>Всего</w:t>
            </w:r>
          </w:p>
        </w:tc>
        <w:tc>
          <w:tcPr>
            <w:tcW w:w="1666" w:type="dxa"/>
            <w:shd w:val="clear" w:color="auto" w:fill="auto"/>
            <w:vAlign w:val="center"/>
          </w:tcPr>
          <w:p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color w:val="000000"/>
              </w:rPr>
              <w:t>2023 год</w:t>
            </w:r>
          </w:p>
        </w:tc>
        <w:tc>
          <w:tcPr>
            <w:tcW w:w="1396" w:type="dxa"/>
            <w:shd w:val="clear" w:color="auto" w:fill="auto"/>
            <w:vAlign w:val="center"/>
          </w:tcPr>
          <w:p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color w:val="000000"/>
              </w:rPr>
              <w:t>2024 год</w:t>
            </w:r>
          </w:p>
        </w:tc>
        <w:tc>
          <w:tcPr>
            <w:tcW w:w="1604" w:type="dxa"/>
            <w:shd w:val="clear" w:color="auto" w:fill="auto"/>
            <w:vAlign w:val="center"/>
          </w:tcPr>
          <w:p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color w:val="000000"/>
              </w:rPr>
              <w:t>2025 год</w:t>
            </w:r>
          </w:p>
        </w:tc>
      </w:tr>
      <w:tr w:rsidR="00910602" w:rsidRPr="00F35ED9" w:rsidTr="00197BA2">
        <w:tc>
          <w:tcPr>
            <w:tcW w:w="2491" w:type="dxa"/>
            <w:shd w:val="clear" w:color="auto" w:fill="auto"/>
            <w:vAlign w:val="center"/>
          </w:tcPr>
          <w:p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color w:val="000000"/>
              </w:rPr>
              <w:t>1</w:t>
            </w:r>
          </w:p>
        </w:tc>
        <w:tc>
          <w:tcPr>
            <w:tcW w:w="3080" w:type="dxa"/>
            <w:shd w:val="clear" w:color="auto" w:fill="auto"/>
            <w:vAlign w:val="center"/>
          </w:tcPr>
          <w:p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color w:val="000000"/>
              </w:rPr>
              <w:t>2</w:t>
            </w:r>
          </w:p>
        </w:tc>
        <w:tc>
          <w:tcPr>
            <w:tcW w:w="2515" w:type="dxa"/>
            <w:shd w:val="clear" w:color="auto" w:fill="auto"/>
            <w:vAlign w:val="center"/>
          </w:tcPr>
          <w:p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color w:val="000000"/>
              </w:rPr>
              <w:t>3</w:t>
            </w:r>
          </w:p>
        </w:tc>
        <w:tc>
          <w:tcPr>
            <w:tcW w:w="1808" w:type="dxa"/>
            <w:shd w:val="clear" w:color="auto" w:fill="auto"/>
            <w:vAlign w:val="center"/>
          </w:tcPr>
          <w:p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color w:val="000000"/>
              </w:rPr>
              <w:t>4</w:t>
            </w:r>
          </w:p>
        </w:tc>
        <w:tc>
          <w:tcPr>
            <w:tcW w:w="1666" w:type="dxa"/>
            <w:shd w:val="clear" w:color="auto" w:fill="auto"/>
            <w:vAlign w:val="center"/>
          </w:tcPr>
          <w:p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color w:val="000000"/>
              </w:rPr>
              <w:t>5</w:t>
            </w:r>
          </w:p>
        </w:tc>
        <w:tc>
          <w:tcPr>
            <w:tcW w:w="1396" w:type="dxa"/>
            <w:shd w:val="clear" w:color="auto" w:fill="auto"/>
            <w:vAlign w:val="center"/>
          </w:tcPr>
          <w:p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color w:val="000000"/>
              </w:rPr>
              <w:t>6</w:t>
            </w:r>
          </w:p>
        </w:tc>
        <w:tc>
          <w:tcPr>
            <w:tcW w:w="1604" w:type="dxa"/>
            <w:shd w:val="clear" w:color="auto" w:fill="auto"/>
            <w:vAlign w:val="center"/>
          </w:tcPr>
          <w:p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color w:val="000000"/>
              </w:rPr>
              <w:t>7</w:t>
            </w:r>
          </w:p>
        </w:tc>
      </w:tr>
      <w:tr w:rsidR="00B60E48" w:rsidRPr="00F35ED9" w:rsidTr="00197BA2">
        <w:trPr>
          <w:trHeight w:val="430"/>
        </w:trPr>
        <w:tc>
          <w:tcPr>
            <w:tcW w:w="2491" w:type="dxa"/>
            <w:vMerge w:val="restart"/>
            <w:shd w:val="clear" w:color="auto" w:fill="auto"/>
            <w:vAlign w:val="center"/>
          </w:tcPr>
          <w:p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Муниципальная</w:t>
            </w:r>
            <w:r w:rsidRPr="00F35ED9">
              <w:rPr>
                <w:rFonts w:ascii="Times New Roman" w:eastAsia="Calibri" w:hAnsi="Times New Roman" w:cs="Times New Roman"/>
                <w:color w:val="000000"/>
              </w:rPr>
              <w:br/>
              <w:t>программа</w:t>
            </w:r>
          </w:p>
        </w:tc>
        <w:tc>
          <w:tcPr>
            <w:tcW w:w="3080" w:type="dxa"/>
            <w:vMerge w:val="restart"/>
            <w:shd w:val="clear" w:color="auto" w:fill="auto"/>
            <w:vAlign w:val="center"/>
          </w:tcPr>
          <w:p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Развитие сферы культуры и туризма на территории Няндомского муниципального округа</w:t>
            </w:r>
          </w:p>
        </w:tc>
        <w:tc>
          <w:tcPr>
            <w:tcW w:w="2515" w:type="dxa"/>
            <w:shd w:val="clear" w:color="auto" w:fill="auto"/>
            <w:vAlign w:val="center"/>
          </w:tcPr>
          <w:p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Всего, в том числе:</w:t>
            </w:r>
          </w:p>
        </w:tc>
        <w:tc>
          <w:tcPr>
            <w:tcW w:w="1808" w:type="dxa"/>
            <w:shd w:val="clear" w:color="auto" w:fill="auto"/>
            <w:vAlign w:val="center"/>
          </w:tcPr>
          <w:p w:rsidR="00B60E48" w:rsidRPr="00F35ED9" w:rsidRDefault="00B60E48" w:rsidP="00B60E48">
            <w:pPr>
              <w:jc w:val="center"/>
              <w:rPr>
                <w:rFonts w:ascii="Times New Roman" w:eastAsia="Calibri" w:hAnsi="Times New Roman" w:cs="Times New Roman"/>
                <w:b/>
                <w:bCs/>
                <w:color w:val="000000"/>
                <w:sz w:val="20"/>
                <w:szCs w:val="20"/>
              </w:rPr>
            </w:pPr>
            <w:r w:rsidRPr="00F35ED9">
              <w:rPr>
                <w:rFonts w:ascii="Times New Roman" w:hAnsi="Times New Roman" w:cs="Times New Roman"/>
                <w:sz w:val="20"/>
                <w:szCs w:val="20"/>
              </w:rPr>
              <w:t>551176,9</w:t>
            </w:r>
          </w:p>
        </w:tc>
        <w:tc>
          <w:tcPr>
            <w:tcW w:w="1666" w:type="dxa"/>
            <w:shd w:val="clear" w:color="auto" w:fill="auto"/>
            <w:vAlign w:val="center"/>
          </w:tcPr>
          <w:p w:rsidR="00B60E48" w:rsidRPr="00F35ED9" w:rsidRDefault="00B60E48" w:rsidP="00B60E48">
            <w:pPr>
              <w:jc w:val="center"/>
              <w:rPr>
                <w:rFonts w:ascii="Times New Roman" w:hAnsi="Times New Roman" w:cs="Times New Roman"/>
                <w:color w:val="000000"/>
                <w:sz w:val="20"/>
                <w:szCs w:val="20"/>
              </w:rPr>
            </w:pPr>
            <w:r w:rsidRPr="00F35ED9">
              <w:rPr>
                <w:rFonts w:ascii="Times New Roman" w:hAnsi="Times New Roman" w:cs="Times New Roman"/>
                <w:sz w:val="20"/>
                <w:szCs w:val="20"/>
              </w:rPr>
              <w:t>181908,7</w:t>
            </w:r>
          </w:p>
        </w:tc>
        <w:tc>
          <w:tcPr>
            <w:tcW w:w="1396" w:type="dxa"/>
            <w:shd w:val="clear" w:color="auto" w:fill="auto"/>
            <w:vAlign w:val="center"/>
          </w:tcPr>
          <w:p w:rsidR="00B60E48" w:rsidRPr="00F35ED9" w:rsidRDefault="00B60E48" w:rsidP="00B60E48">
            <w:pPr>
              <w:jc w:val="center"/>
              <w:rPr>
                <w:rFonts w:ascii="Times New Roman" w:hAnsi="Times New Roman" w:cs="Times New Roman"/>
                <w:color w:val="000000"/>
                <w:sz w:val="20"/>
                <w:szCs w:val="20"/>
              </w:rPr>
            </w:pPr>
            <w:r w:rsidRPr="00F35ED9">
              <w:rPr>
                <w:rFonts w:ascii="Times New Roman" w:hAnsi="Times New Roman" w:cs="Times New Roman"/>
                <w:sz w:val="20"/>
                <w:szCs w:val="20"/>
              </w:rPr>
              <w:t>181 113,9</w:t>
            </w:r>
          </w:p>
        </w:tc>
        <w:tc>
          <w:tcPr>
            <w:tcW w:w="1604" w:type="dxa"/>
            <w:shd w:val="clear" w:color="auto" w:fill="auto"/>
            <w:vAlign w:val="center"/>
          </w:tcPr>
          <w:p w:rsidR="00B60E48" w:rsidRPr="00F35ED9" w:rsidRDefault="00B60E48" w:rsidP="00B60E48">
            <w:pPr>
              <w:jc w:val="center"/>
              <w:rPr>
                <w:rFonts w:ascii="Times New Roman" w:eastAsia="Calibri" w:hAnsi="Times New Roman" w:cs="Times New Roman"/>
                <w:b/>
                <w:bCs/>
                <w:color w:val="000000"/>
                <w:sz w:val="20"/>
                <w:szCs w:val="20"/>
              </w:rPr>
            </w:pPr>
            <w:r w:rsidRPr="00F35ED9">
              <w:rPr>
                <w:rFonts w:ascii="Times New Roman" w:hAnsi="Times New Roman" w:cs="Times New Roman"/>
                <w:sz w:val="20"/>
                <w:szCs w:val="20"/>
              </w:rPr>
              <w:t>188154,3</w:t>
            </w:r>
          </w:p>
        </w:tc>
      </w:tr>
      <w:tr w:rsidR="00B60E48" w:rsidRPr="00F35ED9" w:rsidTr="00197BA2">
        <w:trPr>
          <w:trHeight w:val="430"/>
        </w:trPr>
        <w:tc>
          <w:tcPr>
            <w:tcW w:w="2491" w:type="dxa"/>
            <w:vMerge/>
            <w:shd w:val="clear" w:color="auto" w:fill="auto"/>
            <w:vAlign w:val="center"/>
          </w:tcPr>
          <w:p w:rsidR="00B60E48" w:rsidRPr="00F35ED9" w:rsidRDefault="00B60E48" w:rsidP="00B60E48">
            <w:pPr>
              <w:jc w:val="center"/>
              <w:rPr>
                <w:rFonts w:ascii="Times New Roman" w:eastAsia="Calibri" w:hAnsi="Times New Roman" w:cs="Times New Roman"/>
                <w:color w:val="000000"/>
              </w:rPr>
            </w:pPr>
          </w:p>
        </w:tc>
        <w:tc>
          <w:tcPr>
            <w:tcW w:w="3080" w:type="dxa"/>
            <w:vMerge/>
            <w:shd w:val="clear" w:color="auto" w:fill="auto"/>
            <w:vAlign w:val="center"/>
          </w:tcPr>
          <w:p w:rsidR="00B60E48" w:rsidRPr="00F35ED9" w:rsidRDefault="00B60E48" w:rsidP="00B60E48">
            <w:pPr>
              <w:jc w:val="center"/>
              <w:rPr>
                <w:rFonts w:ascii="Times New Roman" w:eastAsia="Calibri" w:hAnsi="Times New Roman" w:cs="Times New Roman"/>
                <w:color w:val="000000"/>
              </w:rPr>
            </w:pPr>
          </w:p>
        </w:tc>
        <w:tc>
          <w:tcPr>
            <w:tcW w:w="2515" w:type="dxa"/>
            <w:shd w:val="clear" w:color="auto" w:fill="auto"/>
            <w:vAlign w:val="center"/>
          </w:tcPr>
          <w:p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федеральный бюджет</w:t>
            </w:r>
          </w:p>
        </w:tc>
        <w:tc>
          <w:tcPr>
            <w:tcW w:w="1808" w:type="dxa"/>
            <w:shd w:val="clear" w:color="auto" w:fill="auto"/>
            <w:vAlign w:val="center"/>
          </w:tcPr>
          <w:p w:rsidR="00B60E48" w:rsidRPr="00F35ED9" w:rsidRDefault="00B60E48" w:rsidP="00B60E48">
            <w:pPr>
              <w:jc w:val="center"/>
              <w:rPr>
                <w:rFonts w:ascii="Times New Roman" w:eastAsia="Calibri" w:hAnsi="Times New Roman" w:cs="Times New Roman"/>
                <w:b/>
                <w:bCs/>
                <w:color w:val="000000"/>
                <w:sz w:val="20"/>
                <w:szCs w:val="20"/>
              </w:rPr>
            </w:pPr>
            <w:r w:rsidRPr="00F35ED9">
              <w:rPr>
                <w:rFonts w:ascii="Times New Roman" w:hAnsi="Times New Roman" w:cs="Times New Roman"/>
                <w:sz w:val="20"/>
                <w:szCs w:val="20"/>
              </w:rPr>
              <w:t>9982,1</w:t>
            </w:r>
          </w:p>
        </w:tc>
        <w:tc>
          <w:tcPr>
            <w:tcW w:w="1666"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9805,4</w:t>
            </w:r>
          </w:p>
        </w:tc>
        <w:tc>
          <w:tcPr>
            <w:tcW w:w="1396"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176,7</w:t>
            </w:r>
          </w:p>
        </w:tc>
        <w:tc>
          <w:tcPr>
            <w:tcW w:w="1604"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0,0</w:t>
            </w:r>
          </w:p>
        </w:tc>
      </w:tr>
      <w:tr w:rsidR="00B60E48" w:rsidRPr="00F35ED9" w:rsidTr="00197BA2">
        <w:trPr>
          <w:trHeight w:val="430"/>
        </w:trPr>
        <w:tc>
          <w:tcPr>
            <w:tcW w:w="2491" w:type="dxa"/>
            <w:vMerge/>
            <w:shd w:val="clear" w:color="auto" w:fill="auto"/>
            <w:vAlign w:val="center"/>
          </w:tcPr>
          <w:p w:rsidR="00B60E48" w:rsidRPr="00F35ED9" w:rsidRDefault="00B60E48" w:rsidP="00B60E48">
            <w:pPr>
              <w:jc w:val="center"/>
              <w:rPr>
                <w:rFonts w:ascii="Times New Roman" w:eastAsia="Calibri" w:hAnsi="Times New Roman" w:cs="Times New Roman"/>
                <w:color w:val="000000"/>
              </w:rPr>
            </w:pPr>
          </w:p>
        </w:tc>
        <w:tc>
          <w:tcPr>
            <w:tcW w:w="3080" w:type="dxa"/>
            <w:vMerge/>
            <w:shd w:val="clear" w:color="auto" w:fill="auto"/>
            <w:vAlign w:val="center"/>
          </w:tcPr>
          <w:p w:rsidR="00B60E48" w:rsidRPr="00F35ED9" w:rsidRDefault="00B60E48" w:rsidP="00B60E48">
            <w:pPr>
              <w:jc w:val="center"/>
              <w:rPr>
                <w:rFonts w:ascii="Times New Roman" w:eastAsia="Calibri" w:hAnsi="Times New Roman" w:cs="Times New Roman"/>
                <w:color w:val="000000"/>
              </w:rPr>
            </w:pPr>
          </w:p>
        </w:tc>
        <w:tc>
          <w:tcPr>
            <w:tcW w:w="2515" w:type="dxa"/>
            <w:shd w:val="clear" w:color="auto" w:fill="auto"/>
            <w:vAlign w:val="center"/>
          </w:tcPr>
          <w:p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областной бюджет</w:t>
            </w:r>
          </w:p>
        </w:tc>
        <w:tc>
          <w:tcPr>
            <w:tcW w:w="1808" w:type="dxa"/>
            <w:shd w:val="clear" w:color="auto" w:fill="auto"/>
            <w:vAlign w:val="center"/>
          </w:tcPr>
          <w:p w:rsidR="00B60E48" w:rsidRPr="00F35ED9" w:rsidRDefault="00B60E48" w:rsidP="00B60E48">
            <w:pPr>
              <w:jc w:val="center"/>
              <w:rPr>
                <w:rFonts w:ascii="Times New Roman" w:eastAsia="Calibri" w:hAnsi="Times New Roman" w:cs="Times New Roman"/>
                <w:b/>
                <w:bCs/>
                <w:color w:val="000000"/>
                <w:sz w:val="20"/>
                <w:szCs w:val="20"/>
              </w:rPr>
            </w:pPr>
            <w:r w:rsidRPr="00F35ED9">
              <w:rPr>
                <w:rFonts w:ascii="Times New Roman" w:hAnsi="Times New Roman" w:cs="Times New Roman"/>
                <w:sz w:val="20"/>
                <w:szCs w:val="20"/>
              </w:rPr>
              <w:t>1603,4</w:t>
            </w:r>
          </w:p>
        </w:tc>
        <w:tc>
          <w:tcPr>
            <w:tcW w:w="1666"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1174,7</w:t>
            </w:r>
          </w:p>
        </w:tc>
        <w:tc>
          <w:tcPr>
            <w:tcW w:w="1396"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224,2</w:t>
            </w:r>
          </w:p>
        </w:tc>
        <w:tc>
          <w:tcPr>
            <w:tcW w:w="1604"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204,5</w:t>
            </w:r>
          </w:p>
        </w:tc>
      </w:tr>
      <w:tr w:rsidR="00B60E48" w:rsidRPr="00F35ED9" w:rsidTr="00197BA2">
        <w:trPr>
          <w:trHeight w:val="430"/>
        </w:trPr>
        <w:tc>
          <w:tcPr>
            <w:tcW w:w="2491" w:type="dxa"/>
            <w:vMerge/>
            <w:shd w:val="clear" w:color="auto" w:fill="auto"/>
            <w:vAlign w:val="center"/>
          </w:tcPr>
          <w:p w:rsidR="00B60E48" w:rsidRPr="00F35ED9" w:rsidRDefault="00B60E48" w:rsidP="00B60E48">
            <w:pPr>
              <w:jc w:val="center"/>
              <w:rPr>
                <w:rFonts w:ascii="Times New Roman" w:eastAsia="Calibri" w:hAnsi="Times New Roman" w:cs="Times New Roman"/>
                <w:color w:val="000000"/>
              </w:rPr>
            </w:pPr>
          </w:p>
        </w:tc>
        <w:tc>
          <w:tcPr>
            <w:tcW w:w="3080" w:type="dxa"/>
            <w:vMerge/>
            <w:shd w:val="clear" w:color="auto" w:fill="auto"/>
            <w:vAlign w:val="center"/>
          </w:tcPr>
          <w:p w:rsidR="00B60E48" w:rsidRPr="00F35ED9" w:rsidRDefault="00B60E48" w:rsidP="00B60E48">
            <w:pPr>
              <w:jc w:val="center"/>
              <w:rPr>
                <w:rFonts w:ascii="Times New Roman" w:eastAsia="Calibri" w:hAnsi="Times New Roman" w:cs="Times New Roman"/>
                <w:color w:val="000000"/>
              </w:rPr>
            </w:pPr>
          </w:p>
        </w:tc>
        <w:tc>
          <w:tcPr>
            <w:tcW w:w="2515" w:type="dxa"/>
            <w:shd w:val="clear" w:color="auto" w:fill="auto"/>
            <w:vAlign w:val="center"/>
          </w:tcPr>
          <w:p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rPr>
              <w:t>бюджет  округа</w:t>
            </w:r>
          </w:p>
        </w:tc>
        <w:tc>
          <w:tcPr>
            <w:tcW w:w="1808" w:type="dxa"/>
            <w:shd w:val="clear" w:color="auto" w:fill="auto"/>
            <w:vAlign w:val="center"/>
          </w:tcPr>
          <w:p w:rsidR="00B60E48" w:rsidRPr="00F35ED9" w:rsidRDefault="00B60E48" w:rsidP="00B60E48">
            <w:pPr>
              <w:jc w:val="center"/>
              <w:rPr>
                <w:rFonts w:ascii="Times New Roman" w:eastAsia="Calibri" w:hAnsi="Times New Roman" w:cs="Times New Roman"/>
                <w:b/>
                <w:bCs/>
                <w:color w:val="000000"/>
                <w:sz w:val="20"/>
                <w:szCs w:val="20"/>
              </w:rPr>
            </w:pPr>
            <w:r w:rsidRPr="00F35ED9">
              <w:rPr>
                <w:rFonts w:ascii="Times New Roman" w:hAnsi="Times New Roman" w:cs="Times New Roman"/>
                <w:sz w:val="20"/>
                <w:szCs w:val="20"/>
              </w:rPr>
              <w:t>539591,4</w:t>
            </w:r>
          </w:p>
        </w:tc>
        <w:tc>
          <w:tcPr>
            <w:tcW w:w="1666"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170 928,6</w:t>
            </w:r>
          </w:p>
        </w:tc>
        <w:tc>
          <w:tcPr>
            <w:tcW w:w="1396"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180 713,0</w:t>
            </w:r>
          </w:p>
        </w:tc>
        <w:tc>
          <w:tcPr>
            <w:tcW w:w="1604"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187949,8</w:t>
            </w:r>
          </w:p>
        </w:tc>
      </w:tr>
      <w:tr w:rsidR="00B60E48" w:rsidRPr="00F35ED9" w:rsidTr="00197BA2">
        <w:trPr>
          <w:trHeight w:val="430"/>
        </w:trPr>
        <w:tc>
          <w:tcPr>
            <w:tcW w:w="2491" w:type="dxa"/>
            <w:vMerge w:val="restart"/>
            <w:shd w:val="clear" w:color="auto" w:fill="auto"/>
            <w:vAlign w:val="center"/>
          </w:tcPr>
          <w:p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Подпрограмма 1</w:t>
            </w:r>
          </w:p>
          <w:p w:rsidR="00B60E48" w:rsidRPr="00F35ED9" w:rsidRDefault="00B60E48" w:rsidP="00B60E48">
            <w:pPr>
              <w:jc w:val="center"/>
              <w:rPr>
                <w:rFonts w:ascii="Times New Roman" w:eastAsia="Calibri" w:hAnsi="Times New Roman" w:cs="Times New Roman"/>
                <w:color w:val="000000"/>
              </w:rPr>
            </w:pPr>
          </w:p>
        </w:tc>
        <w:tc>
          <w:tcPr>
            <w:tcW w:w="3080" w:type="dxa"/>
            <w:vMerge w:val="restart"/>
            <w:shd w:val="clear" w:color="auto" w:fill="auto"/>
            <w:vAlign w:val="center"/>
          </w:tcPr>
          <w:p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Развитие культуры на территории Няндомского муниципального округа</w:t>
            </w:r>
          </w:p>
        </w:tc>
        <w:tc>
          <w:tcPr>
            <w:tcW w:w="2515" w:type="dxa"/>
            <w:shd w:val="clear" w:color="auto" w:fill="auto"/>
            <w:vAlign w:val="center"/>
          </w:tcPr>
          <w:p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Всего, в том числе:</w:t>
            </w:r>
          </w:p>
        </w:tc>
        <w:tc>
          <w:tcPr>
            <w:tcW w:w="1808" w:type="dxa"/>
            <w:shd w:val="clear" w:color="auto" w:fill="auto"/>
            <w:vAlign w:val="center"/>
          </w:tcPr>
          <w:p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394899,1</w:t>
            </w:r>
          </w:p>
        </w:tc>
        <w:tc>
          <w:tcPr>
            <w:tcW w:w="1666" w:type="dxa"/>
            <w:shd w:val="clear" w:color="auto" w:fill="auto"/>
            <w:vAlign w:val="center"/>
          </w:tcPr>
          <w:p w:rsidR="00B60E48" w:rsidRPr="00F35ED9" w:rsidRDefault="00B60E48" w:rsidP="00B60E48">
            <w:pPr>
              <w:jc w:val="center"/>
              <w:rPr>
                <w:rFonts w:ascii="Times New Roman" w:eastAsia="Calibri" w:hAnsi="Times New Roman" w:cs="Times New Roman"/>
                <w:b/>
                <w:bCs/>
                <w:sz w:val="20"/>
                <w:szCs w:val="20"/>
              </w:rPr>
            </w:pPr>
            <w:r w:rsidRPr="00F35ED9">
              <w:rPr>
                <w:rFonts w:ascii="Times New Roman" w:hAnsi="Times New Roman" w:cs="Times New Roman"/>
                <w:sz w:val="20"/>
                <w:szCs w:val="20"/>
              </w:rPr>
              <w:t>127480,6</w:t>
            </w:r>
          </w:p>
        </w:tc>
        <w:tc>
          <w:tcPr>
            <w:tcW w:w="1396" w:type="dxa"/>
            <w:shd w:val="clear" w:color="auto" w:fill="auto"/>
            <w:vAlign w:val="center"/>
          </w:tcPr>
          <w:p w:rsidR="00B60E48" w:rsidRPr="00F35ED9" w:rsidRDefault="00B60E48" w:rsidP="00B60E48">
            <w:pPr>
              <w:jc w:val="center"/>
              <w:rPr>
                <w:rFonts w:ascii="Times New Roman" w:eastAsia="Calibri" w:hAnsi="Times New Roman" w:cs="Times New Roman"/>
                <w:b/>
                <w:bCs/>
                <w:sz w:val="20"/>
                <w:szCs w:val="20"/>
              </w:rPr>
            </w:pPr>
            <w:r w:rsidRPr="00F35ED9">
              <w:rPr>
                <w:rFonts w:ascii="Times New Roman" w:hAnsi="Times New Roman" w:cs="Times New Roman"/>
                <w:sz w:val="20"/>
                <w:szCs w:val="20"/>
              </w:rPr>
              <w:t>130865,7</w:t>
            </w:r>
          </w:p>
        </w:tc>
        <w:tc>
          <w:tcPr>
            <w:tcW w:w="1604" w:type="dxa"/>
            <w:shd w:val="clear" w:color="auto" w:fill="auto"/>
            <w:vAlign w:val="center"/>
          </w:tcPr>
          <w:p w:rsidR="00B60E48" w:rsidRPr="00F35ED9" w:rsidRDefault="00B60E48" w:rsidP="00B60E48">
            <w:pPr>
              <w:jc w:val="center"/>
              <w:rPr>
                <w:rFonts w:ascii="Times New Roman" w:eastAsia="Calibri" w:hAnsi="Times New Roman" w:cs="Times New Roman"/>
                <w:b/>
                <w:bCs/>
                <w:sz w:val="20"/>
                <w:szCs w:val="20"/>
              </w:rPr>
            </w:pPr>
            <w:r w:rsidRPr="00F35ED9">
              <w:rPr>
                <w:rFonts w:ascii="Times New Roman" w:hAnsi="Times New Roman" w:cs="Times New Roman"/>
                <w:sz w:val="20"/>
                <w:szCs w:val="20"/>
              </w:rPr>
              <w:t>136552,8</w:t>
            </w:r>
          </w:p>
        </w:tc>
      </w:tr>
      <w:tr w:rsidR="00B60E48" w:rsidRPr="00F35ED9" w:rsidTr="00197BA2">
        <w:trPr>
          <w:trHeight w:val="430"/>
        </w:trPr>
        <w:tc>
          <w:tcPr>
            <w:tcW w:w="2491" w:type="dxa"/>
            <w:vMerge/>
            <w:shd w:val="clear" w:color="auto" w:fill="auto"/>
            <w:vAlign w:val="center"/>
          </w:tcPr>
          <w:p w:rsidR="00B60E48" w:rsidRPr="00F35ED9" w:rsidRDefault="00B60E48" w:rsidP="00B60E48">
            <w:pPr>
              <w:jc w:val="center"/>
              <w:rPr>
                <w:rFonts w:ascii="Times New Roman" w:eastAsia="Calibri" w:hAnsi="Times New Roman" w:cs="Times New Roman"/>
                <w:color w:val="000000"/>
              </w:rPr>
            </w:pPr>
          </w:p>
        </w:tc>
        <w:tc>
          <w:tcPr>
            <w:tcW w:w="3080" w:type="dxa"/>
            <w:vMerge/>
            <w:shd w:val="clear" w:color="auto" w:fill="auto"/>
            <w:vAlign w:val="center"/>
          </w:tcPr>
          <w:p w:rsidR="00B60E48" w:rsidRPr="00F35ED9" w:rsidRDefault="00B60E48" w:rsidP="00B60E48">
            <w:pPr>
              <w:jc w:val="center"/>
              <w:rPr>
                <w:rFonts w:ascii="Times New Roman" w:eastAsia="Calibri" w:hAnsi="Times New Roman" w:cs="Times New Roman"/>
                <w:color w:val="000000"/>
              </w:rPr>
            </w:pPr>
          </w:p>
        </w:tc>
        <w:tc>
          <w:tcPr>
            <w:tcW w:w="2515" w:type="dxa"/>
            <w:shd w:val="clear" w:color="auto" w:fill="auto"/>
            <w:vAlign w:val="center"/>
          </w:tcPr>
          <w:p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федеральный бюджет</w:t>
            </w:r>
          </w:p>
        </w:tc>
        <w:tc>
          <w:tcPr>
            <w:tcW w:w="1808" w:type="dxa"/>
            <w:shd w:val="clear" w:color="auto" w:fill="auto"/>
            <w:vAlign w:val="center"/>
          </w:tcPr>
          <w:p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5042,1</w:t>
            </w:r>
          </w:p>
        </w:tc>
        <w:tc>
          <w:tcPr>
            <w:tcW w:w="1666" w:type="dxa"/>
            <w:shd w:val="clear" w:color="auto" w:fill="auto"/>
            <w:vAlign w:val="center"/>
          </w:tcPr>
          <w:p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4865,4</w:t>
            </w:r>
          </w:p>
        </w:tc>
        <w:tc>
          <w:tcPr>
            <w:tcW w:w="1396" w:type="dxa"/>
            <w:shd w:val="clear" w:color="auto" w:fill="auto"/>
            <w:vAlign w:val="center"/>
          </w:tcPr>
          <w:p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176,7</w:t>
            </w:r>
          </w:p>
        </w:tc>
        <w:tc>
          <w:tcPr>
            <w:tcW w:w="1604" w:type="dxa"/>
            <w:shd w:val="clear" w:color="auto" w:fill="auto"/>
            <w:vAlign w:val="center"/>
          </w:tcPr>
          <w:p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0</w:t>
            </w:r>
            <w:r w:rsidR="00C543B5" w:rsidRPr="00F35ED9">
              <w:rPr>
                <w:rFonts w:ascii="Times New Roman" w:hAnsi="Times New Roman" w:cs="Times New Roman"/>
                <w:sz w:val="20"/>
                <w:szCs w:val="20"/>
              </w:rPr>
              <w:t>,0</w:t>
            </w:r>
          </w:p>
        </w:tc>
      </w:tr>
      <w:tr w:rsidR="00B60E48" w:rsidRPr="00F35ED9" w:rsidTr="00197BA2">
        <w:trPr>
          <w:trHeight w:val="430"/>
        </w:trPr>
        <w:tc>
          <w:tcPr>
            <w:tcW w:w="2491" w:type="dxa"/>
            <w:vMerge/>
            <w:shd w:val="clear" w:color="auto" w:fill="auto"/>
            <w:vAlign w:val="center"/>
          </w:tcPr>
          <w:p w:rsidR="00B60E48" w:rsidRPr="00F35ED9" w:rsidRDefault="00B60E48" w:rsidP="00B60E48">
            <w:pPr>
              <w:jc w:val="center"/>
              <w:rPr>
                <w:rFonts w:ascii="Times New Roman" w:eastAsia="Calibri" w:hAnsi="Times New Roman" w:cs="Times New Roman"/>
                <w:color w:val="000000"/>
              </w:rPr>
            </w:pPr>
          </w:p>
        </w:tc>
        <w:tc>
          <w:tcPr>
            <w:tcW w:w="3080" w:type="dxa"/>
            <w:vMerge/>
            <w:shd w:val="clear" w:color="auto" w:fill="auto"/>
            <w:vAlign w:val="center"/>
          </w:tcPr>
          <w:p w:rsidR="00B60E48" w:rsidRPr="00F35ED9" w:rsidRDefault="00B60E48" w:rsidP="00B60E48">
            <w:pPr>
              <w:jc w:val="center"/>
              <w:rPr>
                <w:rFonts w:ascii="Times New Roman" w:eastAsia="Calibri" w:hAnsi="Times New Roman" w:cs="Times New Roman"/>
                <w:color w:val="000000"/>
              </w:rPr>
            </w:pPr>
          </w:p>
        </w:tc>
        <w:tc>
          <w:tcPr>
            <w:tcW w:w="2515" w:type="dxa"/>
            <w:shd w:val="clear" w:color="auto" w:fill="auto"/>
            <w:vAlign w:val="center"/>
          </w:tcPr>
          <w:p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областной бюджет</w:t>
            </w:r>
          </w:p>
        </w:tc>
        <w:tc>
          <w:tcPr>
            <w:tcW w:w="1808" w:type="dxa"/>
            <w:shd w:val="clear" w:color="auto" w:fill="auto"/>
            <w:vAlign w:val="center"/>
          </w:tcPr>
          <w:p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723,9</w:t>
            </w:r>
          </w:p>
        </w:tc>
        <w:tc>
          <w:tcPr>
            <w:tcW w:w="1666" w:type="dxa"/>
            <w:shd w:val="clear" w:color="auto" w:fill="auto"/>
            <w:vAlign w:val="center"/>
          </w:tcPr>
          <w:p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595,2</w:t>
            </w:r>
          </w:p>
        </w:tc>
        <w:tc>
          <w:tcPr>
            <w:tcW w:w="1396" w:type="dxa"/>
            <w:shd w:val="clear" w:color="auto" w:fill="auto"/>
            <w:vAlign w:val="center"/>
          </w:tcPr>
          <w:p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74,2</w:t>
            </w:r>
          </w:p>
        </w:tc>
        <w:tc>
          <w:tcPr>
            <w:tcW w:w="1604" w:type="dxa"/>
            <w:shd w:val="clear" w:color="auto" w:fill="auto"/>
            <w:vAlign w:val="center"/>
          </w:tcPr>
          <w:p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54,5</w:t>
            </w:r>
          </w:p>
        </w:tc>
      </w:tr>
      <w:tr w:rsidR="00B60E48" w:rsidRPr="00F35ED9" w:rsidTr="00197BA2">
        <w:trPr>
          <w:trHeight w:val="430"/>
        </w:trPr>
        <w:tc>
          <w:tcPr>
            <w:tcW w:w="2491" w:type="dxa"/>
            <w:vMerge/>
            <w:shd w:val="clear" w:color="auto" w:fill="auto"/>
            <w:vAlign w:val="center"/>
          </w:tcPr>
          <w:p w:rsidR="00B60E48" w:rsidRPr="00F35ED9" w:rsidRDefault="00B60E48" w:rsidP="00B60E48">
            <w:pPr>
              <w:jc w:val="center"/>
              <w:rPr>
                <w:rFonts w:ascii="Times New Roman" w:eastAsia="Calibri" w:hAnsi="Times New Roman" w:cs="Times New Roman"/>
                <w:color w:val="000000"/>
              </w:rPr>
            </w:pPr>
          </w:p>
        </w:tc>
        <w:tc>
          <w:tcPr>
            <w:tcW w:w="3080" w:type="dxa"/>
            <w:vMerge/>
            <w:shd w:val="clear" w:color="auto" w:fill="auto"/>
            <w:vAlign w:val="center"/>
          </w:tcPr>
          <w:p w:rsidR="00B60E48" w:rsidRPr="00F35ED9" w:rsidRDefault="00B60E48" w:rsidP="00B60E48">
            <w:pPr>
              <w:jc w:val="center"/>
              <w:rPr>
                <w:rFonts w:ascii="Times New Roman" w:eastAsia="Calibri" w:hAnsi="Times New Roman" w:cs="Times New Roman"/>
                <w:color w:val="000000"/>
              </w:rPr>
            </w:pPr>
          </w:p>
        </w:tc>
        <w:tc>
          <w:tcPr>
            <w:tcW w:w="2515" w:type="dxa"/>
            <w:shd w:val="clear" w:color="auto" w:fill="auto"/>
            <w:vAlign w:val="center"/>
          </w:tcPr>
          <w:p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rPr>
              <w:t>бюджет  округа</w:t>
            </w:r>
          </w:p>
        </w:tc>
        <w:tc>
          <w:tcPr>
            <w:tcW w:w="1808" w:type="dxa"/>
            <w:shd w:val="clear" w:color="auto" w:fill="auto"/>
            <w:vAlign w:val="center"/>
          </w:tcPr>
          <w:p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389133,1</w:t>
            </w:r>
          </w:p>
        </w:tc>
        <w:tc>
          <w:tcPr>
            <w:tcW w:w="1666" w:type="dxa"/>
            <w:shd w:val="clear" w:color="auto" w:fill="auto"/>
            <w:vAlign w:val="center"/>
          </w:tcPr>
          <w:p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122020</w:t>
            </w:r>
            <w:r w:rsidR="00C543B5" w:rsidRPr="00F35ED9">
              <w:rPr>
                <w:rFonts w:ascii="Times New Roman" w:hAnsi="Times New Roman" w:cs="Times New Roman"/>
                <w:sz w:val="20"/>
                <w:szCs w:val="20"/>
              </w:rPr>
              <w:t>,0</w:t>
            </w:r>
          </w:p>
        </w:tc>
        <w:tc>
          <w:tcPr>
            <w:tcW w:w="1396" w:type="dxa"/>
            <w:shd w:val="clear" w:color="auto" w:fill="auto"/>
            <w:vAlign w:val="center"/>
          </w:tcPr>
          <w:p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130614,8</w:t>
            </w:r>
          </w:p>
        </w:tc>
        <w:tc>
          <w:tcPr>
            <w:tcW w:w="1604" w:type="dxa"/>
            <w:shd w:val="clear" w:color="auto" w:fill="auto"/>
            <w:vAlign w:val="center"/>
          </w:tcPr>
          <w:p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136498,3</w:t>
            </w:r>
          </w:p>
        </w:tc>
      </w:tr>
      <w:tr w:rsidR="00B60E48" w:rsidRPr="00F35ED9" w:rsidTr="00197BA2">
        <w:trPr>
          <w:trHeight w:val="430"/>
        </w:trPr>
        <w:tc>
          <w:tcPr>
            <w:tcW w:w="2491" w:type="dxa"/>
            <w:vMerge w:val="restart"/>
            <w:shd w:val="clear" w:color="auto" w:fill="auto"/>
            <w:vAlign w:val="center"/>
          </w:tcPr>
          <w:p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Подпрограмма 2</w:t>
            </w:r>
          </w:p>
        </w:tc>
        <w:tc>
          <w:tcPr>
            <w:tcW w:w="3080" w:type="dxa"/>
            <w:vMerge w:val="restart"/>
            <w:shd w:val="clear" w:color="auto" w:fill="auto"/>
            <w:vAlign w:val="center"/>
          </w:tcPr>
          <w:p w:rsidR="00B60E48" w:rsidRPr="00F35ED9" w:rsidRDefault="00B60E48" w:rsidP="00B60E48">
            <w:pPr>
              <w:jc w:val="center"/>
              <w:rPr>
                <w:rFonts w:ascii="Times New Roman" w:eastAsia="Calibri" w:hAnsi="Times New Roman" w:cs="Times New Roman"/>
                <w:b/>
                <w:color w:val="000000"/>
              </w:rPr>
            </w:pPr>
            <w:r w:rsidRPr="00F35ED9">
              <w:rPr>
                <w:rFonts w:ascii="Times New Roman" w:eastAsia="Calibri" w:hAnsi="Times New Roman" w:cs="Times New Roman"/>
                <w:color w:val="000000"/>
              </w:rPr>
              <w:t>Развитие туризма на территории Няндомского муниципального округа</w:t>
            </w:r>
          </w:p>
        </w:tc>
        <w:tc>
          <w:tcPr>
            <w:tcW w:w="2515" w:type="dxa"/>
            <w:shd w:val="clear" w:color="auto" w:fill="auto"/>
            <w:vAlign w:val="center"/>
          </w:tcPr>
          <w:p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Всего, в том числе:</w:t>
            </w:r>
          </w:p>
        </w:tc>
        <w:tc>
          <w:tcPr>
            <w:tcW w:w="1808" w:type="dxa"/>
            <w:shd w:val="clear" w:color="auto" w:fill="auto"/>
            <w:vAlign w:val="center"/>
          </w:tcPr>
          <w:p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3610</w:t>
            </w:r>
            <w:r w:rsidR="00C543B5" w:rsidRPr="00F35ED9">
              <w:rPr>
                <w:rFonts w:ascii="Times New Roman" w:hAnsi="Times New Roman" w:cs="Times New Roman"/>
                <w:sz w:val="20"/>
                <w:szCs w:val="20"/>
              </w:rPr>
              <w:t>,0</w:t>
            </w:r>
          </w:p>
        </w:tc>
        <w:tc>
          <w:tcPr>
            <w:tcW w:w="1666" w:type="dxa"/>
            <w:shd w:val="clear" w:color="auto" w:fill="auto"/>
            <w:vAlign w:val="center"/>
          </w:tcPr>
          <w:p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1570</w:t>
            </w:r>
            <w:r w:rsidR="00C543B5" w:rsidRPr="00F35ED9">
              <w:rPr>
                <w:rFonts w:ascii="Times New Roman" w:hAnsi="Times New Roman" w:cs="Times New Roman"/>
                <w:sz w:val="20"/>
                <w:szCs w:val="20"/>
              </w:rPr>
              <w:t>,0</w:t>
            </w:r>
          </w:p>
        </w:tc>
        <w:tc>
          <w:tcPr>
            <w:tcW w:w="1396" w:type="dxa"/>
            <w:shd w:val="clear" w:color="auto" w:fill="auto"/>
            <w:vAlign w:val="center"/>
          </w:tcPr>
          <w:p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1 170,0</w:t>
            </w:r>
          </w:p>
        </w:tc>
        <w:tc>
          <w:tcPr>
            <w:tcW w:w="1604" w:type="dxa"/>
            <w:shd w:val="clear" w:color="auto" w:fill="auto"/>
            <w:vAlign w:val="center"/>
          </w:tcPr>
          <w:p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870</w:t>
            </w:r>
            <w:r w:rsidR="00C543B5" w:rsidRPr="00F35ED9">
              <w:rPr>
                <w:rFonts w:ascii="Times New Roman" w:hAnsi="Times New Roman" w:cs="Times New Roman"/>
                <w:sz w:val="20"/>
                <w:szCs w:val="20"/>
              </w:rPr>
              <w:t>,0</w:t>
            </w:r>
          </w:p>
        </w:tc>
      </w:tr>
      <w:tr w:rsidR="00B60E48" w:rsidRPr="00F35ED9" w:rsidTr="00197BA2">
        <w:trPr>
          <w:trHeight w:val="430"/>
        </w:trPr>
        <w:tc>
          <w:tcPr>
            <w:tcW w:w="2491" w:type="dxa"/>
            <w:vMerge/>
            <w:shd w:val="clear" w:color="auto" w:fill="auto"/>
            <w:vAlign w:val="center"/>
          </w:tcPr>
          <w:p w:rsidR="00B60E48" w:rsidRPr="00F35ED9" w:rsidRDefault="00B60E48" w:rsidP="00B60E48">
            <w:pPr>
              <w:jc w:val="center"/>
              <w:rPr>
                <w:rFonts w:ascii="Times New Roman" w:eastAsia="Calibri" w:hAnsi="Times New Roman" w:cs="Times New Roman"/>
                <w:color w:val="000000"/>
              </w:rPr>
            </w:pPr>
          </w:p>
        </w:tc>
        <w:tc>
          <w:tcPr>
            <w:tcW w:w="3080" w:type="dxa"/>
            <w:vMerge/>
            <w:shd w:val="clear" w:color="auto" w:fill="auto"/>
            <w:vAlign w:val="center"/>
          </w:tcPr>
          <w:p w:rsidR="00B60E48" w:rsidRPr="00F35ED9" w:rsidRDefault="00B60E48" w:rsidP="00B60E48">
            <w:pPr>
              <w:jc w:val="center"/>
              <w:rPr>
                <w:rFonts w:ascii="Times New Roman" w:eastAsia="Calibri" w:hAnsi="Times New Roman" w:cs="Times New Roman"/>
                <w:color w:val="000000"/>
              </w:rPr>
            </w:pPr>
          </w:p>
        </w:tc>
        <w:tc>
          <w:tcPr>
            <w:tcW w:w="2515" w:type="dxa"/>
            <w:shd w:val="clear" w:color="auto" w:fill="auto"/>
            <w:vAlign w:val="center"/>
          </w:tcPr>
          <w:p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федеральный бюджет</w:t>
            </w:r>
          </w:p>
        </w:tc>
        <w:tc>
          <w:tcPr>
            <w:tcW w:w="1808" w:type="dxa"/>
            <w:shd w:val="clear" w:color="auto" w:fill="auto"/>
            <w:vAlign w:val="center"/>
          </w:tcPr>
          <w:p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0</w:t>
            </w:r>
            <w:r w:rsidR="00C543B5" w:rsidRPr="00F35ED9">
              <w:rPr>
                <w:rFonts w:ascii="Times New Roman" w:hAnsi="Times New Roman" w:cs="Times New Roman"/>
                <w:sz w:val="20"/>
                <w:szCs w:val="20"/>
              </w:rPr>
              <w:t>,0</w:t>
            </w:r>
          </w:p>
        </w:tc>
        <w:tc>
          <w:tcPr>
            <w:tcW w:w="1666" w:type="dxa"/>
            <w:shd w:val="clear" w:color="auto" w:fill="auto"/>
            <w:vAlign w:val="center"/>
          </w:tcPr>
          <w:p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0</w:t>
            </w:r>
            <w:r w:rsidR="00C543B5" w:rsidRPr="00F35ED9">
              <w:rPr>
                <w:rFonts w:ascii="Times New Roman" w:hAnsi="Times New Roman" w:cs="Times New Roman"/>
                <w:sz w:val="20"/>
                <w:szCs w:val="20"/>
              </w:rPr>
              <w:t>,0</w:t>
            </w:r>
          </w:p>
        </w:tc>
        <w:tc>
          <w:tcPr>
            <w:tcW w:w="1396" w:type="dxa"/>
            <w:shd w:val="clear" w:color="auto" w:fill="auto"/>
            <w:vAlign w:val="center"/>
          </w:tcPr>
          <w:p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0</w:t>
            </w:r>
            <w:r w:rsidR="00C543B5" w:rsidRPr="00F35ED9">
              <w:rPr>
                <w:rFonts w:ascii="Times New Roman" w:hAnsi="Times New Roman" w:cs="Times New Roman"/>
                <w:sz w:val="20"/>
                <w:szCs w:val="20"/>
              </w:rPr>
              <w:t>,0</w:t>
            </w:r>
          </w:p>
        </w:tc>
        <w:tc>
          <w:tcPr>
            <w:tcW w:w="1604" w:type="dxa"/>
            <w:shd w:val="clear" w:color="auto" w:fill="auto"/>
            <w:vAlign w:val="center"/>
          </w:tcPr>
          <w:p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0</w:t>
            </w:r>
            <w:r w:rsidR="00C543B5" w:rsidRPr="00F35ED9">
              <w:rPr>
                <w:rFonts w:ascii="Times New Roman" w:hAnsi="Times New Roman" w:cs="Times New Roman"/>
                <w:sz w:val="20"/>
                <w:szCs w:val="20"/>
              </w:rPr>
              <w:t>,0</w:t>
            </w:r>
          </w:p>
        </w:tc>
      </w:tr>
      <w:tr w:rsidR="00B60E48" w:rsidRPr="00F35ED9" w:rsidTr="00197BA2">
        <w:trPr>
          <w:trHeight w:val="430"/>
        </w:trPr>
        <w:tc>
          <w:tcPr>
            <w:tcW w:w="2491" w:type="dxa"/>
            <w:vMerge/>
            <w:shd w:val="clear" w:color="auto" w:fill="auto"/>
            <w:vAlign w:val="center"/>
          </w:tcPr>
          <w:p w:rsidR="00B60E48" w:rsidRPr="00F35ED9" w:rsidRDefault="00B60E48" w:rsidP="00B60E48">
            <w:pPr>
              <w:jc w:val="center"/>
              <w:rPr>
                <w:rFonts w:ascii="Times New Roman" w:eastAsia="Calibri" w:hAnsi="Times New Roman" w:cs="Times New Roman"/>
                <w:color w:val="000000"/>
              </w:rPr>
            </w:pPr>
          </w:p>
        </w:tc>
        <w:tc>
          <w:tcPr>
            <w:tcW w:w="3080" w:type="dxa"/>
            <w:vMerge/>
            <w:shd w:val="clear" w:color="auto" w:fill="auto"/>
            <w:vAlign w:val="center"/>
          </w:tcPr>
          <w:p w:rsidR="00B60E48" w:rsidRPr="00F35ED9" w:rsidRDefault="00B60E48" w:rsidP="00B60E48">
            <w:pPr>
              <w:jc w:val="center"/>
              <w:rPr>
                <w:rFonts w:ascii="Times New Roman" w:eastAsia="Calibri" w:hAnsi="Times New Roman" w:cs="Times New Roman"/>
                <w:color w:val="000000"/>
              </w:rPr>
            </w:pPr>
          </w:p>
        </w:tc>
        <w:tc>
          <w:tcPr>
            <w:tcW w:w="2515" w:type="dxa"/>
            <w:shd w:val="clear" w:color="auto" w:fill="auto"/>
            <w:vAlign w:val="center"/>
          </w:tcPr>
          <w:p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областной бюджет</w:t>
            </w:r>
          </w:p>
        </w:tc>
        <w:tc>
          <w:tcPr>
            <w:tcW w:w="1808"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0</w:t>
            </w:r>
            <w:r w:rsidR="00C543B5" w:rsidRPr="00F35ED9">
              <w:rPr>
                <w:rFonts w:ascii="Times New Roman" w:hAnsi="Times New Roman" w:cs="Times New Roman"/>
                <w:sz w:val="20"/>
                <w:szCs w:val="20"/>
              </w:rPr>
              <w:t>,0</w:t>
            </w:r>
          </w:p>
        </w:tc>
        <w:tc>
          <w:tcPr>
            <w:tcW w:w="1666"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0</w:t>
            </w:r>
            <w:r w:rsidR="00C543B5" w:rsidRPr="00F35ED9">
              <w:rPr>
                <w:rFonts w:ascii="Times New Roman" w:hAnsi="Times New Roman" w:cs="Times New Roman"/>
                <w:sz w:val="20"/>
                <w:szCs w:val="20"/>
              </w:rPr>
              <w:t>,0</w:t>
            </w:r>
          </w:p>
        </w:tc>
        <w:tc>
          <w:tcPr>
            <w:tcW w:w="1396"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0</w:t>
            </w:r>
            <w:r w:rsidR="00C543B5" w:rsidRPr="00F35ED9">
              <w:rPr>
                <w:rFonts w:ascii="Times New Roman" w:hAnsi="Times New Roman" w:cs="Times New Roman"/>
                <w:sz w:val="20"/>
                <w:szCs w:val="20"/>
              </w:rPr>
              <w:t>,0</w:t>
            </w:r>
          </w:p>
        </w:tc>
        <w:tc>
          <w:tcPr>
            <w:tcW w:w="1604"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0</w:t>
            </w:r>
            <w:r w:rsidR="00C543B5" w:rsidRPr="00F35ED9">
              <w:rPr>
                <w:rFonts w:ascii="Times New Roman" w:hAnsi="Times New Roman" w:cs="Times New Roman"/>
                <w:sz w:val="20"/>
                <w:szCs w:val="20"/>
              </w:rPr>
              <w:t>,0</w:t>
            </w:r>
          </w:p>
        </w:tc>
      </w:tr>
      <w:tr w:rsidR="00B60E48" w:rsidRPr="00F35ED9" w:rsidTr="00197BA2">
        <w:trPr>
          <w:trHeight w:val="430"/>
        </w:trPr>
        <w:tc>
          <w:tcPr>
            <w:tcW w:w="2491" w:type="dxa"/>
            <w:vMerge/>
            <w:shd w:val="clear" w:color="auto" w:fill="auto"/>
            <w:vAlign w:val="center"/>
          </w:tcPr>
          <w:p w:rsidR="00B60E48" w:rsidRPr="00F35ED9" w:rsidRDefault="00B60E48" w:rsidP="00B60E48">
            <w:pPr>
              <w:jc w:val="center"/>
              <w:rPr>
                <w:rFonts w:ascii="Times New Roman" w:eastAsia="Calibri" w:hAnsi="Times New Roman" w:cs="Times New Roman"/>
                <w:color w:val="000000"/>
              </w:rPr>
            </w:pPr>
          </w:p>
        </w:tc>
        <w:tc>
          <w:tcPr>
            <w:tcW w:w="3080" w:type="dxa"/>
            <w:vMerge/>
            <w:shd w:val="clear" w:color="auto" w:fill="auto"/>
            <w:vAlign w:val="center"/>
          </w:tcPr>
          <w:p w:rsidR="00B60E48" w:rsidRPr="00F35ED9" w:rsidRDefault="00B60E48" w:rsidP="00B60E48">
            <w:pPr>
              <w:jc w:val="center"/>
              <w:rPr>
                <w:rFonts w:ascii="Times New Roman" w:eastAsia="Calibri" w:hAnsi="Times New Roman" w:cs="Times New Roman"/>
                <w:color w:val="000000"/>
              </w:rPr>
            </w:pPr>
          </w:p>
        </w:tc>
        <w:tc>
          <w:tcPr>
            <w:tcW w:w="2515" w:type="dxa"/>
            <w:shd w:val="clear" w:color="auto" w:fill="auto"/>
            <w:vAlign w:val="center"/>
          </w:tcPr>
          <w:p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rPr>
              <w:t>бюджет  округа</w:t>
            </w:r>
          </w:p>
        </w:tc>
        <w:tc>
          <w:tcPr>
            <w:tcW w:w="1808"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3610</w:t>
            </w:r>
            <w:r w:rsidR="00C543B5" w:rsidRPr="00F35ED9">
              <w:rPr>
                <w:rFonts w:ascii="Times New Roman" w:hAnsi="Times New Roman" w:cs="Times New Roman"/>
                <w:sz w:val="20"/>
                <w:szCs w:val="20"/>
              </w:rPr>
              <w:t>,0</w:t>
            </w:r>
          </w:p>
        </w:tc>
        <w:tc>
          <w:tcPr>
            <w:tcW w:w="1666"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1570</w:t>
            </w:r>
            <w:r w:rsidR="00C543B5" w:rsidRPr="00F35ED9">
              <w:rPr>
                <w:rFonts w:ascii="Times New Roman" w:hAnsi="Times New Roman" w:cs="Times New Roman"/>
                <w:sz w:val="20"/>
                <w:szCs w:val="20"/>
              </w:rPr>
              <w:t>,0</w:t>
            </w:r>
          </w:p>
        </w:tc>
        <w:tc>
          <w:tcPr>
            <w:tcW w:w="1396"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1 170,0</w:t>
            </w:r>
          </w:p>
        </w:tc>
        <w:tc>
          <w:tcPr>
            <w:tcW w:w="1604"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870</w:t>
            </w:r>
            <w:r w:rsidR="00C543B5" w:rsidRPr="00F35ED9">
              <w:rPr>
                <w:rFonts w:ascii="Times New Roman" w:hAnsi="Times New Roman" w:cs="Times New Roman"/>
                <w:sz w:val="20"/>
                <w:szCs w:val="20"/>
              </w:rPr>
              <w:t>,0</w:t>
            </w:r>
          </w:p>
        </w:tc>
      </w:tr>
      <w:tr w:rsidR="00B60E48" w:rsidRPr="00F35ED9" w:rsidTr="00197BA2">
        <w:trPr>
          <w:trHeight w:val="430"/>
        </w:trPr>
        <w:tc>
          <w:tcPr>
            <w:tcW w:w="2491" w:type="dxa"/>
            <w:vMerge w:val="restart"/>
            <w:shd w:val="clear" w:color="auto" w:fill="auto"/>
            <w:vAlign w:val="center"/>
          </w:tcPr>
          <w:p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Подпрограмма 3</w:t>
            </w:r>
          </w:p>
        </w:tc>
        <w:tc>
          <w:tcPr>
            <w:tcW w:w="3080" w:type="dxa"/>
            <w:vMerge w:val="restart"/>
            <w:shd w:val="clear" w:color="auto" w:fill="auto"/>
            <w:vAlign w:val="center"/>
          </w:tcPr>
          <w:p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Развитие муниципального бюджетного учреждения дополнительного образования «Детская школа искусств города Няндома</w:t>
            </w:r>
            <w:r w:rsidR="00197BA2" w:rsidRPr="00F35ED9">
              <w:rPr>
                <w:rFonts w:ascii="Times New Roman" w:eastAsia="Calibri" w:hAnsi="Times New Roman" w:cs="Times New Roman"/>
                <w:color w:val="000000"/>
              </w:rPr>
              <w:t>»</w:t>
            </w:r>
          </w:p>
        </w:tc>
        <w:tc>
          <w:tcPr>
            <w:tcW w:w="2515" w:type="dxa"/>
            <w:shd w:val="clear" w:color="auto" w:fill="auto"/>
            <w:vAlign w:val="center"/>
          </w:tcPr>
          <w:p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Всего, в том числе:</w:t>
            </w:r>
          </w:p>
        </w:tc>
        <w:tc>
          <w:tcPr>
            <w:tcW w:w="1808"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152667,8</w:t>
            </w:r>
          </w:p>
        </w:tc>
        <w:tc>
          <w:tcPr>
            <w:tcW w:w="1666"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52858,1</w:t>
            </w:r>
          </w:p>
        </w:tc>
        <w:tc>
          <w:tcPr>
            <w:tcW w:w="1396"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49078,2</w:t>
            </w:r>
          </w:p>
        </w:tc>
        <w:tc>
          <w:tcPr>
            <w:tcW w:w="1604"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50731,5</w:t>
            </w:r>
          </w:p>
        </w:tc>
      </w:tr>
      <w:tr w:rsidR="00B60E48" w:rsidRPr="00F35ED9" w:rsidTr="00197BA2">
        <w:trPr>
          <w:trHeight w:val="430"/>
        </w:trPr>
        <w:tc>
          <w:tcPr>
            <w:tcW w:w="2491" w:type="dxa"/>
            <w:vMerge/>
            <w:shd w:val="clear" w:color="auto" w:fill="auto"/>
            <w:vAlign w:val="center"/>
          </w:tcPr>
          <w:p w:rsidR="00B60E48" w:rsidRPr="00F35ED9" w:rsidRDefault="00B60E48" w:rsidP="00B60E48">
            <w:pPr>
              <w:jc w:val="center"/>
              <w:rPr>
                <w:rFonts w:ascii="Times New Roman" w:eastAsia="Calibri" w:hAnsi="Times New Roman" w:cs="Times New Roman"/>
                <w:color w:val="000000"/>
              </w:rPr>
            </w:pPr>
          </w:p>
        </w:tc>
        <w:tc>
          <w:tcPr>
            <w:tcW w:w="3080" w:type="dxa"/>
            <w:vMerge/>
            <w:shd w:val="clear" w:color="auto" w:fill="auto"/>
            <w:vAlign w:val="center"/>
          </w:tcPr>
          <w:p w:rsidR="00B60E48" w:rsidRPr="00F35ED9" w:rsidRDefault="00B60E48" w:rsidP="00B60E48">
            <w:pPr>
              <w:jc w:val="center"/>
              <w:rPr>
                <w:rFonts w:ascii="Times New Roman" w:eastAsia="Calibri" w:hAnsi="Times New Roman" w:cs="Times New Roman"/>
                <w:color w:val="000000"/>
              </w:rPr>
            </w:pPr>
          </w:p>
        </w:tc>
        <w:tc>
          <w:tcPr>
            <w:tcW w:w="2515" w:type="dxa"/>
            <w:shd w:val="clear" w:color="auto" w:fill="auto"/>
            <w:vAlign w:val="center"/>
          </w:tcPr>
          <w:p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федеральный бюджет</w:t>
            </w:r>
          </w:p>
        </w:tc>
        <w:tc>
          <w:tcPr>
            <w:tcW w:w="1808"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4940</w:t>
            </w:r>
            <w:r w:rsidR="00C543B5" w:rsidRPr="00F35ED9">
              <w:rPr>
                <w:rFonts w:ascii="Times New Roman" w:hAnsi="Times New Roman" w:cs="Times New Roman"/>
                <w:sz w:val="20"/>
                <w:szCs w:val="20"/>
              </w:rPr>
              <w:t>,0</w:t>
            </w:r>
          </w:p>
        </w:tc>
        <w:tc>
          <w:tcPr>
            <w:tcW w:w="1666"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4940</w:t>
            </w:r>
            <w:r w:rsidR="00C543B5" w:rsidRPr="00F35ED9">
              <w:rPr>
                <w:rFonts w:ascii="Times New Roman" w:hAnsi="Times New Roman" w:cs="Times New Roman"/>
                <w:sz w:val="20"/>
                <w:szCs w:val="20"/>
              </w:rPr>
              <w:t>,0</w:t>
            </w:r>
          </w:p>
        </w:tc>
        <w:tc>
          <w:tcPr>
            <w:tcW w:w="1396"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0</w:t>
            </w:r>
            <w:r w:rsidR="00C543B5" w:rsidRPr="00F35ED9">
              <w:rPr>
                <w:rFonts w:ascii="Times New Roman" w:hAnsi="Times New Roman" w:cs="Times New Roman"/>
                <w:sz w:val="20"/>
                <w:szCs w:val="20"/>
              </w:rPr>
              <w:t>,0</w:t>
            </w:r>
          </w:p>
        </w:tc>
        <w:tc>
          <w:tcPr>
            <w:tcW w:w="1604"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0</w:t>
            </w:r>
            <w:r w:rsidR="00C543B5" w:rsidRPr="00F35ED9">
              <w:rPr>
                <w:rFonts w:ascii="Times New Roman" w:hAnsi="Times New Roman" w:cs="Times New Roman"/>
                <w:sz w:val="20"/>
                <w:szCs w:val="20"/>
              </w:rPr>
              <w:t>,0</w:t>
            </w:r>
          </w:p>
        </w:tc>
      </w:tr>
      <w:tr w:rsidR="00B60E48" w:rsidRPr="00F35ED9" w:rsidTr="00197BA2">
        <w:trPr>
          <w:trHeight w:val="430"/>
        </w:trPr>
        <w:tc>
          <w:tcPr>
            <w:tcW w:w="2491" w:type="dxa"/>
            <w:vMerge/>
            <w:shd w:val="clear" w:color="auto" w:fill="auto"/>
            <w:vAlign w:val="center"/>
          </w:tcPr>
          <w:p w:rsidR="00B60E48" w:rsidRPr="00F35ED9" w:rsidRDefault="00B60E48" w:rsidP="00B60E48">
            <w:pPr>
              <w:jc w:val="center"/>
              <w:rPr>
                <w:rFonts w:ascii="Times New Roman" w:eastAsia="Calibri" w:hAnsi="Times New Roman" w:cs="Times New Roman"/>
                <w:color w:val="000000"/>
              </w:rPr>
            </w:pPr>
          </w:p>
        </w:tc>
        <w:tc>
          <w:tcPr>
            <w:tcW w:w="3080" w:type="dxa"/>
            <w:vMerge/>
            <w:shd w:val="clear" w:color="auto" w:fill="auto"/>
            <w:vAlign w:val="center"/>
          </w:tcPr>
          <w:p w:rsidR="00B60E48" w:rsidRPr="00F35ED9" w:rsidRDefault="00B60E48" w:rsidP="00B60E48">
            <w:pPr>
              <w:jc w:val="center"/>
              <w:rPr>
                <w:rFonts w:ascii="Times New Roman" w:eastAsia="Calibri" w:hAnsi="Times New Roman" w:cs="Times New Roman"/>
                <w:color w:val="000000"/>
              </w:rPr>
            </w:pPr>
          </w:p>
        </w:tc>
        <w:tc>
          <w:tcPr>
            <w:tcW w:w="2515" w:type="dxa"/>
            <w:shd w:val="clear" w:color="auto" w:fill="auto"/>
            <w:vAlign w:val="center"/>
          </w:tcPr>
          <w:p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областной бюджет</w:t>
            </w:r>
          </w:p>
        </w:tc>
        <w:tc>
          <w:tcPr>
            <w:tcW w:w="1808"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879,5</w:t>
            </w:r>
          </w:p>
        </w:tc>
        <w:tc>
          <w:tcPr>
            <w:tcW w:w="1666"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579,5</w:t>
            </w:r>
          </w:p>
        </w:tc>
        <w:tc>
          <w:tcPr>
            <w:tcW w:w="1396"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150</w:t>
            </w:r>
            <w:r w:rsidR="00C543B5" w:rsidRPr="00F35ED9">
              <w:rPr>
                <w:rFonts w:ascii="Times New Roman" w:hAnsi="Times New Roman" w:cs="Times New Roman"/>
                <w:sz w:val="20"/>
                <w:szCs w:val="20"/>
              </w:rPr>
              <w:t>,0</w:t>
            </w:r>
          </w:p>
        </w:tc>
        <w:tc>
          <w:tcPr>
            <w:tcW w:w="1604"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150</w:t>
            </w:r>
            <w:r w:rsidR="00C543B5" w:rsidRPr="00F35ED9">
              <w:rPr>
                <w:rFonts w:ascii="Times New Roman" w:hAnsi="Times New Roman" w:cs="Times New Roman"/>
                <w:sz w:val="20"/>
                <w:szCs w:val="20"/>
              </w:rPr>
              <w:t>,0</w:t>
            </w:r>
          </w:p>
        </w:tc>
      </w:tr>
      <w:tr w:rsidR="00B60E48" w:rsidRPr="00F35ED9" w:rsidTr="00197BA2">
        <w:trPr>
          <w:trHeight w:val="430"/>
        </w:trPr>
        <w:tc>
          <w:tcPr>
            <w:tcW w:w="2491" w:type="dxa"/>
            <w:vMerge/>
            <w:shd w:val="clear" w:color="auto" w:fill="auto"/>
            <w:vAlign w:val="center"/>
          </w:tcPr>
          <w:p w:rsidR="00B60E48" w:rsidRPr="00F35ED9" w:rsidRDefault="00B60E48" w:rsidP="00B60E48">
            <w:pPr>
              <w:jc w:val="center"/>
              <w:rPr>
                <w:rFonts w:ascii="Times New Roman" w:eastAsia="Calibri" w:hAnsi="Times New Roman" w:cs="Times New Roman"/>
                <w:color w:val="000000"/>
              </w:rPr>
            </w:pPr>
          </w:p>
        </w:tc>
        <w:tc>
          <w:tcPr>
            <w:tcW w:w="3080" w:type="dxa"/>
            <w:vMerge/>
            <w:shd w:val="clear" w:color="auto" w:fill="auto"/>
            <w:vAlign w:val="center"/>
          </w:tcPr>
          <w:p w:rsidR="00B60E48" w:rsidRPr="00F35ED9" w:rsidRDefault="00B60E48" w:rsidP="00B60E48">
            <w:pPr>
              <w:jc w:val="center"/>
              <w:rPr>
                <w:rFonts w:ascii="Times New Roman" w:eastAsia="Calibri" w:hAnsi="Times New Roman" w:cs="Times New Roman"/>
                <w:color w:val="000000"/>
              </w:rPr>
            </w:pPr>
          </w:p>
        </w:tc>
        <w:tc>
          <w:tcPr>
            <w:tcW w:w="2515" w:type="dxa"/>
            <w:shd w:val="clear" w:color="auto" w:fill="auto"/>
            <w:vAlign w:val="center"/>
          </w:tcPr>
          <w:p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rPr>
              <w:t>бюджет  округа</w:t>
            </w:r>
          </w:p>
        </w:tc>
        <w:tc>
          <w:tcPr>
            <w:tcW w:w="1808"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146848,3</w:t>
            </w:r>
          </w:p>
        </w:tc>
        <w:tc>
          <w:tcPr>
            <w:tcW w:w="1666"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47338,6</w:t>
            </w:r>
          </w:p>
        </w:tc>
        <w:tc>
          <w:tcPr>
            <w:tcW w:w="1396"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48928,2</w:t>
            </w:r>
          </w:p>
        </w:tc>
        <w:tc>
          <w:tcPr>
            <w:tcW w:w="1604" w:type="dxa"/>
            <w:shd w:val="clear" w:color="auto" w:fill="auto"/>
            <w:vAlign w:val="center"/>
          </w:tcPr>
          <w:p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50581,5</w:t>
            </w:r>
          </w:p>
        </w:tc>
      </w:tr>
    </w:tbl>
    <w:p w:rsidR="00910602" w:rsidRPr="00F35ED9" w:rsidRDefault="00910602" w:rsidP="00910602">
      <w:pPr>
        <w:spacing w:after="0" w:line="240" w:lineRule="auto"/>
        <w:ind w:firstLine="709"/>
        <w:jc w:val="center"/>
        <w:rPr>
          <w:rFonts w:ascii="Times New Roman" w:eastAsia="Calibri" w:hAnsi="Times New Roman" w:cs="Times New Roman"/>
          <w:b/>
          <w:color w:val="000000"/>
          <w:sz w:val="26"/>
          <w:szCs w:val="26"/>
        </w:rPr>
      </w:pPr>
    </w:p>
    <w:p w:rsidR="00F1255D" w:rsidRPr="00F35ED9" w:rsidRDefault="00F1255D" w:rsidP="00E059BE">
      <w:pPr>
        <w:spacing w:after="0" w:line="240" w:lineRule="auto"/>
        <w:ind w:firstLine="709"/>
        <w:jc w:val="center"/>
        <w:rPr>
          <w:rFonts w:ascii="Times New Roman" w:eastAsia="Calibri" w:hAnsi="Times New Roman" w:cs="Times New Roman"/>
          <w:b/>
          <w:color w:val="000000"/>
          <w:sz w:val="26"/>
          <w:szCs w:val="26"/>
        </w:rPr>
      </w:pPr>
    </w:p>
    <w:p w:rsidR="00F1255D" w:rsidRPr="00F35ED9" w:rsidRDefault="00F1255D" w:rsidP="009251F8">
      <w:pPr>
        <w:spacing w:after="0" w:line="240" w:lineRule="auto"/>
        <w:rPr>
          <w:rFonts w:ascii="Times New Roman" w:hAnsi="Times New Roman" w:cs="Times New Roman"/>
          <w:sz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5D109B" w:rsidRPr="00F35ED9" w:rsidTr="00DE0FCA">
        <w:tc>
          <w:tcPr>
            <w:tcW w:w="7393" w:type="dxa"/>
          </w:tcPr>
          <w:p w:rsidR="005D109B" w:rsidRPr="00F35ED9" w:rsidRDefault="005D109B" w:rsidP="006672D8">
            <w:pPr>
              <w:jc w:val="center"/>
              <w:rPr>
                <w:rFonts w:ascii="Times New Roman" w:hAnsi="Times New Roman" w:cs="Times New Roman"/>
                <w:sz w:val="24"/>
              </w:rPr>
            </w:pPr>
          </w:p>
        </w:tc>
        <w:tc>
          <w:tcPr>
            <w:tcW w:w="7393" w:type="dxa"/>
          </w:tcPr>
          <w:p w:rsidR="005D109B" w:rsidRPr="00F35ED9" w:rsidRDefault="005D109B" w:rsidP="006672D8">
            <w:pPr>
              <w:jc w:val="center"/>
              <w:rPr>
                <w:rFonts w:ascii="Times New Roman" w:hAnsi="Times New Roman" w:cs="Times New Roman"/>
                <w:sz w:val="24"/>
              </w:rPr>
            </w:pPr>
            <w:r w:rsidRPr="00F35ED9">
              <w:rPr>
                <w:rFonts w:ascii="Times New Roman" w:hAnsi="Times New Roman" w:cs="Times New Roman"/>
                <w:sz w:val="24"/>
              </w:rPr>
              <w:t>ПРИЛОЖЕНИЕ 1</w:t>
            </w:r>
          </w:p>
          <w:p w:rsidR="004D72FD" w:rsidRPr="00F35ED9" w:rsidRDefault="005D109B" w:rsidP="006672D8">
            <w:pPr>
              <w:jc w:val="center"/>
              <w:rPr>
                <w:rFonts w:ascii="Times New Roman" w:hAnsi="Times New Roman" w:cs="Times New Roman"/>
                <w:sz w:val="24"/>
              </w:rPr>
            </w:pPr>
            <w:r w:rsidRPr="00F35ED9">
              <w:rPr>
                <w:rFonts w:ascii="Times New Roman" w:hAnsi="Times New Roman" w:cs="Times New Roman"/>
                <w:sz w:val="24"/>
              </w:rPr>
              <w:t xml:space="preserve">к муниципальной программе </w:t>
            </w:r>
          </w:p>
          <w:p w:rsidR="004D72FD" w:rsidRPr="00F35ED9" w:rsidRDefault="005D109B" w:rsidP="006672D8">
            <w:pPr>
              <w:jc w:val="center"/>
              <w:rPr>
                <w:rFonts w:ascii="Times New Roman" w:hAnsi="Times New Roman" w:cs="Times New Roman"/>
                <w:sz w:val="24"/>
              </w:rPr>
            </w:pPr>
            <w:r w:rsidRPr="00F35ED9">
              <w:rPr>
                <w:rFonts w:ascii="Times New Roman" w:hAnsi="Times New Roman" w:cs="Times New Roman"/>
                <w:sz w:val="24"/>
              </w:rPr>
              <w:t>«</w:t>
            </w:r>
            <w:r w:rsidR="004D72FD" w:rsidRPr="00F35ED9">
              <w:rPr>
                <w:rFonts w:ascii="Times New Roman" w:hAnsi="Times New Roman" w:cs="Times New Roman"/>
                <w:sz w:val="24"/>
              </w:rPr>
              <w:t xml:space="preserve">Развитие сферы культуры и туризма </w:t>
            </w:r>
          </w:p>
          <w:p w:rsidR="005D109B" w:rsidRPr="00F35ED9" w:rsidRDefault="005D109B" w:rsidP="006672D8">
            <w:pPr>
              <w:jc w:val="center"/>
              <w:rPr>
                <w:rFonts w:ascii="Times New Roman" w:hAnsi="Times New Roman" w:cs="Times New Roman"/>
                <w:sz w:val="24"/>
              </w:rPr>
            </w:pPr>
            <w:r w:rsidRPr="00F35ED9">
              <w:rPr>
                <w:rFonts w:ascii="Times New Roman" w:hAnsi="Times New Roman" w:cs="Times New Roman"/>
                <w:sz w:val="24"/>
              </w:rPr>
              <w:t>на территории</w:t>
            </w:r>
            <w:r w:rsidR="0064331D" w:rsidRPr="00F35ED9">
              <w:rPr>
                <w:rFonts w:ascii="Times New Roman" w:hAnsi="Times New Roman" w:cs="Times New Roman"/>
                <w:sz w:val="24"/>
              </w:rPr>
              <w:t xml:space="preserve"> Няндомского муниципального округа»</w:t>
            </w:r>
          </w:p>
        </w:tc>
      </w:tr>
    </w:tbl>
    <w:p w:rsidR="005D109B" w:rsidRPr="00F35ED9" w:rsidRDefault="005D109B" w:rsidP="006672D8">
      <w:pPr>
        <w:spacing w:after="0" w:line="240" w:lineRule="auto"/>
        <w:ind w:firstLine="709"/>
        <w:jc w:val="center"/>
        <w:rPr>
          <w:rFonts w:ascii="Times New Roman" w:hAnsi="Times New Roman" w:cs="Times New Roman"/>
          <w:sz w:val="24"/>
        </w:rPr>
      </w:pPr>
    </w:p>
    <w:p w:rsidR="00F522FA" w:rsidRPr="00F35ED9" w:rsidRDefault="00F522FA" w:rsidP="006672D8">
      <w:pPr>
        <w:spacing w:after="0" w:line="240" w:lineRule="auto"/>
        <w:ind w:firstLine="709"/>
        <w:jc w:val="center"/>
        <w:rPr>
          <w:rFonts w:ascii="Times New Roman" w:hAnsi="Times New Roman" w:cs="Times New Roman"/>
          <w:sz w:val="24"/>
        </w:rPr>
      </w:pPr>
    </w:p>
    <w:p w:rsidR="0064331D" w:rsidRPr="00F35ED9" w:rsidRDefault="0064331D" w:rsidP="006672D8">
      <w:pPr>
        <w:spacing w:after="0" w:line="240" w:lineRule="auto"/>
        <w:ind w:firstLine="709"/>
        <w:jc w:val="center"/>
        <w:rPr>
          <w:rFonts w:ascii="Times New Roman" w:hAnsi="Times New Roman" w:cs="Times New Roman"/>
          <w:b/>
          <w:sz w:val="24"/>
          <w:szCs w:val="24"/>
        </w:rPr>
      </w:pPr>
      <w:r w:rsidRPr="00F35ED9">
        <w:rPr>
          <w:rFonts w:ascii="Times New Roman" w:hAnsi="Times New Roman" w:cs="Times New Roman"/>
          <w:b/>
          <w:sz w:val="24"/>
          <w:szCs w:val="24"/>
        </w:rPr>
        <w:t>Сведения</w:t>
      </w:r>
    </w:p>
    <w:p w:rsidR="0064331D" w:rsidRPr="00F35ED9" w:rsidRDefault="0064331D" w:rsidP="004D72FD">
      <w:pPr>
        <w:spacing w:after="0" w:line="240" w:lineRule="auto"/>
        <w:ind w:firstLine="709"/>
        <w:jc w:val="center"/>
        <w:rPr>
          <w:rFonts w:ascii="Times New Roman" w:hAnsi="Times New Roman" w:cs="Times New Roman"/>
          <w:b/>
          <w:sz w:val="24"/>
          <w:szCs w:val="24"/>
        </w:rPr>
      </w:pPr>
      <w:r w:rsidRPr="00F35ED9">
        <w:rPr>
          <w:rFonts w:ascii="Times New Roman" w:hAnsi="Times New Roman" w:cs="Times New Roman"/>
          <w:b/>
          <w:sz w:val="24"/>
          <w:szCs w:val="24"/>
        </w:rPr>
        <w:t>о методике расчета целевых показателей и источниках информации</w:t>
      </w:r>
      <w:r w:rsidR="00C732D3" w:rsidRPr="00F35ED9">
        <w:rPr>
          <w:rFonts w:ascii="Times New Roman" w:hAnsi="Times New Roman" w:cs="Times New Roman"/>
          <w:b/>
          <w:sz w:val="24"/>
          <w:szCs w:val="24"/>
        </w:rPr>
        <w:t xml:space="preserve"> </w:t>
      </w:r>
      <w:r w:rsidRPr="00F35ED9">
        <w:rPr>
          <w:rFonts w:ascii="Times New Roman" w:hAnsi="Times New Roman" w:cs="Times New Roman"/>
          <w:b/>
          <w:sz w:val="24"/>
          <w:szCs w:val="24"/>
        </w:rPr>
        <w:t>о значениях целевых показателей муниципальной программы</w:t>
      </w:r>
      <w:r w:rsidR="00C732D3" w:rsidRPr="00F35ED9">
        <w:rPr>
          <w:rFonts w:ascii="Times New Roman" w:hAnsi="Times New Roman" w:cs="Times New Roman"/>
          <w:b/>
          <w:sz w:val="24"/>
          <w:szCs w:val="24"/>
        </w:rPr>
        <w:t xml:space="preserve"> </w:t>
      </w:r>
      <w:r w:rsidRPr="00F35ED9">
        <w:rPr>
          <w:rFonts w:ascii="Times New Roman" w:hAnsi="Times New Roman" w:cs="Times New Roman"/>
          <w:b/>
          <w:sz w:val="24"/>
          <w:szCs w:val="24"/>
        </w:rPr>
        <w:t>«</w:t>
      </w:r>
      <w:r w:rsidR="004D72FD" w:rsidRPr="00F35ED9">
        <w:rPr>
          <w:rFonts w:ascii="Times New Roman" w:hAnsi="Times New Roman" w:cs="Times New Roman"/>
          <w:b/>
          <w:sz w:val="24"/>
          <w:szCs w:val="24"/>
        </w:rPr>
        <w:t xml:space="preserve">Развитие сферы культуры и туризма </w:t>
      </w:r>
      <w:r w:rsidR="00C732D3" w:rsidRPr="00F35ED9">
        <w:rPr>
          <w:rFonts w:ascii="Times New Roman" w:hAnsi="Times New Roman" w:cs="Times New Roman"/>
          <w:b/>
          <w:sz w:val="24"/>
          <w:szCs w:val="24"/>
        </w:rPr>
        <w:t>на территории Няндомского</w:t>
      </w:r>
      <w:r w:rsidRPr="00F35ED9">
        <w:rPr>
          <w:rFonts w:ascii="Times New Roman" w:hAnsi="Times New Roman" w:cs="Times New Roman"/>
          <w:b/>
          <w:sz w:val="24"/>
          <w:szCs w:val="24"/>
        </w:rPr>
        <w:t xml:space="preserve"> муниципального округа»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9"/>
        <w:gridCol w:w="5073"/>
        <w:gridCol w:w="4764"/>
      </w:tblGrid>
      <w:tr w:rsidR="0064331D" w:rsidRPr="00F35ED9" w:rsidTr="00132DAA">
        <w:trPr>
          <w:tblHeader/>
          <w:jc w:val="center"/>
        </w:trPr>
        <w:tc>
          <w:tcPr>
            <w:tcW w:w="4949" w:type="dxa"/>
            <w:shd w:val="clear" w:color="auto" w:fill="auto"/>
          </w:tcPr>
          <w:p w:rsidR="0064331D" w:rsidRPr="00F35ED9" w:rsidRDefault="0064331D" w:rsidP="00DB71FF">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Наименование целевых показателей программы,</w:t>
            </w:r>
            <w:r w:rsidR="00C732D3" w:rsidRPr="00F35ED9">
              <w:rPr>
                <w:rFonts w:ascii="Times New Roman" w:hAnsi="Times New Roman" w:cs="Times New Roman"/>
                <w:b/>
                <w:sz w:val="24"/>
                <w:szCs w:val="24"/>
              </w:rPr>
              <w:t xml:space="preserve"> </w:t>
            </w:r>
            <w:r w:rsidRPr="00F35ED9">
              <w:rPr>
                <w:rFonts w:ascii="Times New Roman" w:hAnsi="Times New Roman" w:cs="Times New Roman"/>
                <w:b/>
                <w:sz w:val="24"/>
                <w:szCs w:val="24"/>
              </w:rPr>
              <w:t>единица измерения</w:t>
            </w:r>
          </w:p>
        </w:tc>
        <w:tc>
          <w:tcPr>
            <w:tcW w:w="5073" w:type="dxa"/>
            <w:shd w:val="clear" w:color="auto" w:fill="auto"/>
          </w:tcPr>
          <w:p w:rsidR="0064331D" w:rsidRPr="00F35ED9" w:rsidRDefault="0064331D" w:rsidP="006672D8">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Порядок расчета</w:t>
            </w:r>
          </w:p>
        </w:tc>
        <w:tc>
          <w:tcPr>
            <w:tcW w:w="4764" w:type="dxa"/>
            <w:shd w:val="clear" w:color="auto" w:fill="auto"/>
          </w:tcPr>
          <w:p w:rsidR="0064331D" w:rsidRPr="00F35ED9" w:rsidRDefault="0064331D" w:rsidP="006672D8">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Источник   информации</w:t>
            </w:r>
          </w:p>
        </w:tc>
      </w:tr>
      <w:tr w:rsidR="0064331D" w:rsidRPr="00F35ED9" w:rsidTr="00132DAA">
        <w:trPr>
          <w:tblHeader/>
          <w:jc w:val="center"/>
        </w:trPr>
        <w:tc>
          <w:tcPr>
            <w:tcW w:w="4949" w:type="dxa"/>
            <w:shd w:val="clear" w:color="auto" w:fill="auto"/>
          </w:tcPr>
          <w:p w:rsidR="0064331D" w:rsidRPr="00F35ED9" w:rsidRDefault="0064331D" w:rsidP="006672D8">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1</w:t>
            </w:r>
          </w:p>
        </w:tc>
        <w:tc>
          <w:tcPr>
            <w:tcW w:w="5073" w:type="dxa"/>
            <w:shd w:val="clear" w:color="auto" w:fill="auto"/>
          </w:tcPr>
          <w:p w:rsidR="0064331D" w:rsidRPr="00F35ED9" w:rsidRDefault="0064331D" w:rsidP="006672D8">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2</w:t>
            </w:r>
          </w:p>
        </w:tc>
        <w:tc>
          <w:tcPr>
            <w:tcW w:w="4764" w:type="dxa"/>
            <w:shd w:val="clear" w:color="auto" w:fill="auto"/>
          </w:tcPr>
          <w:p w:rsidR="0064331D" w:rsidRPr="00F35ED9" w:rsidRDefault="0064331D" w:rsidP="006672D8">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3</w:t>
            </w:r>
          </w:p>
        </w:tc>
      </w:tr>
      <w:tr w:rsidR="0064331D" w:rsidRPr="00F35ED9" w:rsidTr="00B0339E">
        <w:trPr>
          <w:jc w:val="center"/>
        </w:trPr>
        <w:tc>
          <w:tcPr>
            <w:tcW w:w="14786" w:type="dxa"/>
            <w:gridSpan w:val="3"/>
            <w:shd w:val="clear" w:color="auto" w:fill="auto"/>
          </w:tcPr>
          <w:p w:rsidR="0064331D" w:rsidRPr="00F35ED9" w:rsidRDefault="0064331D" w:rsidP="00DB71FF">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Муниципальная программа</w:t>
            </w:r>
            <w:r w:rsidR="00CC1E50" w:rsidRPr="00F35ED9">
              <w:rPr>
                <w:rFonts w:ascii="Times New Roman" w:hAnsi="Times New Roman" w:cs="Times New Roman"/>
                <w:b/>
                <w:sz w:val="24"/>
                <w:szCs w:val="24"/>
              </w:rPr>
              <w:t xml:space="preserve"> </w:t>
            </w:r>
            <w:r w:rsidRPr="00F35ED9">
              <w:rPr>
                <w:rFonts w:ascii="Times New Roman" w:hAnsi="Times New Roman" w:cs="Times New Roman"/>
                <w:b/>
                <w:sz w:val="24"/>
                <w:szCs w:val="24"/>
              </w:rPr>
              <w:t>«</w:t>
            </w:r>
            <w:r w:rsidR="004D72FD" w:rsidRPr="00F35ED9">
              <w:rPr>
                <w:rFonts w:ascii="Times New Roman" w:hAnsi="Times New Roman" w:cs="Times New Roman"/>
                <w:b/>
                <w:sz w:val="24"/>
                <w:szCs w:val="24"/>
              </w:rPr>
              <w:t>Развитие сферы культуры и туризма на территории Няндомского муниципального округа</w:t>
            </w:r>
            <w:r w:rsidRPr="00F35ED9">
              <w:rPr>
                <w:rFonts w:ascii="Times New Roman" w:hAnsi="Times New Roman" w:cs="Times New Roman"/>
                <w:b/>
                <w:sz w:val="24"/>
                <w:szCs w:val="24"/>
              </w:rPr>
              <w:t>»</w:t>
            </w:r>
          </w:p>
        </w:tc>
      </w:tr>
      <w:tr w:rsidR="0064331D" w:rsidRPr="00F35ED9" w:rsidTr="00B0339E">
        <w:trPr>
          <w:jc w:val="center"/>
        </w:trPr>
        <w:tc>
          <w:tcPr>
            <w:tcW w:w="14786" w:type="dxa"/>
            <w:gridSpan w:val="3"/>
            <w:shd w:val="clear" w:color="auto" w:fill="auto"/>
          </w:tcPr>
          <w:p w:rsidR="0064331D" w:rsidRPr="00F35ED9" w:rsidRDefault="0064331D" w:rsidP="00DB71FF">
            <w:pPr>
              <w:autoSpaceDE w:val="0"/>
              <w:autoSpaceDN w:val="0"/>
              <w:adjustRightInd w:val="0"/>
              <w:spacing w:after="0" w:line="240" w:lineRule="auto"/>
              <w:ind w:firstLine="540"/>
              <w:jc w:val="center"/>
              <w:rPr>
                <w:rFonts w:ascii="Times New Roman" w:hAnsi="Times New Roman" w:cs="Times New Roman"/>
                <w:b/>
                <w:sz w:val="24"/>
                <w:szCs w:val="24"/>
              </w:rPr>
            </w:pPr>
            <w:r w:rsidRPr="00F35ED9">
              <w:rPr>
                <w:rFonts w:ascii="Times New Roman" w:hAnsi="Times New Roman" w:cs="Times New Roman"/>
                <w:b/>
                <w:sz w:val="24"/>
                <w:szCs w:val="24"/>
              </w:rPr>
              <w:t xml:space="preserve">Задача 1 - </w:t>
            </w:r>
            <w:r w:rsidR="004D72FD" w:rsidRPr="00F35ED9">
              <w:rPr>
                <w:rFonts w:ascii="Times New Roman" w:hAnsi="Times New Roman" w:cs="Times New Roman"/>
                <w:b/>
                <w:sz w:val="24"/>
                <w:szCs w:val="24"/>
              </w:rPr>
              <w:t>с</w:t>
            </w:r>
            <w:r w:rsidR="004D72FD" w:rsidRPr="00F35ED9">
              <w:rPr>
                <w:rFonts w:ascii="Times New Roman" w:hAnsi="Times New Roman" w:cs="Times New Roman"/>
                <w:b/>
                <w:color w:val="000000"/>
                <w:sz w:val="24"/>
                <w:szCs w:val="24"/>
              </w:rPr>
              <w:t>охранение культурного наследия, развитие и формирование культурных традиций Няндомского муниципального округа</w:t>
            </w:r>
          </w:p>
        </w:tc>
      </w:tr>
      <w:tr w:rsidR="00076E8E" w:rsidRPr="00F35ED9" w:rsidTr="00B0339E">
        <w:trPr>
          <w:trHeight w:val="531"/>
          <w:jc w:val="center"/>
        </w:trPr>
        <w:tc>
          <w:tcPr>
            <w:tcW w:w="4949" w:type="dxa"/>
            <w:shd w:val="clear" w:color="auto" w:fill="auto"/>
          </w:tcPr>
          <w:p w:rsidR="00076E8E" w:rsidRPr="00F35ED9" w:rsidRDefault="005D6A21" w:rsidP="00DB71FF">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К</w:t>
            </w:r>
            <w:r w:rsidR="007F7775" w:rsidRPr="00F35ED9">
              <w:rPr>
                <w:rFonts w:ascii="Times New Roman" w:hAnsi="Times New Roman" w:cs="Times New Roman"/>
                <w:sz w:val="24"/>
                <w:szCs w:val="24"/>
              </w:rPr>
              <w:t>оличество посещений организаций культуры, человек</w:t>
            </w:r>
          </w:p>
        </w:tc>
        <w:tc>
          <w:tcPr>
            <w:tcW w:w="5073" w:type="dxa"/>
            <w:shd w:val="clear" w:color="auto" w:fill="auto"/>
          </w:tcPr>
          <w:p w:rsidR="00076E8E" w:rsidRPr="00F35ED9" w:rsidRDefault="00794FA9" w:rsidP="00DB71F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фактическое </w:t>
            </w:r>
            <w:r w:rsidR="007F7775" w:rsidRPr="00F35ED9">
              <w:rPr>
                <w:rFonts w:ascii="Times New Roman" w:hAnsi="Times New Roman" w:cs="Times New Roman"/>
                <w:color w:val="000000"/>
                <w:sz w:val="24"/>
                <w:szCs w:val="24"/>
              </w:rPr>
              <w:t>количество посещений</w:t>
            </w:r>
            <w:r>
              <w:rPr>
                <w:rFonts w:ascii="Times New Roman" w:hAnsi="Times New Roman" w:cs="Times New Roman"/>
                <w:color w:val="000000"/>
                <w:sz w:val="24"/>
                <w:szCs w:val="24"/>
              </w:rPr>
              <w:t xml:space="preserve"> населением округа</w:t>
            </w:r>
            <w:r w:rsidR="007F7775" w:rsidRPr="00F35ED9">
              <w:rPr>
                <w:rFonts w:ascii="Times New Roman" w:hAnsi="Times New Roman" w:cs="Times New Roman"/>
                <w:color w:val="000000"/>
                <w:sz w:val="24"/>
                <w:szCs w:val="24"/>
              </w:rPr>
              <w:t xml:space="preserve"> спектаклей, концертов, в том числе гастрольных и фестивальных, библиотек (в пересчете на 1 тыс. чел.) в </w:t>
            </w:r>
            <w:r>
              <w:rPr>
                <w:rFonts w:ascii="Times New Roman" w:hAnsi="Times New Roman" w:cs="Times New Roman"/>
                <w:color w:val="000000"/>
                <w:sz w:val="24"/>
                <w:szCs w:val="24"/>
              </w:rPr>
              <w:t>отчетном периоде</w:t>
            </w:r>
          </w:p>
        </w:tc>
        <w:tc>
          <w:tcPr>
            <w:tcW w:w="4764" w:type="dxa"/>
            <w:shd w:val="clear" w:color="auto" w:fill="auto"/>
          </w:tcPr>
          <w:p w:rsidR="00076E8E" w:rsidRPr="00F35ED9" w:rsidRDefault="007F7775" w:rsidP="00DB71FF">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статистические формы 6-НК, 7-НК</w:t>
            </w:r>
          </w:p>
        </w:tc>
      </w:tr>
      <w:tr w:rsidR="0064331D" w:rsidRPr="00F35ED9" w:rsidTr="00B0339E">
        <w:trPr>
          <w:jc w:val="center"/>
        </w:trPr>
        <w:tc>
          <w:tcPr>
            <w:tcW w:w="14786" w:type="dxa"/>
            <w:gridSpan w:val="3"/>
            <w:shd w:val="clear" w:color="auto" w:fill="auto"/>
          </w:tcPr>
          <w:p w:rsidR="0064331D" w:rsidRPr="00F35ED9" w:rsidRDefault="0064331D" w:rsidP="00DB71FF">
            <w:pPr>
              <w:autoSpaceDE w:val="0"/>
              <w:autoSpaceDN w:val="0"/>
              <w:adjustRightInd w:val="0"/>
              <w:spacing w:after="0" w:line="240" w:lineRule="auto"/>
              <w:ind w:firstLine="540"/>
              <w:jc w:val="center"/>
              <w:rPr>
                <w:rFonts w:ascii="Times New Roman" w:hAnsi="Times New Roman" w:cs="Times New Roman"/>
                <w:b/>
                <w:sz w:val="24"/>
                <w:szCs w:val="24"/>
              </w:rPr>
            </w:pPr>
            <w:r w:rsidRPr="00F35ED9">
              <w:rPr>
                <w:rFonts w:ascii="Times New Roman" w:hAnsi="Times New Roman" w:cs="Times New Roman"/>
                <w:b/>
                <w:sz w:val="24"/>
                <w:szCs w:val="24"/>
              </w:rPr>
              <w:t xml:space="preserve">Задача 2 </w:t>
            </w:r>
            <w:r w:rsidR="007F7775" w:rsidRPr="00F35ED9">
              <w:rPr>
                <w:rFonts w:ascii="Times New Roman" w:hAnsi="Times New Roman" w:cs="Times New Roman"/>
                <w:b/>
                <w:sz w:val="24"/>
                <w:szCs w:val="24"/>
              </w:rPr>
              <w:t>–</w:t>
            </w:r>
            <w:r w:rsidRPr="00F35ED9">
              <w:rPr>
                <w:rFonts w:ascii="Times New Roman" w:hAnsi="Times New Roman" w:cs="Times New Roman"/>
                <w:b/>
                <w:sz w:val="24"/>
                <w:szCs w:val="24"/>
              </w:rPr>
              <w:t xml:space="preserve"> </w:t>
            </w:r>
            <w:r w:rsidR="007F7775" w:rsidRPr="00F35ED9">
              <w:rPr>
                <w:rFonts w:ascii="Times New Roman" w:hAnsi="Times New Roman" w:cs="Times New Roman"/>
                <w:b/>
                <w:sz w:val="24"/>
                <w:szCs w:val="24"/>
              </w:rPr>
              <w:t xml:space="preserve">формирование в Няндомском муниципальном округе современной туристической индустрии </w:t>
            </w:r>
          </w:p>
        </w:tc>
      </w:tr>
      <w:tr w:rsidR="00076E8E" w:rsidRPr="00F35ED9" w:rsidTr="00B0339E">
        <w:trPr>
          <w:jc w:val="center"/>
        </w:trPr>
        <w:tc>
          <w:tcPr>
            <w:tcW w:w="4949" w:type="dxa"/>
            <w:shd w:val="clear" w:color="auto" w:fill="auto"/>
          </w:tcPr>
          <w:p w:rsidR="00076E8E" w:rsidRPr="00F35ED9" w:rsidRDefault="005D6A21" w:rsidP="00720F08">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С</w:t>
            </w:r>
            <w:r w:rsidR="007F7775" w:rsidRPr="00F35ED9">
              <w:rPr>
                <w:rFonts w:ascii="Times New Roman" w:hAnsi="Times New Roman" w:cs="Times New Roman"/>
                <w:sz w:val="24"/>
                <w:szCs w:val="24"/>
              </w:rPr>
              <w:t xml:space="preserve">редний коэффициент загрузки коллективных и иных средств размещения на территории Няндомского </w:t>
            </w:r>
            <w:r w:rsidR="00720F08" w:rsidRPr="00F35ED9">
              <w:rPr>
                <w:rFonts w:ascii="Times New Roman" w:hAnsi="Times New Roman" w:cs="Times New Roman"/>
                <w:sz w:val="24"/>
                <w:szCs w:val="24"/>
              </w:rPr>
              <w:t>муниципального округа</w:t>
            </w:r>
            <w:r w:rsidR="007F7775" w:rsidRPr="00F35ED9">
              <w:rPr>
                <w:rFonts w:ascii="Times New Roman" w:hAnsi="Times New Roman" w:cs="Times New Roman"/>
                <w:sz w:val="24"/>
                <w:szCs w:val="24"/>
              </w:rPr>
              <w:t>, %</w:t>
            </w:r>
          </w:p>
        </w:tc>
        <w:tc>
          <w:tcPr>
            <w:tcW w:w="5073" w:type="dxa"/>
            <w:shd w:val="clear" w:color="auto" w:fill="auto"/>
          </w:tcPr>
          <w:p w:rsidR="00076E8E" w:rsidRPr="00F35ED9" w:rsidRDefault="007F7775" w:rsidP="00DB71FF">
            <w:pPr>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 xml:space="preserve">число проданных номеров (число ночевок) </w:t>
            </w:r>
            <w:r w:rsidR="00794FA9">
              <w:rPr>
                <w:rFonts w:ascii="Times New Roman" w:hAnsi="Times New Roman" w:cs="Times New Roman"/>
                <w:color w:val="000000"/>
                <w:sz w:val="24"/>
                <w:szCs w:val="24"/>
              </w:rPr>
              <w:t>в гостиницах на территории Няндомского муниципального округа</w:t>
            </w:r>
            <w:r w:rsidRPr="00F35ED9">
              <w:rPr>
                <w:rFonts w:ascii="Times New Roman" w:hAnsi="Times New Roman" w:cs="Times New Roman"/>
                <w:color w:val="000000"/>
                <w:sz w:val="24"/>
                <w:szCs w:val="24"/>
              </w:rPr>
              <w:t>/пропускную способность гостиниц (число номеров × кол-во дней в периоде)</w:t>
            </w:r>
            <w:r w:rsidR="00794FA9">
              <w:rPr>
                <w:rFonts w:ascii="Times New Roman" w:hAnsi="Times New Roman" w:cs="Times New Roman"/>
                <w:color w:val="000000"/>
                <w:sz w:val="24"/>
                <w:szCs w:val="24"/>
              </w:rPr>
              <w:t xml:space="preserve"> за отчетный период</w:t>
            </w:r>
          </w:p>
        </w:tc>
        <w:tc>
          <w:tcPr>
            <w:tcW w:w="4764" w:type="dxa"/>
            <w:shd w:val="clear" w:color="auto" w:fill="auto"/>
          </w:tcPr>
          <w:p w:rsidR="00076E8E" w:rsidRPr="00F35ED9" w:rsidRDefault="007F7775" w:rsidP="00DB71FF">
            <w:pPr>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данные статистического отчета муниципального образования и организаций туристкой индустрии в Няндомском муниципальном округе по въездному и внутреннему туризму: ежеквартальный отчёт о ходе реализации муниципальной программы</w:t>
            </w:r>
          </w:p>
        </w:tc>
      </w:tr>
      <w:tr w:rsidR="0064331D" w:rsidRPr="00F35ED9" w:rsidTr="00B0339E">
        <w:trPr>
          <w:jc w:val="center"/>
        </w:trPr>
        <w:tc>
          <w:tcPr>
            <w:tcW w:w="14786" w:type="dxa"/>
            <w:gridSpan w:val="3"/>
            <w:shd w:val="clear" w:color="auto" w:fill="auto"/>
          </w:tcPr>
          <w:p w:rsidR="0064331D" w:rsidRPr="00F35ED9" w:rsidRDefault="00076E8E" w:rsidP="00DB71FF">
            <w:pPr>
              <w:autoSpaceDE w:val="0"/>
              <w:autoSpaceDN w:val="0"/>
              <w:adjustRightInd w:val="0"/>
              <w:spacing w:after="0" w:line="240" w:lineRule="auto"/>
              <w:ind w:firstLine="540"/>
              <w:jc w:val="center"/>
              <w:rPr>
                <w:rFonts w:ascii="Times New Roman" w:hAnsi="Times New Roman" w:cs="Times New Roman"/>
                <w:b/>
                <w:sz w:val="24"/>
                <w:szCs w:val="24"/>
              </w:rPr>
            </w:pPr>
            <w:r w:rsidRPr="00F35ED9">
              <w:rPr>
                <w:rFonts w:ascii="Times New Roman" w:hAnsi="Times New Roman" w:cs="Times New Roman"/>
                <w:b/>
                <w:sz w:val="24"/>
                <w:szCs w:val="24"/>
              </w:rPr>
              <w:t xml:space="preserve">Задача 3 </w:t>
            </w:r>
            <w:r w:rsidR="007F7775" w:rsidRPr="00F35ED9">
              <w:rPr>
                <w:rFonts w:ascii="Times New Roman" w:hAnsi="Times New Roman" w:cs="Times New Roman"/>
                <w:b/>
                <w:sz w:val="24"/>
                <w:szCs w:val="24"/>
              </w:rPr>
              <w:t>–</w:t>
            </w:r>
            <w:r w:rsidRPr="00F35ED9">
              <w:rPr>
                <w:rFonts w:ascii="Times New Roman" w:hAnsi="Times New Roman" w:cs="Times New Roman"/>
                <w:b/>
                <w:sz w:val="24"/>
                <w:szCs w:val="24"/>
              </w:rPr>
              <w:t xml:space="preserve"> </w:t>
            </w:r>
            <w:r w:rsidR="005D6A21" w:rsidRPr="00F35ED9">
              <w:rPr>
                <w:rFonts w:ascii="Times New Roman" w:hAnsi="Times New Roman" w:cs="Times New Roman"/>
                <w:b/>
                <w:sz w:val="24"/>
                <w:szCs w:val="24"/>
              </w:rPr>
              <w:t>обеспечение доступности качественного дополнительного образования в области художественного образования в муниципальном бюджетном учреждении дополнительного образования «Детская школа искусств» города Няндома</w:t>
            </w:r>
          </w:p>
        </w:tc>
      </w:tr>
      <w:tr w:rsidR="005D6A21" w:rsidRPr="00F35ED9" w:rsidTr="00B0339E">
        <w:trPr>
          <w:jc w:val="center"/>
        </w:trPr>
        <w:tc>
          <w:tcPr>
            <w:tcW w:w="4949" w:type="dxa"/>
            <w:shd w:val="clear" w:color="auto" w:fill="auto"/>
          </w:tcPr>
          <w:p w:rsidR="005D6A21" w:rsidRPr="00F35ED9" w:rsidRDefault="005D6A21" w:rsidP="00DB71FF">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Число посещений культурных мероприятий, проводимых</w:t>
            </w:r>
            <w:r w:rsidR="00A57E8E" w:rsidRPr="00F35ED9">
              <w:rPr>
                <w:rFonts w:ascii="Times New Roman" w:hAnsi="Times New Roman" w:cs="Times New Roman"/>
                <w:color w:val="000000"/>
                <w:sz w:val="24"/>
                <w:szCs w:val="24"/>
              </w:rPr>
              <w:t xml:space="preserve"> МБУ ДО «ДШИ»</w:t>
            </w:r>
            <w:r w:rsidRPr="00F35ED9">
              <w:rPr>
                <w:rFonts w:ascii="Times New Roman" w:hAnsi="Times New Roman" w:cs="Times New Roman"/>
                <w:sz w:val="24"/>
                <w:szCs w:val="24"/>
              </w:rPr>
              <w:t>, человек</w:t>
            </w:r>
          </w:p>
          <w:p w:rsidR="005D6A21" w:rsidRPr="00F35ED9" w:rsidRDefault="005D6A21" w:rsidP="00DB71FF">
            <w:pPr>
              <w:autoSpaceDE w:val="0"/>
              <w:autoSpaceDN w:val="0"/>
              <w:adjustRightInd w:val="0"/>
              <w:spacing w:after="0" w:line="240" w:lineRule="auto"/>
              <w:jc w:val="center"/>
              <w:rPr>
                <w:rFonts w:ascii="Times New Roman" w:hAnsi="Times New Roman" w:cs="Times New Roman"/>
                <w:sz w:val="24"/>
                <w:szCs w:val="24"/>
              </w:rPr>
            </w:pPr>
          </w:p>
          <w:p w:rsidR="005D6A21" w:rsidRPr="00F35ED9" w:rsidRDefault="005D6A21" w:rsidP="00DB71FF">
            <w:pPr>
              <w:autoSpaceDE w:val="0"/>
              <w:autoSpaceDN w:val="0"/>
              <w:adjustRightInd w:val="0"/>
              <w:spacing w:after="0" w:line="240" w:lineRule="auto"/>
              <w:jc w:val="center"/>
              <w:rPr>
                <w:rFonts w:ascii="Times New Roman" w:hAnsi="Times New Roman" w:cs="Times New Roman"/>
                <w:sz w:val="24"/>
                <w:szCs w:val="24"/>
              </w:rPr>
            </w:pPr>
          </w:p>
        </w:tc>
        <w:tc>
          <w:tcPr>
            <w:tcW w:w="5073" w:type="dxa"/>
            <w:shd w:val="clear" w:color="auto" w:fill="auto"/>
          </w:tcPr>
          <w:p w:rsidR="005D6A21" w:rsidRPr="00F35ED9" w:rsidRDefault="00794FA9" w:rsidP="005D6A2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фактическое </w:t>
            </w:r>
            <w:r w:rsidR="005D6A21" w:rsidRPr="00F35ED9">
              <w:rPr>
                <w:rFonts w:ascii="Times New Roman" w:hAnsi="Times New Roman" w:cs="Times New Roman"/>
                <w:sz w:val="24"/>
                <w:szCs w:val="24"/>
              </w:rPr>
              <w:t>количество посещений</w:t>
            </w:r>
            <w:r>
              <w:rPr>
                <w:rFonts w:ascii="Times New Roman" w:hAnsi="Times New Roman" w:cs="Times New Roman"/>
                <w:sz w:val="24"/>
                <w:szCs w:val="24"/>
              </w:rPr>
              <w:t xml:space="preserve"> населением округа</w:t>
            </w:r>
            <w:r w:rsidR="005D6A21" w:rsidRPr="00F35ED9">
              <w:rPr>
                <w:rFonts w:ascii="Times New Roman" w:hAnsi="Times New Roman" w:cs="Times New Roman"/>
                <w:sz w:val="24"/>
                <w:szCs w:val="24"/>
              </w:rPr>
              <w:t xml:space="preserve"> спектаклей, концертов, в том числе гастрольных и фестивальных, (в пересчете на 1 тыс. чел.)</w:t>
            </w:r>
            <w:r w:rsidR="00A57E8E" w:rsidRPr="00F35ED9">
              <w:rPr>
                <w:rFonts w:ascii="Times New Roman" w:hAnsi="Times New Roman" w:cs="Times New Roman"/>
                <w:sz w:val="24"/>
                <w:szCs w:val="24"/>
              </w:rPr>
              <w:t xml:space="preserve">, проведенных </w:t>
            </w:r>
            <w:r w:rsidR="00A57E8E" w:rsidRPr="00F35ED9">
              <w:rPr>
                <w:rFonts w:ascii="Times New Roman" w:hAnsi="Times New Roman" w:cs="Times New Roman"/>
                <w:color w:val="000000"/>
                <w:sz w:val="24"/>
                <w:szCs w:val="24"/>
              </w:rPr>
              <w:t>МБУ ДО «ДШИ»</w:t>
            </w:r>
            <w:r w:rsidR="00A57E8E" w:rsidRPr="00F35ED9">
              <w:rPr>
                <w:rFonts w:ascii="Times New Roman" w:hAnsi="Times New Roman" w:cs="Times New Roman"/>
                <w:sz w:val="24"/>
                <w:szCs w:val="24"/>
              </w:rPr>
              <w:t xml:space="preserve"> </w:t>
            </w:r>
            <w:r w:rsidR="005D6A21" w:rsidRPr="00F35ED9">
              <w:rPr>
                <w:rFonts w:ascii="Times New Roman" w:hAnsi="Times New Roman" w:cs="Times New Roman"/>
                <w:sz w:val="24"/>
                <w:szCs w:val="24"/>
              </w:rPr>
              <w:t xml:space="preserve">в </w:t>
            </w:r>
            <w:r>
              <w:rPr>
                <w:rFonts w:ascii="Times New Roman" w:hAnsi="Times New Roman" w:cs="Times New Roman"/>
                <w:sz w:val="24"/>
                <w:szCs w:val="24"/>
              </w:rPr>
              <w:t>отчетном периоде</w:t>
            </w:r>
          </w:p>
        </w:tc>
        <w:tc>
          <w:tcPr>
            <w:tcW w:w="4764" w:type="dxa"/>
            <w:shd w:val="clear" w:color="auto" w:fill="auto"/>
          </w:tcPr>
          <w:p w:rsidR="005D6A21" w:rsidRDefault="005D6A21" w:rsidP="00DB71FF">
            <w:pPr>
              <w:autoSpaceDE w:val="0"/>
              <w:autoSpaceDN w:val="0"/>
              <w:adjustRightInd w:val="0"/>
              <w:spacing w:after="0" w:line="240" w:lineRule="auto"/>
              <w:ind w:firstLine="540"/>
              <w:jc w:val="center"/>
              <w:rPr>
                <w:rFonts w:ascii="Times New Roman" w:hAnsi="Times New Roman" w:cs="Times New Roman"/>
                <w:sz w:val="24"/>
                <w:szCs w:val="24"/>
              </w:rPr>
            </w:pPr>
            <w:r w:rsidRPr="00F35ED9">
              <w:rPr>
                <w:rFonts w:ascii="Times New Roman" w:hAnsi="Times New Roman" w:cs="Times New Roman"/>
                <w:sz w:val="24"/>
                <w:szCs w:val="24"/>
              </w:rPr>
              <w:t>АИС статистика, отчет о выполнении муниципального задания</w:t>
            </w:r>
          </w:p>
          <w:p w:rsidR="00794FA9" w:rsidRPr="00F35ED9" w:rsidRDefault="00794FA9" w:rsidP="00DB71FF">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МБУ ДО «ДШИ»</w:t>
            </w:r>
          </w:p>
        </w:tc>
      </w:tr>
      <w:tr w:rsidR="00076E8E" w:rsidRPr="00F35ED9" w:rsidTr="00B0339E">
        <w:trPr>
          <w:jc w:val="center"/>
        </w:trPr>
        <w:tc>
          <w:tcPr>
            <w:tcW w:w="14786" w:type="dxa"/>
            <w:gridSpan w:val="3"/>
            <w:shd w:val="clear" w:color="auto" w:fill="auto"/>
          </w:tcPr>
          <w:p w:rsidR="00076E8E" w:rsidRPr="00F35ED9" w:rsidRDefault="00076E8E" w:rsidP="00DB71FF">
            <w:pPr>
              <w:autoSpaceDE w:val="0"/>
              <w:autoSpaceDN w:val="0"/>
              <w:adjustRightInd w:val="0"/>
              <w:spacing w:after="0" w:line="240" w:lineRule="auto"/>
              <w:ind w:firstLine="540"/>
              <w:jc w:val="center"/>
              <w:rPr>
                <w:rFonts w:ascii="Times New Roman" w:hAnsi="Times New Roman" w:cs="Times New Roman"/>
                <w:b/>
                <w:sz w:val="24"/>
                <w:szCs w:val="24"/>
              </w:rPr>
            </w:pPr>
            <w:r w:rsidRPr="00F35ED9">
              <w:rPr>
                <w:rFonts w:ascii="Times New Roman" w:hAnsi="Times New Roman" w:cs="Times New Roman"/>
                <w:b/>
                <w:sz w:val="24"/>
                <w:szCs w:val="24"/>
              </w:rPr>
              <w:lastRenderedPageBreak/>
              <w:t>Подпрограмма 1 «</w:t>
            </w:r>
            <w:r w:rsidR="005D6A21" w:rsidRPr="00F35ED9">
              <w:rPr>
                <w:rFonts w:ascii="Times New Roman" w:hAnsi="Times New Roman" w:cs="Times New Roman"/>
                <w:b/>
                <w:sz w:val="24"/>
                <w:szCs w:val="24"/>
              </w:rPr>
              <w:t>Развитие культуры на территории Няндомского муниципального округа</w:t>
            </w:r>
            <w:r w:rsidRPr="00F35ED9">
              <w:rPr>
                <w:rFonts w:ascii="Times New Roman" w:hAnsi="Times New Roman" w:cs="Times New Roman"/>
                <w:b/>
                <w:sz w:val="24"/>
                <w:szCs w:val="24"/>
              </w:rPr>
              <w:t>»</w:t>
            </w:r>
          </w:p>
        </w:tc>
      </w:tr>
      <w:tr w:rsidR="00076E8E" w:rsidRPr="00F35ED9" w:rsidTr="00B0339E">
        <w:trPr>
          <w:jc w:val="center"/>
        </w:trPr>
        <w:tc>
          <w:tcPr>
            <w:tcW w:w="14786" w:type="dxa"/>
            <w:gridSpan w:val="3"/>
            <w:shd w:val="clear" w:color="auto" w:fill="auto"/>
          </w:tcPr>
          <w:p w:rsidR="00076E8E" w:rsidRPr="00F35ED9" w:rsidRDefault="00076E8E" w:rsidP="00DB71FF">
            <w:pPr>
              <w:autoSpaceDE w:val="0"/>
              <w:autoSpaceDN w:val="0"/>
              <w:adjustRightInd w:val="0"/>
              <w:spacing w:after="0" w:line="240" w:lineRule="auto"/>
              <w:ind w:firstLine="540"/>
              <w:jc w:val="center"/>
              <w:rPr>
                <w:rFonts w:ascii="Times New Roman" w:hAnsi="Times New Roman" w:cs="Times New Roman"/>
                <w:b/>
                <w:sz w:val="24"/>
                <w:szCs w:val="24"/>
              </w:rPr>
            </w:pPr>
            <w:r w:rsidRPr="00F35ED9">
              <w:rPr>
                <w:rFonts w:ascii="Times New Roman" w:hAnsi="Times New Roman" w:cs="Times New Roman"/>
                <w:b/>
                <w:sz w:val="24"/>
                <w:szCs w:val="24"/>
              </w:rPr>
              <w:t xml:space="preserve">Задача 1 - </w:t>
            </w:r>
            <w:r w:rsidR="005D6A21" w:rsidRPr="00F35ED9">
              <w:rPr>
                <w:rFonts w:ascii="Times New Roman" w:hAnsi="Times New Roman" w:cs="Times New Roman"/>
                <w:b/>
                <w:sz w:val="24"/>
                <w:szCs w:val="24"/>
              </w:rPr>
              <w:t>о</w:t>
            </w:r>
            <w:r w:rsidR="005D6A21" w:rsidRPr="00F35ED9">
              <w:rPr>
                <w:rFonts w:ascii="Times New Roman" w:eastAsia="Calibri" w:hAnsi="Times New Roman" w:cs="Times New Roman"/>
                <w:b/>
                <w:sz w:val="24"/>
                <w:szCs w:val="24"/>
              </w:rPr>
              <w:t>беспечение деятельности подведомственных учреждений культуры</w:t>
            </w:r>
          </w:p>
        </w:tc>
      </w:tr>
      <w:tr w:rsidR="00076E8E" w:rsidRPr="00F35ED9" w:rsidTr="00B0339E">
        <w:trPr>
          <w:jc w:val="center"/>
        </w:trPr>
        <w:tc>
          <w:tcPr>
            <w:tcW w:w="4949" w:type="dxa"/>
            <w:shd w:val="clear" w:color="auto" w:fill="auto"/>
          </w:tcPr>
          <w:p w:rsidR="00076E8E" w:rsidRPr="00F35ED9" w:rsidRDefault="005D6A21" w:rsidP="00DB71FF">
            <w:pPr>
              <w:spacing w:after="0" w:line="240" w:lineRule="auto"/>
              <w:jc w:val="center"/>
              <w:rPr>
                <w:rFonts w:ascii="Times New Roman" w:eastAsia="Calibri" w:hAnsi="Times New Roman" w:cs="Times New Roman"/>
                <w:sz w:val="24"/>
                <w:szCs w:val="24"/>
              </w:rPr>
            </w:pPr>
            <w:r w:rsidRPr="00F35ED9">
              <w:rPr>
                <w:rFonts w:ascii="Times New Roman" w:eastAsia="Calibri" w:hAnsi="Times New Roman" w:cs="Times New Roman"/>
                <w:sz w:val="24"/>
                <w:szCs w:val="24"/>
              </w:rPr>
              <w:t>У</w:t>
            </w:r>
            <w:r w:rsidR="00076E8E" w:rsidRPr="00F35ED9">
              <w:rPr>
                <w:rFonts w:ascii="Times New Roman" w:eastAsia="Calibri" w:hAnsi="Times New Roman" w:cs="Times New Roman"/>
                <w:sz w:val="24"/>
                <w:szCs w:val="24"/>
              </w:rPr>
              <w:t xml:space="preserve">величение </w:t>
            </w:r>
            <w:r w:rsidRPr="00F35ED9">
              <w:rPr>
                <w:rFonts w:ascii="Times New Roman" w:eastAsia="Calibri" w:hAnsi="Times New Roman" w:cs="Times New Roman"/>
                <w:sz w:val="24"/>
                <w:szCs w:val="24"/>
              </w:rPr>
              <w:t>количества посещений культурно-массовых мероприятий, человек</w:t>
            </w:r>
          </w:p>
        </w:tc>
        <w:tc>
          <w:tcPr>
            <w:tcW w:w="5073" w:type="dxa"/>
            <w:shd w:val="clear" w:color="auto" w:fill="auto"/>
          </w:tcPr>
          <w:p w:rsidR="00794FA9" w:rsidRDefault="00794FA9" w:rsidP="005D6A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фактическое</w:t>
            </w:r>
            <w:r w:rsidRPr="00F35ED9">
              <w:rPr>
                <w:rFonts w:ascii="Times New Roman" w:hAnsi="Times New Roman" w:cs="Times New Roman"/>
                <w:color w:val="000000"/>
                <w:sz w:val="24"/>
                <w:szCs w:val="24"/>
              </w:rPr>
              <w:t xml:space="preserve"> </w:t>
            </w:r>
            <w:r w:rsidR="005D6A21" w:rsidRPr="00F35ED9">
              <w:rPr>
                <w:rFonts w:ascii="Times New Roman" w:hAnsi="Times New Roman" w:cs="Times New Roman"/>
                <w:color w:val="000000"/>
                <w:sz w:val="24"/>
                <w:szCs w:val="24"/>
              </w:rPr>
              <w:t xml:space="preserve">количество посещений </w:t>
            </w:r>
            <w:r>
              <w:rPr>
                <w:rFonts w:ascii="Times New Roman" w:hAnsi="Times New Roman" w:cs="Times New Roman"/>
                <w:color w:val="000000"/>
                <w:sz w:val="24"/>
                <w:szCs w:val="24"/>
              </w:rPr>
              <w:t xml:space="preserve">населением округа </w:t>
            </w:r>
            <w:r w:rsidR="005D6A21" w:rsidRPr="00F35ED9">
              <w:rPr>
                <w:rFonts w:ascii="Times New Roman" w:hAnsi="Times New Roman" w:cs="Times New Roman"/>
                <w:color w:val="000000"/>
                <w:sz w:val="24"/>
                <w:szCs w:val="24"/>
              </w:rPr>
              <w:t xml:space="preserve">спектаклей, концертов, в том числе гастрольных и фестивальных (в пересчете на 1 тыс. чел.)  в </w:t>
            </w:r>
            <w:r>
              <w:rPr>
                <w:rFonts w:ascii="Times New Roman" w:hAnsi="Times New Roman" w:cs="Times New Roman"/>
                <w:color w:val="000000"/>
                <w:sz w:val="24"/>
                <w:szCs w:val="24"/>
              </w:rPr>
              <w:t>отчетном периоде</w:t>
            </w:r>
          </w:p>
          <w:p w:rsidR="005D6A21" w:rsidRPr="00F35ED9" w:rsidRDefault="00794FA9" w:rsidP="00794FA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фактическое</w:t>
            </w:r>
            <w:r w:rsidR="005D6A21" w:rsidRPr="00F35ED9">
              <w:rPr>
                <w:rFonts w:ascii="Times New Roman" w:hAnsi="Times New Roman" w:cs="Times New Roman"/>
                <w:color w:val="000000"/>
                <w:sz w:val="24"/>
                <w:szCs w:val="24"/>
              </w:rPr>
              <w:t xml:space="preserve"> количество посещений спектаклей, концертов, в том числе</w:t>
            </w:r>
            <w:r>
              <w:rPr>
                <w:rFonts w:ascii="Times New Roman" w:hAnsi="Times New Roman" w:cs="Times New Roman"/>
                <w:color w:val="000000"/>
                <w:sz w:val="24"/>
                <w:szCs w:val="24"/>
              </w:rPr>
              <w:t xml:space="preserve"> </w:t>
            </w:r>
            <w:r w:rsidR="005D6A21" w:rsidRPr="00F35ED9">
              <w:rPr>
                <w:rFonts w:ascii="Times New Roman" w:hAnsi="Times New Roman" w:cs="Times New Roman"/>
                <w:color w:val="000000"/>
                <w:sz w:val="24"/>
                <w:szCs w:val="24"/>
              </w:rPr>
              <w:t xml:space="preserve">гастрольных и фестивальных (в пересчете на 1 тыс. чел.) </w:t>
            </w:r>
          </w:p>
          <w:p w:rsidR="00076E8E" w:rsidRPr="00F35ED9" w:rsidRDefault="005D6A21" w:rsidP="005D6A21">
            <w:pPr>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 xml:space="preserve">в предшествующем отчетному </w:t>
            </w:r>
            <w:r w:rsidR="00794FA9">
              <w:rPr>
                <w:rFonts w:ascii="Times New Roman" w:hAnsi="Times New Roman" w:cs="Times New Roman"/>
                <w:color w:val="000000"/>
                <w:sz w:val="24"/>
                <w:szCs w:val="24"/>
              </w:rPr>
              <w:t>периоде</w:t>
            </w:r>
          </w:p>
        </w:tc>
        <w:tc>
          <w:tcPr>
            <w:tcW w:w="4764" w:type="dxa"/>
            <w:shd w:val="clear" w:color="auto" w:fill="auto"/>
          </w:tcPr>
          <w:p w:rsidR="00076E8E" w:rsidRPr="00F35ED9" w:rsidRDefault="005D6A21" w:rsidP="00DB71FF">
            <w:pPr>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статистические формы 6-НК, 7-НК</w:t>
            </w:r>
          </w:p>
          <w:p w:rsidR="00076E8E" w:rsidRPr="00F35ED9" w:rsidRDefault="00076E8E" w:rsidP="00DB71FF">
            <w:pPr>
              <w:spacing w:after="0" w:line="240" w:lineRule="auto"/>
              <w:jc w:val="center"/>
              <w:rPr>
                <w:rFonts w:ascii="Times New Roman" w:hAnsi="Times New Roman" w:cs="Times New Roman"/>
                <w:color w:val="000000"/>
                <w:sz w:val="24"/>
                <w:szCs w:val="24"/>
              </w:rPr>
            </w:pPr>
          </w:p>
        </w:tc>
      </w:tr>
      <w:tr w:rsidR="00076E8E" w:rsidRPr="00F35ED9" w:rsidTr="00B0339E">
        <w:trPr>
          <w:jc w:val="center"/>
        </w:trPr>
        <w:tc>
          <w:tcPr>
            <w:tcW w:w="14786" w:type="dxa"/>
            <w:gridSpan w:val="3"/>
            <w:shd w:val="clear" w:color="auto" w:fill="auto"/>
          </w:tcPr>
          <w:p w:rsidR="00076E8E" w:rsidRPr="00F35ED9" w:rsidRDefault="00076E8E" w:rsidP="00DB71FF">
            <w:pPr>
              <w:autoSpaceDE w:val="0"/>
              <w:autoSpaceDN w:val="0"/>
              <w:adjustRightInd w:val="0"/>
              <w:spacing w:after="0" w:line="240" w:lineRule="auto"/>
              <w:ind w:firstLine="540"/>
              <w:jc w:val="center"/>
              <w:rPr>
                <w:rFonts w:ascii="Times New Roman" w:hAnsi="Times New Roman" w:cs="Times New Roman"/>
                <w:b/>
                <w:sz w:val="24"/>
                <w:szCs w:val="24"/>
              </w:rPr>
            </w:pPr>
            <w:r w:rsidRPr="00F35ED9">
              <w:rPr>
                <w:rFonts w:ascii="Times New Roman" w:eastAsia="Calibri" w:hAnsi="Times New Roman" w:cs="Times New Roman"/>
                <w:b/>
                <w:sz w:val="24"/>
                <w:szCs w:val="24"/>
              </w:rPr>
              <w:t xml:space="preserve">Задача 2 - </w:t>
            </w:r>
            <w:r w:rsidR="00B0339E" w:rsidRPr="00F35ED9">
              <w:rPr>
                <w:rFonts w:ascii="Times New Roman" w:eastAsia="Calibri" w:hAnsi="Times New Roman" w:cs="Times New Roman"/>
                <w:b/>
                <w:sz w:val="24"/>
                <w:szCs w:val="24"/>
              </w:rPr>
              <w:t>развитие инфраструктуры сферы культуры</w:t>
            </w:r>
          </w:p>
        </w:tc>
      </w:tr>
      <w:tr w:rsidR="00076E8E" w:rsidRPr="00F35ED9" w:rsidTr="00B0339E">
        <w:trPr>
          <w:jc w:val="center"/>
        </w:trPr>
        <w:tc>
          <w:tcPr>
            <w:tcW w:w="4949" w:type="dxa"/>
            <w:shd w:val="clear" w:color="auto" w:fill="auto"/>
          </w:tcPr>
          <w:p w:rsidR="00076E8E" w:rsidRPr="00F35ED9" w:rsidRDefault="00B0339E" w:rsidP="00DB71FF">
            <w:pPr>
              <w:spacing w:after="0" w:line="240" w:lineRule="auto"/>
              <w:jc w:val="center"/>
              <w:rPr>
                <w:rFonts w:ascii="Times New Roman" w:eastAsia="Calibri" w:hAnsi="Times New Roman" w:cs="Times New Roman"/>
                <w:sz w:val="24"/>
                <w:szCs w:val="24"/>
              </w:rPr>
            </w:pPr>
            <w:r w:rsidRPr="00F35ED9">
              <w:rPr>
                <w:rFonts w:ascii="Times New Roman" w:eastAsia="Calibri" w:hAnsi="Times New Roman" w:cs="Times New Roman"/>
                <w:sz w:val="24"/>
                <w:szCs w:val="24"/>
              </w:rPr>
              <w:t>Количество проектов, получивших дополнительное финансирование, единиц</w:t>
            </w:r>
          </w:p>
        </w:tc>
        <w:tc>
          <w:tcPr>
            <w:tcW w:w="5073" w:type="dxa"/>
            <w:shd w:val="clear" w:color="auto" w:fill="auto"/>
          </w:tcPr>
          <w:p w:rsidR="00076E8E" w:rsidRPr="00F35ED9" w:rsidRDefault="00B0339E" w:rsidP="00DB71FF">
            <w:pPr>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количество проектов</w:t>
            </w:r>
            <w:r w:rsidR="00794FA9">
              <w:rPr>
                <w:rFonts w:ascii="Times New Roman" w:hAnsi="Times New Roman" w:cs="Times New Roman"/>
                <w:color w:val="000000"/>
                <w:sz w:val="24"/>
                <w:szCs w:val="24"/>
              </w:rPr>
              <w:t xml:space="preserve"> в сфере культуры</w:t>
            </w:r>
            <w:r w:rsidRPr="00F35ED9">
              <w:rPr>
                <w:rFonts w:ascii="Times New Roman" w:hAnsi="Times New Roman" w:cs="Times New Roman"/>
                <w:color w:val="000000"/>
                <w:sz w:val="24"/>
                <w:szCs w:val="24"/>
              </w:rPr>
              <w:t xml:space="preserve">, реализованных за отчетный период </w:t>
            </w:r>
            <w:r w:rsidR="00794FA9">
              <w:rPr>
                <w:rFonts w:ascii="Times New Roman" w:hAnsi="Times New Roman" w:cs="Times New Roman"/>
                <w:color w:val="000000"/>
                <w:sz w:val="24"/>
                <w:szCs w:val="24"/>
              </w:rPr>
              <w:t>с</w:t>
            </w:r>
            <w:r w:rsidRPr="00F35ED9">
              <w:rPr>
                <w:rFonts w:ascii="Times New Roman" w:hAnsi="Times New Roman" w:cs="Times New Roman"/>
                <w:color w:val="000000"/>
                <w:sz w:val="24"/>
                <w:szCs w:val="24"/>
              </w:rPr>
              <w:t xml:space="preserve"> финансов</w:t>
            </w:r>
            <w:r w:rsidR="00794FA9">
              <w:rPr>
                <w:rFonts w:ascii="Times New Roman" w:hAnsi="Times New Roman" w:cs="Times New Roman"/>
                <w:color w:val="000000"/>
                <w:sz w:val="24"/>
                <w:szCs w:val="24"/>
              </w:rPr>
              <w:t>ой</w:t>
            </w:r>
            <w:r w:rsidRPr="00F35ED9">
              <w:rPr>
                <w:rFonts w:ascii="Times New Roman" w:hAnsi="Times New Roman" w:cs="Times New Roman"/>
                <w:color w:val="000000"/>
                <w:sz w:val="24"/>
                <w:szCs w:val="24"/>
              </w:rPr>
              <w:t xml:space="preserve"> поддержк</w:t>
            </w:r>
            <w:r w:rsidR="00794FA9">
              <w:rPr>
                <w:rFonts w:ascii="Times New Roman" w:hAnsi="Times New Roman" w:cs="Times New Roman"/>
                <w:color w:val="000000"/>
                <w:sz w:val="24"/>
                <w:szCs w:val="24"/>
              </w:rPr>
              <w:t>ой</w:t>
            </w:r>
            <w:r w:rsidRPr="00F35ED9">
              <w:rPr>
                <w:rFonts w:ascii="Times New Roman" w:hAnsi="Times New Roman" w:cs="Times New Roman"/>
                <w:color w:val="000000"/>
                <w:sz w:val="24"/>
                <w:szCs w:val="24"/>
              </w:rPr>
              <w:t xml:space="preserve"> из областного, федерального бюджетов, грант</w:t>
            </w:r>
            <w:r w:rsidR="00794FA9">
              <w:rPr>
                <w:rFonts w:ascii="Times New Roman" w:hAnsi="Times New Roman" w:cs="Times New Roman"/>
                <w:color w:val="000000"/>
                <w:sz w:val="24"/>
                <w:szCs w:val="24"/>
              </w:rPr>
              <w:t>ов</w:t>
            </w:r>
          </w:p>
        </w:tc>
        <w:tc>
          <w:tcPr>
            <w:tcW w:w="4764" w:type="dxa"/>
            <w:shd w:val="clear" w:color="auto" w:fill="auto"/>
          </w:tcPr>
          <w:p w:rsidR="00076E8E" w:rsidRPr="00F35ED9" w:rsidRDefault="00794FA9" w:rsidP="00DB71FF">
            <w:pPr>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 xml:space="preserve">отчет о выполнении </w:t>
            </w:r>
            <w:r w:rsidR="008858EC">
              <w:rPr>
                <w:rFonts w:ascii="Times New Roman" w:hAnsi="Times New Roman" w:cs="Times New Roman"/>
                <w:color w:val="000000"/>
                <w:sz w:val="24"/>
                <w:szCs w:val="24"/>
              </w:rPr>
              <w:t>показателей эффективности деятельности МБУК, МБУ ДО</w:t>
            </w:r>
          </w:p>
        </w:tc>
      </w:tr>
      <w:tr w:rsidR="00B0339E" w:rsidRPr="00F35ED9" w:rsidTr="00B0339E">
        <w:trPr>
          <w:trHeight w:val="609"/>
          <w:jc w:val="center"/>
        </w:trPr>
        <w:tc>
          <w:tcPr>
            <w:tcW w:w="14786" w:type="dxa"/>
            <w:gridSpan w:val="3"/>
            <w:shd w:val="clear" w:color="auto" w:fill="auto"/>
          </w:tcPr>
          <w:p w:rsidR="00B0339E" w:rsidRPr="00F35ED9" w:rsidRDefault="00B0339E" w:rsidP="00DB71FF">
            <w:pPr>
              <w:autoSpaceDE w:val="0"/>
              <w:autoSpaceDN w:val="0"/>
              <w:adjustRightInd w:val="0"/>
              <w:spacing w:after="0" w:line="240" w:lineRule="auto"/>
              <w:ind w:firstLine="540"/>
              <w:jc w:val="center"/>
              <w:rPr>
                <w:rFonts w:ascii="Times New Roman" w:hAnsi="Times New Roman" w:cs="Times New Roman"/>
                <w:b/>
                <w:sz w:val="24"/>
                <w:szCs w:val="24"/>
              </w:rPr>
            </w:pPr>
            <w:r w:rsidRPr="00F35ED9">
              <w:rPr>
                <w:rFonts w:ascii="Times New Roman" w:hAnsi="Times New Roman" w:cs="Times New Roman"/>
                <w:b/>
                <w:sz w:val="24"/>
                <w:szCs w:val="24"/>
              </w:rPr>
              <w:t>Задача 3 - развитие и совершенствование форм культурно-досуговой деятельности и самодеятельного художественного творчества</w:t>
            </w:r>
          </w:p>
        </w:tc>
      </w:tr>
      <w:tr w:rsidR="00DE0FCA" w:rsidRPr="00F35ED9" w:rsidTr="00B0339E">
        <w:trPr>
          <w:jc w:val="center"/>
        </w:trPr>
        <w:tc>
          <w:tcPr>
            <w:tcW w:w="4949" w:type="dxa"/>
            <w:shd w:val="clear" w:color="auto" w:fill="auto"/>
          </w:tcPr>
          <w:p w:rsidR="00DE0FCA" w:rsidRPr="00F35ED9" w:rsidRDefault="00B0339E" w:rsidP="00DB71FF">
            <w:pPr>
              <w:spacing w:after="0" w:line="240" w:lineRule="auto"/>
              <w:jc w:val="center"/>
              <w:rPr>
                <w:rFonts w:ascii="Times New Roman" w:eastAsia="Calibri" w:hAnsi="Times New Roman" w:cs="Times New Roman"/>
                <w:sz w:val="24"/>
                <w:szCs w:val="24"/>
              </w:rPr>
            </w:pPr>
            <w:r w:rsidRPr="00F35ED9">
              <w:rPr>
                <w:rFonts w:ascii="Times New Roman" w:eastAsia="Calibri" w:hAnsi="Times New Roman" w:cs="Times New Roman"/>
                <w:sz w:val="24"/>
                <w:szCs w:val="24"/>
              </w:rPr>
              <w:t>Доля нового репертуара в текущем репертуаре (спектакли, концерты, концертные программы, конкурсы, игровые программы, выставки, театрализованные представления и др.), %</w:t>
            </w:r>
          </w:p>
        </w:tc>
        <w:tc>
          <w:tcPr>
            <w:tcW w:w="5073" w:type="dxa"/>
            <w:shd w:val="clear" w:color="auto" w:fill="auto"/>
          </w:tcPr>
          <w:p w:rsidR="00DE0FCA" w:rsidRPr="00F35ED9" w:rsidRDefault="00794FA9" w:rsidP="00DB71F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фактическое</w:t>
            </w:r>
            <w:r w:rsidRPr="00F35ED9">
              <w:rPr>
                <w:rFonts w:ascii="Times New Roman" w:hAnsi="Times New Roman" w:cs="Times New Roman"/>
                <w:color w:val="000000"/>
                <w:sz w:val="24"/>
                <w:szCs w:val="24"/>
              </w:rPr>
              <w:t xml:space="preserve"> </w:t>
            </w:r>
            <w:r w:rsidR="00B0339E" w:rsidRPr="00F35ED9">
              <w:rPr>
                <w:rFonts w:ascii="Times New Roman" w:hAnsi="Times New Roman" w:cs="Times New Roman"/>
                <w:color w:val="000000"/>
                <w:sz w:val="24"/>
                <w:szCs w:val="24"/>
              </w:rPr>
              <w:t>количество новых постановок</w:t>
            </w:r>
            <w:r w:rsidR="00A241B6" w:rsidRPr="00F35ED9">
              <w:rPr>
                <w:rFonts w:ascii="Times New Roman" w:hAnsi="Times New Roman" w:cs="Times New Roman"/>
                <w:color w:val="000000"/>
                <w:sz w:val="24"/>
                <w:szCs w:val="24"/>
              </w:rPr>
              <w:t xml:space="preserve"> в отчетном периоде </w:t>
            </w:r>
            <w:r w:rsidR="00B0339E" w:rsidRPr="00F35ED9">
              <w:rPr>
                <w:rFonts w:ascii="Times New Roman" w:hAnsi="Times New Roman" w:cs="Times New Roman"/>
                <w:color w:val="000000"/>
                <w:sz w:val="24"/>
                <w:szCs w:val="24"/>
              </w:rPr>
              <w:t>/общее количество постановок</w:t>
            </w:r>
            <w:r w:rsidR="00A241B6" w:rsidRPr="00F35ED9">
              <w:rPr>
                <w:rFonts w:ascii="Times New Roman" w:hAnsi="Times New Roman" w:cs="Times New Roman"/>
                <w:color w:val="000000"/>
                <w:sz w:val="24"/>
                <w:szCs w:val="24"/>
              </w:rPr>
              <w:t xml:space="preserve"> в отчетном периоде </w:t>
            </w:r>
            <w:r w:rsidR="00B0339E" w:rsidRPr="00F35ED9">
              <w:rPr>
                <w:rFonts w:ascii="Times New Roman" w:hAnsi="Times New Roman" w:cs="Times New Roman"/>
                <w:color w:val="000000"/>
                <w:sz w:val="24"/>
                <w:szCs w:val="24"/>
              </w:rPr>
              <w:t>×100</w:t>
            </w:r>
            <w:r>
              <w:rPr>
                <w:rFonts w:ascii="Times New Roman" w:hAnsi="Times New Roman" w:cs="Times New Roman"/>
                <w:color w:val="000000"/>
                <w:sz w:val="24"/>
                <w:szCs w:val="24"/>
              </w:rPr>
              <w:t xml:space="preserve"> %</w:t>
            </w:r>
          </w:p>
        </w:tc>
        <w:tc>
          <w:tcPr>
            <w:tcW w:w="4764" w:type="dxa"/>
            <w:shd w:val="clear" w:color="auto" w:fill="auto"/>
          </w:tcPr>
          <w:p w:rsidR="00DE0FCA" w:rsidRPr="00F35ED9" w:rsidRDefault="00B0339E" w:rsidP="00B0339E">
            <w:pPr>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отчет о выполнении муниципального задания МБУК</w:t>
            </w:r>
          </w:p>
        </w:tc>
      </w:tr>
      <w:tr w:rsidR="00964078" w:rsidRPr="00F35ED9" w:rsidTr="00964078">
        <w:trPr>
          <w:trHeight w:val="311"/>
          <w:jc w:val="center"/>
        </w:trPr>
        <w:tc>
          <w:tcPr>
            <w:tcW w:w="14786" w:type="dxa"/>
            <w:gridSpan w:val="3"/>
            <w:shd w:val="clear" w:color="auto" w:fill="auto"/>
          </w:tcPr>
          <w:p w:rsidR="00964078" w:rsidRPr="00F35ED9" w:rsidRDefault="00964078" w:rsidP="00DB71FF">
            <w:pPr>
              <w:autoSpaceDE w:val="0"/>
              <w:autoSpaceDN w:val="0"/>
              <w:adjustRightInd w:val="0"/>
              <w:spacing w:after="0" w:line="240" w:lineRule="auto"/>
              <w:ind w:firstLine="540"/>
              <w:jc w:val="center"/>
              <w:rPr>
                <w:rFonts w:ascii="Times New Roman" w:hAnsi="Times New Roman" w:cs="Times New Roman"/>
                <w:b/>
                <w:color w:val="000000"/>
                <w:sz w:val="24"/>
                <w:szCs w:val="24"/>
              </w:rPr>
            </w:pPr>
            <w:r w:rsidRPr="00F35ED9">
              <w:rPr>
                <w:rFonts w:ascii="Times New Roman" w:hAnsi="Times New Roman" w:cs="Times New Roman"/>
                <w:b/>
                <w:sz w:val="24"/>
                <w:szCs w:val="24"/>
              </w:rPr>
              <w:t>Подпрограмма 2 «Развитие сферы туризма на территории Няндомского муниципального округа»</w:t>
            </w:r>
          </w:p>
        </w:tc>
      </w:tr>
      <w:tr w:rsidR="00C732D3" w:rsidRPr="00F35ED9" w:rsidTr="00B0339E">
        <w:trPr>
          <w:jc w:val="center"/>
        </w:trPr>
        <w:tc>
          <w:tcPr>
            <w:tcW w:w="14786" w:type="dxa"/>
            <w:gridSpan w:val="3"/>
            <w:shd w:val="clear" w:color="auto" w:fill="auto"/>
          </w:tcPr>
          <w:p w:rsidR="00C732D3" w:rsidRPr="00F35ED9" w:rsidRDefault="00C732D3" w:rsidP="00DB71FF">
            <w:pPr>
              <w:autoSpaceDE w:val="0"/>
              <w:autoSpaceDN w:val="0"/>
              <w:adjustRightInd w:val="0"/>
              <w:spacing w:after="0" w:line="240" w:lineRule="auto"/>
              <w:ind w:firstLine="540"/>
              <w:jc w:val="center"/>
              <w:rPr>
                <w:rFonts w:ascii="Times New Roman" w:hAnsi="Times New Roman" w:cs="Times New Roman"/>
                <w:b/>
                <w:sz w:val="24"/>
                <w:szCs w:val="24"/>
              </w:rPr>
            </w:pPr>
            <w:r w:rsidRPr="00F35ED9">
              <w:rPr>
                <w:rFonts w:ascii="Times New Roman" w:hAnsi="Times New Roman" w:cs="Times New Roman"/>
                <w:b/>
                <w:color w:val="000000"/>
                <w:spacing w:val="1"/>
                <w:sz w:val="24"/>
                <w:szCs w:val="24"/>
              </w:rPr>
              <w:t xml:space="preserve">Задача 1 - </w:t>
            </w:r>
            <w:r w:rsidR="00B0339E" w:rsidRPr="00F35ED9">
              <w:rPr>
                <w:rFonts w:ascii="Times New Roman" w:hAnsi="Times New Roman" w:cs="Times New Roman"/>
                <w:b/>
                <w:color w:val="000000"/>
                <w:spacing w:val="1"/>
                <w:sz w:val="24"/>
                <w:szCs w:val="24"/>
              </w:rPr>
              <w:t>проведение информационно-пропагандистской работы по формированию привлекательного имиджа Няндомского муниципального округа</w:t>
            </w:r>
          </w:p>
        </w:tc>
      </w:tr>
      <w:tr w:rsidR="00C732D3" w:rsidRPr="00F35ED9" w:rsidTr="00B0339E">
        <w:trPr>
          <w:jc w:val="center"/>
        </w:trPr>
        <w:tc>
          <w:tcPr>
            <w:tcW w:w="4949" w:type="dxa"/>
            <w:shd w:val="clear" w:color="auto" w:fill="auto"/>
          </w:tcPr>
          <w:p w:rsidR="00C732D3" w:rsidRPr="00F35ED9" w:rsidRDefault="00B0339E" w:rsidP="00DB71FF">
            <w:pPr>
              <w:pStyle w:val="aa"/>
              <w:jc w:val="center"/>
              <w:rPr>
                <w:rFonts w:ascii="Times New Roman" w:hAnsi="Times New Roman"/>
              </w:rPr>
            </w:pPr>
            <w:r w:rsidRPr="00F35ED9">
              <w:rPr>
                <w:rFonts w:ascii="Times New Roman" w:hAnsi="Times New Roman"/>
              </w:rPr>
              <w:t>численность российских и иностранных граждан, въезжающих на территорию Няндомского муниципального округа с туристскими целями и размещенных в коллективных средствах размещения, человек</w:t>
            </w:r>
          </w:p>
        </w:tc>
        <w:tc>
          <w:tcPr>
            <w:tcW w:w="5073" w:type="dxa"/>
            <w:shd w:val="clear" w:color="auto" w:fill="auto"/>
          </w:tcPr>
          <w:p w:rsidR="00B0339E" w:rsidRPr="00F35ED9" w:rsidRDefault="00B0339E" w:rsidP="00B0339E">
            <w:pPr>
              <w:autoSpaceDE w:val="0"/>
              <w:autoSpaceDN w:val="0"/>
              <w:adjustRightInd w:val="0"/>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 xml:space="preserve">в соответствии с Порядком определения внутреннего туристского потока в Российской Федерации и о вкладе туризма в экономику субъектов Российской Федерации, утвержденным приказом Федерального агентства по туризму </w:t>
            </w:r>
          </w:p>
          <w:p w:rsidR="00C732D3" w:rsidRPr="00F35ED9" w:rsidRDefault="00B0339E" w:rsidP="00B0339E">
            <w:pPr>
              <w:autoSpaceDE w:val="0"/>
              <w:autoSpaceDN w:val="0"/>
              <w:adjustRightInd w:val="0"/>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lastRenderedPageBreak/>
              <w:t>от 18 июля 2007 года № 69</w:t>
            </w:r>
          </w:p>
          <w:p w:rsidR="00964078" w:rsidRPr="00F35ED9" w:rsidRDefault="00964078" w:rsidP="00B0339E">
            <w:pPr>
              <w:autoSpaceDE w:val="0"/>
              <w:autoSpaceDN w:val="0"/>
              <w:adjustRightInd w:val="0"/>
              <w:spacing w:after="0" w:line="240" w:lineRule="auto"/>
              <w:jc w:val="center"/>
              <w:rPr>
                <w:rFonts w:ascii="Times New Roman" w:hAnsi="Times New Roman" w:cs="Times New Roman"/>
                <w:color w:val="000000"/>
                <w:sz w:val="24"/>
                <w:szCs w:val="24"/>
              </w:rPr>
            </w:pPr>
          </w:p>
        </w:tc>
        <w:tc>
          <w:tcPr>
            <w:tcW w:w="4764" w:type="dxa"/>
            <w:shd w:val="clear" w:color="auto" w:fill="auto"/>
          </w:tcPr>
          <w:p w:rsidR="00C732D3" w:rsidRPr="00F35ED9" w:rsidRDefault="00B0339E" w:rsidP="00DB71FF">
            <w:pPr>
              <w:autoSpaceDE w:val="0"/>
              <w:autoSpaceDN w:val="0"/>
              <w:adjustRightInd w:val="0"/>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lastRenderedPageBreak/>
              <w:t xml:space="preserve">данные статистического отчета Управления социальной политики </w:t>
            </w:r>
            <w:r w:rsidR="00197BA2" w:rsidRPr="00F35ED9">
              <w:rPr>
                <w:rFonts w:ascii="Times New Roman" w:hAnsi="Times New Roman" w:cs="Times New Roman"/>
                <w:color w:val="000000"/>
                <w:sz w:val="24"/>
                <w:szCs w:val="24"/>
              </w:rPr>
              <w:t>и организаций туристической</w:t>
            </w:r>
            <w:r w:rsidRPr="00F35ED9">
              <w:rPr>
                <w:rFonts w:ascii="Times New Roman" w:hAnsi="Times New Roman" w:cs="Times New Roman"/>
                <w:color w:val="000000"/>
                <w:sz w:val="24"/>
                <w:szCs w:val="24"/>
              </w:rPr>
              <w:t xml:space="preserve"> индустрии в Няндомском муниципальном округе по въездному и внутреннему туризму</w:t>
            </w:r>
          </w:p>
        </w:tc>
      </w:tr>
      <w:tr w:rsidR="00C732D3" w:rsidRPr="00F35ED9" w:rsidTr="00B0339E">
        <w:trPr>
          <w:jc w:val="center"/>
        </w:trPr>
        <w:tc>
          <w:tcPr>
            <w:tcW w:w="14786" w:type="dxa"/>
            <w:gridSpan w:val="3"/>
            <w:shd w:val="clear" w:color="auto" w:fill="auto"/>
          </w:tcPr>
          <w:p w:rsidR="00C732D3" w:rsidRPr="00F35ED9" w:rsidRDefault="00C732D3" w:rsidP="00DB71FF">
            <w:pPr>
              <w:autoSpaceDE w:val="0"/>
              <w:autoSpaceDN w:val="0"/>
              <w:adjustRightInd w:val="0"/>
              <w:spacing w:after="0" w:line="240" w:lineRule="auto"/>
              <w:jc w:val="center"/>
              <w:rPr>
                <w:rFonts w:ascii="Times New Roman" w:hAnsi="Times New Roman" w:cs="Times New Roman"/>
                <w:b/>
                <w:color w:val="000000"/>
                <w:sz w:val="24"/>
                <w:szCs w:val="24"/>
              </w:rPr>
            </w:pPr>
            <w:r w:rsidRPr="00F35ED9">
              <w:rPr>
                <w:rFonts w:ascii="Times New Roman" w:hAnsi="Times New Roman" w:cs="Times New Roman"/>
                <w:b/>
                <w:color w:val="000000"/>
                <w:sz w:val="24"/>
                <w:szCs w:val="24"/>
              </w:rPr>
              <w:lastRenderedPageBreak/>
              <w:t xml:space="preserve">Задача 2 - </w:t>
            </w:r>
            <w:r w:rsidR="00B0339E" w:rsidRPr="00F35ED9">
              <w:rPr>
                <w:rFonts w:ascii="Times New Roman" w:hAnsi="Times New Roman" w:cs="Times New Roman"/>
                <w:b/>
                <w:color w:val="000000"/>
                <w:sz w:val="24"/>
                <w:szCs w:val="24"/>
              </w:rPr>
              <w:t>осуществление презентации Няндомского муниципального округа на районном, областном и Всероссийском уровн</w:t>
            </w:r>
            <w:r w:rsidR="00794FA9">
              <w:rPr>
                <w:rFonts w:ascii="Times New Roman" w:hAnsi="Times New Roman" w:cs="Times New Roman"/>
                <w:b/>
                <w:color w:val="000000"/>
                <w:sz w:val="24"/>
                <w:szCs w:val="24"/>
              </w:rPr>
              <w:t>ях</w:t>
            </w:r>
            <w:r w:rsidR="00B0339E" w:rsidRPr="00F35ED9">
              <w:rPr>
                <w:rFonts w:ascii="Times New Roman" w:hAnsi="Times New Roman" w:cs="Times New Roman"/>
                <w:b/>
                <w:color w:val="000000"/>
                <w:sz w:val="24"/>
                <w:szCs w:val="24"/>
              </w:rPr>
              <w:t xml:space="preserve"> с целью укрепления прочных межрегиональных связей в области культуры и туризма</w:t>
            </w:r>
          </w:p>
        </w:tc>
      </w:tr>
      <w:tr w:rsidR="00C732D3" w:rsidRPr="00F35ED9" w:rsidTr="00B0339E">
        <w:trPr>
          <w:jc w:val="center"/>
        </w:trPr>
        <w:tc>
          <w:tcPr>
            <w:tcW w:w="4949" w:type="dxa"/>
            <w:shd w:val="clear" w:color="auto" w:fill="auto"/>
          </w:tcPr>
          <w:p w:rsidR="00C732D3" w:rsidRPr="00F35ED9" w:rsidRDefault="00B0339E" w:rsidP="00BD3BF0">
            <w:pPr>
              <w:pStyle w:val="aa"/>
              <w:jc w:val="center"/>
              <w:rPr>
                <w:rFonts w:ascii="Times New Roman" w:hAnsi="Times New Roman"/>
              </w:rPr>
            </w:pPr>
            <w:r w:rsidRPr="00F35ED9">
              <w:rPr>
                <w:rFonts w:ascii="Times New Roman" w:hAnsi="Times New Roman"/>
              </w:rPr>
              <w:t>количество мероприятий</w:t>
            </w:r>
            <w:r w:rsidR="00264408" w:rsidRPr="00F35ED9">
              <w:rPr>
                <w:rFonts w:ascii="Times New Roman" w:hAnsi="Times New Roman"/>
              </w:rPr>
              <w:t xml:space="preserve">, </w:t>
            </w:r>
            <w:r w:rsidRPr="00F35ED9">
              <w:rPr>
                <w:rFonts w:ascii="Times New Roman" w:hAnsi="Times New Roman"/>
              </w:rPr>
              <w:t xml:space="preserve">в которых приняли участие учреждения, предприятия </w:t>
            </w:r>
            <w:r w:rsidR="00A241B6" w:rsidRPr="00F35ED9">
              <w:rPr>
                <w:rFonts w:ascii="Times New Roman" w:hAnsi="Times New Roman"/>
              </w:rPr>
              <w:t xml:space="preserve">Няндомского муниципального </w:t>
            </w:r>
            <w:r w:rsidRPr="00F35ED9">
              <w:rPr>
                <w:rFonts w:ascii="Times New Roman" w:hAnsi="Times New Roman"/>
              </w:rPr>
              <w:t>округа в области культуры и туризма, ед</w:t>
            </w:r>
            <w:r w:rsidR="00264408" w:rsidRPr="00F35ED9">
              <w:rPr>
                <w:rFonts w:ascii="Times New Roman" w:hAnsi="Times New Roman"/>
              </w:rPr>
              <w:t>иниц</w:t>
            </w:r>
          </w:p>
        </w:tc>
        <w:tc>
          <w:tcPr>
            <w:tcW w:w="5073" w:type="dxa"/>
            <w:shd w:val="clear" w:color="auto" w:fill="auto"/>
          </w:tcPr>
          <w:p w:rsidR="00C732D3" w:rsidRPr="00794FA9" w:rsidRDefault="00B0339E" w:rsidP="00BD3BF0">
            <w:pPr>
              <w:autoSpaceDE w:val="0"/>
              <w:autoSpaceDN w:val="0"/>
              <w:adjustRightInd w:val="0"/>
              <w:spacing w:after="0" w:line="240" w:lineRule="auto"/>
              <w:jc w:val="center"/>
              <w:rPr>
                <w:rFonts w:ascii="Times New Roman" w:hAnsi="Times New Roman" w:cs="Times New Roman"/>
                <w:color w:val="000000"/>
                <w:sz w:val="24"/>
                <w:szCs w:val="24"/>
              </w:rPr>
            </w:pPr>
            <w:r w:rsidRPr="00794FA9">
              <w:rPr>
                <w:rFonts w:ascii="Times New Roman" w:hAnsi="Times New Roman" w:cs="Times New Roman"/>
                <w:color w:val="000000"/>
                <w:sz w:val="24"/>
                <w:szCs w:val="24"/>
              </w:rPr>
              <w:t xml:space="preserve">общее количество </w:t>
            </w:r>
            <w:r w:rsidR="00794FA9" w:rsidRPr="00794FA9">
              <w:rPr>
                <w:rFonts w:ascii="Times New Roman" w:hAnsi="Times New Roman" w:cs="Times New Roman"/>
                <w:color w:val="000000"/>
                <w:sz w:val="24"/>
                <w:szCs w:val="24"/>
              </w:rPr>
              <w:t xml:space="preserve">проведенных </w:t>
            </w:r>
            <w:r w:rsidRPr="00794FA9">
              <w:rPr>
                <w:rFonts w:ascii="Times New Roman" w:hAnsi="Times New Roman" w:cs="Times New Roman"/>
                <w:color w:val="000000"/>
                <w:sz w:val="24"/>
                <w:szCs w:val="24"/>
              </w:rPr>
              <w:t>мероприятий</w:t>
            </w:r>
            <w:r w:rsidR="0018611B" w:rsidRPr="00794FA9">
              <w:rPr>
                <w:rFonts w:ascii="Times New Roman" w:hAnsi="Times New Roman" w:cs="Times New Roman"/>
                <w:color w:val="000000"/>
                <w:sz w:val="24"/>
                <w:szCs w:val="24"/>
              </w:rPr>
              <w:t>,</w:t>
            </w:r>
            <w:r w:rsidR="00A241B6" w:rsidRPr="00794FA9">
              <w:rPr>
                <w:rFonts w:ascii="Times New Roman" w:hAnsi="Times New Roman"/>
                <w:sz w:val="24"/>
                <w:szCs w:val="24"/>
              </w:rPr>
              <w:t xml:space="preserve"> в которых приняли участие учреждения, предприятия Няндомского муниципального округа</w:t>
            </w:r>
            <w:r w:rsidR="00794FA9">
              <w:rPr>
                <w:rFonts w:ascii="Times New Roman" w:hAnsi="Times New Roman"/>
                <w:sz w:val="24"/>
                <w:szCs w:val="24"/>
              </w:rPr>
              <w:t>,</w:t>
            </w:r>
            <w:r w:rsidR="00A241B6" w:rsidRPr="00794FA9">
              <w:rPr>
                <w:rFonts w:ascii="Times New Roman" w:hAnsi="Times New Roman"/>
                <w:sz w:val="24"/>
                <w:szCs w:val="24"/>
              </w:rPr>
              <w:t xml:space="preserve"> в области культуры и туризма за отчетный период</w:t>
            </w:r>
          </w:p>
        </w:tc>
        <w:tc>
          <w:tcPr>
            <w:tcW w:w="4764" w:type="dxa"/>
            <w:shd w:val="clear" w:color="auto" w:fill="auto"/>
          </w:tcPr>
          <w:p w:rsidR="00C732D3" w:rsidRPr="00F35ED9" w:rsidRDefault="00B0339E" w:rsidP="00DB71FF">
            <w:pPr>
              <w:autoSpaceDE w:val="0"/>
              <w:autoSpaceDN w:val="0"/>
              <w:adjustRightInd w:val="0"/>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ежеквартальный отчёт о ходе реализации муниципальной программы</w:t>
            </w:r>
          </w:p>
        </w:tc>
      </w:tr>
      <w:tr w:rsidR="00264408" w:rsidRPr="00F35ED9" w:rsidTr="009E5AB0">
        <w:trPr>
          <w:jc w:val="center"/>
        </w:trPr>
        <w:tc>
          <w:tcPr>
            <w:tcW w:w="14786" w:type="dxa"/>
            <w:gridSpan w:val="3"/>
            <w:shd w:val="clear" w:color="auto" w:fill="auto"/>
          </w:tcPr>
          <w:p w:rsidR="00264408" w:rsidRPr="00F35ED9" w:rsidRDefault="00264408" w:rsidP="00DB71FF">
            <w:pPr>
              <w:autoSpaceDE w:val="0"/>
              <w:autoSpaceDN w:val="0"/>
              <w:adjustRightInd w:val="0"/>
              <w:spacing w:after="0" w:line="240" w:lineRule="auto"/>
              <w:jc w:val="center"/>
              <w:rPr>
                <w:rFonts w:ascii="Times New Roman" w:hAnsi="Times New Roman" w:cs="Times New Roman"/>
                <w:b/>
                <w:bCs/>
                <w:color w:val="000000"/>
                <w:sz w:val="24"/>
                <w:szCs w:val="24"/>
              </w:rPr>
            </w:pPr>
            <w:r w:rsidRPr="00F35ED9">
              <w:rPr>
                <w:rFonts w:ascii="Times New Roman" w:hAnsi="Times New Roman" w:cs="Times New Roman"/>
                <w:b/>
                <w:bCs/>
                <w:color w:val="000000"/>
                <w:sz w:val="24"/>
                <w:szCs w:val="24"/>
              </w:rPr>
              <w:t>Задача 3 - оказание содействия развитию инфраструктуры туризма и привлечение инвестиций в сферу туризма, поддержка малого и среднего бизнеса, внедрение механизмов муниципально-частного партнерства</w:t>
            </w:r>
          </w:p>
        </w:tc>
      </w:tr>
      <w:tr w:rsidR="00264408" w:rsidRPr="00F35ED9" w:rsidTr="00B0339E">
        <w:trPr>
          <w:jc w:val="center"/>
        </w:trPr>
        <w:tc>
          <w:tcPr>
            <w:tcW w:w="4949" w:type="dxa"/>
            <w:shd w:val="clear" w:color="auto" w:fill="auto"/>
          </w:tcPr>
          <w:p w:rsidR="00264408" w:rsidRPr="00F35ED9" w:rsidRDefault="00264408" w:rsidP="00BD3BF0">
            <w:pPr>
              <w:pStyle w:val="aa"/>
              <w:jc w:val="center"/>
              <w:rPr>
                <w:rFonts w:ascii="Times New Roman" w:hAnsi="Times New Roman"/>
              </w:rPr>
            </w:pPr>
            <w:r w:rsidRPr="00F35ED9">
              <w:rPr>
                <w:rFonts w:ascii="Times New Roman" w:hAnsi="Times New Roman"/>
              </w:rPr>
              <w:t>Численность занятых в сфере въездного и внутреннего туризма, человек</w:t>
            </w:r>
          </w:p>
        </w:tc>
        <w:tc>
          <w:tcPr>
            <w:tcW w:w="5073" w:type="dxa"/>
            <w:shd w:val="clear" w:color="auto" w:fill="auto"/>
          </w:tcPr>
          <w:p w:rsidR="00264408" w:rsidRPr="00F35ED9" w:rsidRDefault="00264408" w:rsidP="00BD3BF0">
            <w:pPr>
              <w:autoSpaceDE w:val="0"/>
              <w:autoSpaceDN w:val="0"/>
              <w:adjustRightInd w:val="0"/>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 xml:space="preserve">общая численность работников, занятых в сфере въездного и внутреннего туризма (количество работников коллективных и иных средств размещения, объектов общественного питания, туркомпаний, работающих в сфере въездного и внутреннего туризма) </w:t>
            </w:r>
            <w:r w:rsidR="00794FA9">
              <w:rPr>
                <w:rFonts w:ascii="Times New Roman" w:hAnsi="Times New Roman" w:cs="Times New Roman"/>
                <w:color w:val="000000"/>
                <w:sz w:val="24"/>
                <w:szCs w:val="24"/>
              </w:rPr>
              <w:t>на конец отчетного периода</w:t>
            </w:r>
          </w:p>
        </w:tc>
        <w:tc>
          <w:tcPr>
            <w:tcW w:w="4764" w:type="dxa"/>
            <w:shd w:val="clear" w:color="auto" w:fill="auto"/>
          </w:tcPr>
          <w:p w:rsidR="00264408" w:rsidRPr="00F35ED9" w:rsidRDefault="00A241B6" w:rsidP="00264408">
            <w:pPr>
              <w:autoSpaceDE w:val="0"/>
              <w:autoSpaceDN w:val="0"/>
              <w:adjustRightInd w:val="0"/>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 xml:space="preserve">информация </w:t>
            </w:r>
            <w:r w:rsidR="00264408" w:rsidRPr="00F35ED9">
              <w:rPr>
                <w:rFonts w:ascii="Times New Roman" w:hAnsi="Times New Roman" w:cs="Times New Roman"/>
                <w:color w:val="000000"/>
                <w:sz w:val="24"/>
                <w:szCs w:val="24"/>
              </w:rPr>
              <w:t>организаций туристической индустрии в Няндомском муниципальном округе по въездному и внутреннему туризму;</w:t>
            </w:r>
          </w:p>
          <w:p w:rsidR="00264408" w:rsidRPr="00F35ED9" w:rsidRDefault="00264408" w:rsidP="00264408">
            <w:pPr>
              <w:autoSpaceDE w:val="0"/>
              <w:autoSpaceDN w:val="0"/>
              <w:adjustRightInd w:val="0"/>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 ежеквартальный отчёт о ходе реализации муниципальной программы</w:t>
            </w:r>
          </w:p>
        </w:tc>
      </w:tr>
      <w:tr w:rsidR="00964078" w:rsidRPr="00F35ED9" w:rsidTr="00F241F6">
        <w:trPr>
          <w:jc w:val="center"/>
        </w:trPr>
        <w:tc>
          <w:tcPr>
            <w:tcW w:w="14786" w:type="dxa"/>
            <w:gridSpan w:val="3"/>
            <w:shd w:val="clear" w:color="auto" w:fill="auto"/>
          </w:tcPr>
          <w:p w:rsidR="00964078" w:rsidRPr="00F35ED9" w:rsidRDefault="00964078" w:rsidP="00264408">
            <w:pPr>
              <w:autoSpaceDE w:val="0"/>
              <w:autoSpaceDN w:val="0"/>
              <w:adjustRightInd w:val="0"/>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b/>
                <w:sz w:val="24"/>
                <w:szCs w:val="24"/>
              </w:rPr>
              <w:t>Задача 4 - поддержка традиционной народной культуры, народного художественного творчества, сохранение объектов культурного наследия</w:t>
            </w:r>
          </w:p>
        </w:tc>
      </w:tr>
      <w:tr w:rsidR="00964078" w:rsidRPr="00F35ED9" w:rsidTr="00B0339E">
        <w:trPr>
          <w:jc w:val="center"/>
        </w:trPr>
        <w:tc>
          <w:tcPr>
            <w:tcW w:w="4949" w:type="dxa"/>
            <w:shd w:val="clear" w:color="auto" w:fill="auto"/>
          </w:tcPr>
          <w:p w:rsidR="00964078" w:rsidRPr="00F35ED9" w:rsidRDefault="00964078" w:rsidP="00BD3BF0">
            <w:pPr>
              <w:pStyle w:val="aa"/>
              <w:jc w:val="center"/>
              <w:rPr>
                <w:rFonts w:ascii="Times New Roman" w:hAnsi="Times New Roman"/>
              </w:rPr>
            </w:pPr>
            <w:r w:rsidRPr="00F35ED9">
              <w:rPr>
                <w:rFonts w:ascii="Times New Roman" w:eastAsia="Calibri" w:hAnsi="Times New Roman"/>
              </w:rPr>
              <w:t>увеличение количества мероприятий, направленных на поддержку и сохранение традиционной народной культуры, народного художественного творчества, единиц</w:t>
            </w:r>
          </w:p>
        </w:tc>
        <w:tc>
          <w:tcPr>
            <w:tcW w:w="5073" w:type="dxa"/>
            <w:shd w:val="clear" w:color="auto" w:fill="auto"/>
          </w:tcPr>
          <w:p w:rsidR="00964078" w:rsidRPr="00F35ED9" w:rsidRDefault="00964078" w:rsidP="0075129D">
            <w:pPr>
              <w:autoSpaceDE w:val="0"/>
              <w:autoSpaceDN w:val="0"/>
              <w:adjustRightInd w:val="0"/>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количество проведенных мероприятий</w:t>
            </w:r>
            <w:r w:rsidR="00794FA9">
              <w:rPr>
                <w:rFonts w:ascii="Times New Roman" w:hAnsi="Times New Roman" w:cs="Times New Roman"/>
                <w:color w:val="000000"/>
                <w:sz w:val="24"/>
                <w:szCs w:val="24"/>
              </w:rPr>
              <w:t xml:space="preserve"> МБУК</w:t>
            </w:r>
            <w:r w:rsidRPr="00F35ED9">
              <w:rPr>
                <w:rFonts w:ascii="Times New Roman" w:hAnsi="Times New Roman" w:cs="Times New Roman"/>
                <w:color w:val="000000"/>
                <w:sz w:val="24"/>
                <w:szCs w:val="24"/>
              </w:rPr>
              <w:t xml:space="preserve">, направленных на поддержку и сохранение традиционной народной культуры, народного художественного творчества в отчетном </w:t>
            </w:r>
            <w:r w:rsidR="0075129D">
              <w:rPr>
                <w:rFonts w:ascii="Times New Roman" w:hAnsi="Times New Roman" w:cs="Times New Roman"/>
                <w:color w:val="000000"/>
                <w:sz w:val="24"/>
                <w:szCs w:val="24"/>
              </w:rPr>
              <w:t>периоде</w:t>
            </w:r>
            <w:r w:rsidRPr="00F35ED9">
              <w:rPr>
                <w:rFonts w:ascii="Times New Roman" w:hAnsi="Times New Roman" w:cs="Times New Roman"/>
                <w:color w:val="000000"/>
                <w:sz w:val="24"/>
                <w:szCs w:val="24"/>
              </w:rPr>
              <w:t xml:space="preserve"> </w:t>
            </w:r>
            <w:r w:rsidR="0075129D">
              <w:rPr>
                <w:rFonts w:ascii="Times New Roman" w:hAnsi="Times New Roman" w:cs="Times New Roman"/>
                <w:color w:val="000000"/>
                <w:sz w:val="24"/>
                <w:szCs w:val="24"/>
              </w:rPr>
              <w:t xml:space="preserve">- </w:t>
            </w:r>
            <w:r w:rsidRPr="00F35ED9">
              <w:rPr>
                <w:rFonts w:ascii="Times New Roman" w:hAnsi="Times New Roman" w:cs="Times New Roman"/>
                <w:color w:val="000000"/>
                <w:sz w:val="24"/>
                <w:szCs w:val="24"/>
              </w:rPr>
              <w:t xml:space="preserve">количество </w:t>
            </w:r>
            <w:r w:rsidR="00A241B6" w:rsidRPr="00F35ED9">
              <w:rPr>
                <w:rFonts w:ascii="Times New Roman" w:hAnsi="Times New Roman" w:cs="Times New Roman"/>
                <w:color w:val="000000"/>
                <w:sz w:val="24"/>
                <w:szCs w:val="24"/>
              </w:rPr>
              <w:t>проведенных мероприятий</w:t>
            </w:r>
            <w:r w:rsidR="0075129D">
              <w:rPr>
                <w:rFonts w:ascii="Times New Roman" w:hAnsi="Times New Roman" w:cs="Times New Roman"/>
                <w:color w:val="000000"/>
                <w:sz w:val="24"/>
                <w:szCs w:val="24"/>
              </w:rPr>
              <w:t xml:space="preserve"> МБУК</w:t>
            </w:r>
            <w:r w:rsidR="00A241B6" w:rsidRPr="00F35ED9">
              <w:rPr>
                <w:rFonts w:ascii="Times New Roman" w:hAnsi="Times New Roman" w:cs="Times New Roman"/>
                <w:color w:val="000000"/>
                <w:sz w:val="24"/>
                <w:szCs w:val="24"/>
              </w:rPr>
              <w:t xml:space="preserve">, направленных на поддержку и сохранение традиционной народной культуры, народного художественного творчества </w:t>
            </w:r>
            <w:r w:rsidRPr="00F35ED9">
              <w:rPr>
                <w:rFonts w:ascii="Times New Roman" w:hAnsi="Times New Roman" w:cs="Times New Roman"/>
                <w:color w:val="000000"/>
                <w:sz w:val="24"/>
                <w:szCs w:val="24"/>
              </w:rPr>
              <w:t>в предшествующем</w:t>
            </w:r>
            <w:r w:rsidR="0075129D">
              <w:rPr>
                <w:rFonts w:ascii="Times New Roman" w:hAnsi="Times New Roman" w:cs="Times New Roman"/>
                <w:color w:val="000000"/>
                <w:sz w:val="24"/>
                <w:szCs w:val="24"/>
              </w:rPr>
              <w:t xml:space="preserve"> отчетному периоде</w:t>
            </w:r>
          </w:p>
        </w:tc>
        <w:tc>
          <w:tcPr>
            <w:tcW w:w="4764" w:type="dxa"/>
            <w:shd w:val="clear" w:color="auto" w:fill="auto"/>
          </w:tcPr>
          <w:p w:rsidR="00964078" w:rsidRPr="00F35ED9" w:rsidRDefault="00964078" w:rsidP="00264408">
            <w:pPr>
              <w:autoSpaceDE w:val="0"/>
              <w:autoSpaceDN w:val="0"/>
              <w:adjustRightInd w:val="0"/>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отчет о выполнении муниципального задания МБУК</w:t>
            </w:r>
          </w:p>
        </w:tc>
      </w:tr>
      <w:tr w:rsidR="00264408" w:rsidRPr="00F35ED9" w:rsidTr="009E5AB0">
        <w:trPr>
          <w:jc w:val="center"/>
        </w:trPr>
        <w:tc>
          <w:tcPr>
            <w:tcW w:w="14786" w:type="dxa"/>
            <w:gridSpan w:val="3"/>
            <w:shd w:val="clear" w:color="auto" w:fill="auto"/>
          </w:tcPr>
          <w:p w:rsidR="00264408" w:rsidRPr="00F35ED9" w:rsidRDefault="00264408" w:rsidP="00264408">
            <w:pPr>
              <w:autoSpaceDE w:val="0"/>
              <w:autoSpaceDN w:val="0"/>
              <w:adjustRightInd w:val="0"/>
              <w:spacing w:after="0" w:line="240" w:lineRule="auto"/>
              <w:jc w:val="center"/>
              <w:rPr>
                <w:rFonts w:ascii="Times New Roman" w:hAnsi="Times New Roman" w:cs="Times New Roman"/>
                <w:b/>
                <w:bCs/>
                <w:color w:val="000000"/>
                <w:sz w:val="24"/>
                <w:szCs w:val="24"/>
              </w:rPr>
            </w:pPr>
            <w:r w:rsidRPr="00F35ED9">
              <w:rPr>
                <w:rFonts w:ascii="Times New Roman" w:hAnsi="Times New Roman" w:cs="Times New Roman"/>
                <w:b/>
                <w:bCs/>
                <w:color w:val="000000"/>
                <w:sz w:val="24"/>
                <w:szCs w:val="24"/>
              </w:rPr>
              <w:t xml:space="preserve">Подпрограмма 3 «Развитие муниципального бюджетного учреждения дополнительного образования </w:t>
            </w:r>
          </w:p>
          <w:p w:rsidR="00264408" w:rsidRPr="00F35ED9" w:rsidRDefault="00264408" w:rsidP="00264408">
            <w:pPr>
              <w:autoSpaceDE w:val="0"/>
              <w:autoSpaceDN w:val="0"/>
              <w:adjustRightInd w:val="0"/>
              <w:spacing w:after="0" w:line="240" w:lineRule="auto"/>
              <w:jc w:val="center"/>
              <w:rPr>
                <w:rFonts w:ascii="Times New Roman" w:hAnsi="Times New Roman" w:cs="Times New Roman"/>
                <w:b/>
                <w:bCs/>
                <w:color w:val="000000"/>
                <w:sz w:val="24"/>
                <w:szCs w:val="24"/>
              </w:rPr>
            </w:pPr>
            <w:r w:rsidRPr="00F35ED9">
              <w:rPr>
                <w:rFonts w:ascii="Times New Roman" w:hAnsi="Times New Roman" w:cs="Times New Roman"/>
                <w:b/>
                <w:bCs/>
                <w:color w:val="000000"/>
                <w:sz w:val="24"/>
                <w:szCs w:val="24"/>
              </w:rPr>
              <w:t>«Детская школа искусств» города Няндома»</w:t>
            </w:r>
          </w:p>
        </w:tc>
      </w:tr>
      <w:tr w:rsidR="00264408" w:rsidRPr="00F35ED9" w:rsidTr="009E5AB0">
        <w:trPr>
          <w:jc w:val="center"/>
        </w:trPr>
        <w:tc>
          <w:tcPr>
            <w:tcW w:w="14786" w:type="dxa"/>
            <w:gridSpan w:val="3"/>
            <w:shd w:val="clear" w:color="auto" w:fill="auto"/>
          </w:tcPr>
          <w:p w:rsidR="00264408" w:rsidRPr="00F35ED9" w:rsidRDefault="00264408" w:rsidP="00A57E8E">
            <w:pPr>
              <w:autoSpaceDE w:val="0"/>
              <w:autoSpaceDN w:val="0"/>
              <w:adjustRightInd w:val="0"/>
              <w:spacing w:after="0" w:line="240" w:lineRule="auto"/>
              <w:jc w:val="center"/>
              <w:rPr>
                <w:rFonts w:ascii="Times New Roman" w:hAnsi="Times New Roman" w:cs="Times New Roman"/>
                <w:b/>
                <w:bCs/>
                <w:color w:val="000000"/>
                <w:sz w:val="24"/>
                <w:szCs w:val="24"/>
              </w:rPr>
            </w:pPr>
            <w:r w:rsidRPr="00F35ED9">
              <w:rPr>
                <w:rFonts w:ascii="Times New Roman" w:hAnsi="Times New Roman" w:cs="Times New Roman"/>
                <w:b/>
                <w:bCs/>
                <w:color w:val="000000"/>
                <w:sz w:val="24"/>
                <w:szCs w:val="24"/>
              </w:rPr>
              <w:lastRenderedPageBreak/>
              <w:t xml:space="preserve">Задача 1 - </w:t>
            </w:r>
            <w:r w:rsidR="0081036C" w:rsidRPr="00F35ED9">
              <w:rPr>
                <w:rFonts w:ascii="Times New Roman" w:hAnsi="Times New Roman"/>
                <w:b/>
                <w:sz w:val="24"/>
                <w:szCs w:val="24"/>
              </w:rPr>
              <w:t xml:space="preserve">Обеспечение деятельности </w:t>
            </w:r>
            <w:r w:rsidR="00A57E8E" w:rsidRPr="00F35ED9">
              <w:rPr>
                <w:rFonts w:ascii="Times New Roman" w:hAnsi="Times New Roman" w:cs="Times New Roman"/>
                <w:color w:val="000000"/>
                <w:sz w:val="24"/>
                <w:szCs w:val="24"/>
              </w:rPr>
              <w:t>МБУ ДО «ДШИ»</w:t>
            </w:r>
          </w:p>
        </w:tc>
      </w:tr>
      <w:tr w:rsidR="00264408" w:rsidRPr="00F35ED9" w:rsidTr="00B0339E">
        <w:trPr>
          <w:jc w:val="center"/>
        </w:trPr>
        <w:tc>
          <w:tcPr>
            <w:tcW w:w="4949" w:type="dxa"/>
            <w:shd w:val="clear" w:color="auto" w:fill="auto"/>
          </w:tcPr>
          <w:p w:rsidR="00264408" w:rsidRPr="00F35ED9" w:rsidRDefault="00264408" w:rsidP="00BD3BF0">
            <w:pPr>
              <w:pStyle w:val="aa"/>
              <w:jc w:val="center"/>
              <w:rPr>
                <w:rFonts w:ascii="Times New Roman" w:hAnsi="Times New Roman"/>
                <w:color w:val="FF0000"/>
              </w:rPr>
            </w:pPr>
            <w:r w:rsidRPr="00F35ED9">
              <w:rPr>
                <w:rFonts w:ascii="Times New Roman" w:hAnsi="Times New Roman"/>
              </w:rPr>
              <w:t>сохранение доли административно-управленческих и педагогических работников, прошедших обучение (не менее 72 часов)</w:t>
            </w:r>
            <w:r w:rsidR="00197BA2" w:rsidRPr="00F35ED9">
              <w:rPr>
                <w:rFonts w:ascii="Times New Roman" w:hAnsi="Times New Roman"/>
              </w:rPr>
              <w:t>, %</w:t>
            </w:r>
          </w:p>
        </w:tc>
        <w:tc>
          <w:tcPr>
            <w:tcW w:w="5073" w:type="dxa"/>
            <w:shd w:val="clear" w:color="auto" w:fill="auto"/>
          </w:tcPr>
          <w:p w:rsidR="00264408" w:rsidRPr="00F35ED9" w:rsidRDefault="00264408" w:rsidP="00A57E8E">
            <w:pPr>
              <w:autoSpaceDE w:val="0"/>
              <w:autoSpaceDN w:val="0"/>
              <w:adjustRightInd w:val="0"/>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число административно - управленческих и педагогических работников</w:t>
            </w:r>
            <w:r w:rsidR="00A57E8E" w:rsidRPr="00F35ED9">
              <w:rPr>
                <w:rFonts w:ascii="Times New Roman" w:hAnsi="Times New Roman" w:cs="Times New Roman"/>
                <w:color w:val="000000"/>
                <w:sz w:val="24"/>
                <w:szCs w:val="24"/>
              </w:rPr>
              <w:t xml:space="preserve"> МБУ ДО «ДШИ», </w:t>
            </w:r>
            <w:r w:rsidRPr="00F35ED9">
              <w:rPr>
                <w:rFonts w:ascii="Times New Roman" w:hAnsi="Times New Roman" w:cs="Times New Roman"/>
                <w:color w:val="000000"/>
                <w:sz w:val="24"/>
                <w:szCs w:val="24"/>
              </w:rPr>
              <w:t xml:space="preserve">прошедших обучение (не менее 72 часов) в отчетном </w:t>
            </w:r>
            <w:r w:rsidR="0075129D">
              <w:rPr>
                <w:rFonts w:ascii="Times New Roman" w:hAnsi="Times New Roman" w:cs="Times New Roman"/>
                <w:color w:val="000000"/>
                <w:sz w:val="24"/>
                <w:szCs w:val="24"/>
              </w:rPr>
              <w:t>периоде</w:t>
            </w:r>
            <w:r w:rsidRPr="00F35ED9">
              <w:rPr>
                <w:rFonts w:ascii="Times New Roman" w:hAnsi="Times New Roman" w:cs="Times New Roman"/>
                <w:color w:val="000000"/>
                <w:sz w:val="24"/>
                <w:szCs w:val="24"/>
              </w:rPr>
              <w:t xml:space="preserve"> / общая численность административно -управленческ</w:t>
            </w:r>
            <w:r w:rsidR="009F188B" w:rsidRPr="00F35ED9">
              <w:rPr>
                <w:rFonts w:ascii="Times New Roman" w:hAnsi="Times New Roman" w:cs="Times New Roman"/>
                <w:color w:val="000000"/>
                <w:sz w:val="24"/>
                <w:szCs w:val="24"/>
              </w:rPr>
              <w:t xml:space="preserve">их и педагогических работников </w:t>
            </w:r>
            <w:r w:rsidR="00B75592" w:rsidRPr="00F35ED9">
              <w:rPr>
                <w:rFonts w:ascii="Times New Roman" w:hAnsi="Times New Roman" w:cs="Times New Roman"/>
                <w:color w:val="000000"/>
                <w:sz w:val="24"/>
                <w:szCs w:val="24"/>
              </w:rPr>
              <w:t xml:space="preserve"> </w:t>
            </w:r>
            <w:r w:rsidR="00333B3F" w:rsidRPr="00F35ED9">
              <w:rPr>
                <w:rFonts w:ascii="Times New Roman" w:hAnsi="Times New Roman" w:cs="Times New Roman"/>
                <w:color w:val="000000"/>
                <w:sz w:val="24"/>
                <w:szCs w:val="24"/>
              </w:rPr>
              <w:t xml:space="preserve"> </w:t>
            </w:r>
            <w:r w:rsidR="00A57E8E" w:rsidRPr="00F35ED9">
              <w:rPr>
                <w:rFonts w:ascii="Times New Roman" w:hAnsi="Times New Roman" w:cs="Times New Roman"/>
                <w:color w:val="000000"/>
                <w:sz w:val="24"/>
                <w:szCs w:val="24"/>
              </w:rPr>
              <w:t>МБУ ДО «ДШИ»</w:t>
            </w:r>
            <w:r w:rsidR="0075129D">
              <w:rPr>
                <w:rFonts w:ascii="Times New Roman" w:hAnsi="Times New Roman" w:cs="Times New Roman"/>
                <w:color w:val="000000"/>
                <w:sz w:val="24"/>
                <w:szCs w:val="24"/>
              </w:rPr>
              <w:t xml:space="preserve"> на конец отчетного периода</w:t>
            </w:r>
            <w:r w:rsidR="00A57E8E" w:rsidRPr="00F35ED9">
              <w:rPr>
                <w:rFonts w:ascii="Times New Roman" w:hAnsi="Times New Roman" w:cs="Times New Roman"/>
                <w:color w:val="000000"/>
                <w:sz w:val="24"/>
                <w:szCs w:val="24"/>
              </w:rPr>
              <w:t xml:space="preserve"> </w:t>
            </w:r>
            <w:r w:rsidR="00333B3F" w:rsidRPr="00F35ED9">
              <w:rPr>
                <w:rFonts w:ascii="Times New Roman" w:hAnsi="Times New Roman" w:cs="Times New Roman"/>
                <w:color w:val="000000"/>
                <w:sz w:val="24"/>
                <w:szCs w:val="24"/>
              </w:rPr>
              <w:t>х100</w:t>
            </w:r>
            <w:r w:rsidR="0075129D">
              <w:rPr>
                <w:rFonts w:ascii="Times New Roman" w:hAnsi="Times New Roman" w:cs="Times New Roman"/>
                <w:color w:val="000000"/>
                <w:sz w:val="24"/>
                <w:szCs w:val="24"/>
              </w:rPr>
              <w:t xml:space="preserve"> %</w:t>
            </w:r>
          </w:p>
        </w:tc>
        <w:tc>
          <w:tcPr>
            <w:tcW w:w="4764" w:type="dxa"/>
            <w:shd w:val="clear" w:color="auto" w:fill="auto"/>
          </w:tcPr>
          <w:p w:rsidR="00264408" w:rsidRPr="00F35ED9" w:rsidRDefault="00264408" w:rsidP="00DB71FF">
            <w:pPr>
              <w:autoSpaceDE w:val="0"/>
              <w:autoSpaceDN w:val="0"/>
              <w:adjustRightInd w:val="0"/>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отчет о деятельности МБУ ДО «Детская школа искусств» города Няндома</w:t>
            </w:r>
          </w:p>
        </w:tc>
      </w:tr>
      <w:tr w:rsidR="00264408" w:rsidRPr="00F35ED9" w:rsidTr="009E5AB0">
        <w:trPr>
          <w:jc w:val="center"/>
        </w:trPr>
        <w:tc>
          <w:tcPr>
            <w:tcW w:w="14786" w:type="dxa"/>
            <w:gridSpan w:val="3"/>
            <w:shd w:val="clear" w:color="auto" w:fill="auto"/>
          </w:tcPr>
          <w:p w:rsidR="00264408" w:rsidRPr="00F35ED9" w:rsidRDefault="00264408" w:rsidP="00A57E8E">
            <w:pPr>
              <w:autoSpaceDE w:val="0"/>
              <w:autoSpaceDN w:val="0"/>
              <w:adjustRightInd w:val="0"/>
              <w:spacing w:after="0" w:line="240" w:lineRule="auto"/>
              <w:jc w:val="center"/>
              <w:rPr>
                <w:rFonts w:ascii="Times New Roman" w:hAnsi="Times New Roman" w:cs="Times New Roman"/>
                <w:b/>
                <w:bCs/>
                <w:color w:val="000000"/>
                <w:sz w:val="24"/>
                <w:szCs w:val="24"/>
              </w:rPr>
            </w:pPr>
            <w:r w:rsidRPr="00F35ED9">
              <w:rPr>
                <w:rFonts w:ascii="Times New Roman" w:hAnsi="Times New Roman" w:cs="Times New Roman"/>
                <w:b/>
                <w:bCs/>
                <w:color w:val="000000"/>
                <w:sz w:val="24"/>
                <w:szCs w:val="24"/>
              </w:rPr>
              <w:t xml:space="preserve">Задача 2 - развитие инфраструктуры </w:t>
            </w:r>
            <w:r w:rsidR="00A57E8E" w:rsidRPr="00F35ED9">
              <w:rPr>
                <w:rFonts w:ascii="Times New Roman" w:hAnsi="Times New Roman" w:cs="Times New Roman"/>
                <w:color w:val="000000"/>
                <w:sz w:val="24"/>
                <w:szCs w:val="24"/>
              </w:rPr>
              <w:t>МБУ ДО «ДШИ»</w:t>
            </w:r>
          </w:p>
        </w:tc>
      </w:tr>
      <w:tr w:rsidR="00264408" w:rsidRPr="00F35ED9" w:rsidTr="00B0339E">
        <w:trPr>
          <w:jc w:val="center"/>
        </w:trPr>
        <w:tc>
          <w:tcPr>
            <w:tcW w:w="4949" w:type="dxa"/>
            <w:shd w:val="clear" w:color="auto" w:fill="auto"/>
          </w:tcPr>
          <w:p w:rsidR="00264408" w:rsidRPr="00F35ED9" w:rsidRDefault="00264408" w:rsidP="00A57E8E">
            <w:pPr>
              <w:pStyle w:val="aa"/>
              <w:jc w:val="center"/>
            </w:pPr>
            <w:r w:rsidRPr="00F35ED9">
              <w:rPr>
                <w:rFonts w:ascii="Times New Roman" w:hAnsi="Times New Roman"/>
              </w:rPr>
              <w:t xml:space="preserve">количество обучающихся </w:t>
            </w:r>
            <w:r w:rsidR="00A57E8E" w:rsidRPr="00F35ED9">
              <w:rPr>
                <w:rFonts w:ascii="Times New Roman" w:hAnsi="Times New Roman"/>
                <w:color w:val="000000"/>
              </w:rPr>
              <w:t>МБУ ДО «ДШИ»</w:t>
            </w:r>
            <w:r w:rsidR="0075129D">
              <w:rPr>
                <w:rFonts w:ascii="Times New Roman" w:hAnsi="Times New Roman"/>
                <w:color w:val="000000"/>
              </w:rPr>
              <w:t>, человек</w:t>
            </w:r>
          </w:p>
        </w:tc>
        <w:tc>
          <w:tcPr>
            <w:tcW w:w="5073" w:type="dxa"/>
            <w:shd w:val="clear" w:color="auto" w:fill="auto"/>
          </w:tcPr>
          <w:p w:rsidR="00264408" w:rsidRPr="00F35ED9" w:rsidRDefault="00264408" w:rsidP="00A57E8E">
            <w:pPr>
              <w:autoSpaceDE w:val="0"/>
              <w:autoSpaceDN w:val="0"/>
              <w:adjustRightInd w:val="0"/>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sz w:val="24"/>
                <w:szCs w:val="24"/>
              </w:rPr>
              <w:t xml:space="preserve">списочное количество обучающихся в </w:t>
            </w:r>
            <w:r w:rsidR="00A57E8E" w:rsidRPr="00F35ED9">
              <w:rPr>
                <w:rFonts w:ascii="Times New Roman" w:hAnsi="Times New Roman" w:cs="Times New Roman"/>
                <w:color w:val="000000"/>
                <w:sz w:val="24"/>
                <w:szCs w:val="24"/>
              </w:rPr>
              <w:t>МБУ ДО «ДШИ»</w:t>
            </w:r>
            <w:r w:rsidR="00A57E8E" w:rsidRPr="00F35ED9">
              <w:rPr>
                <w:rFonts w:ascii="Times New Roman" w:hAnsi="Times New Roman" w:cs="Times New Roman"/>
                <w:sz w:val="24"/>
                <w:szCs w:val="24"/>
              </w:rPr>
              <w:t xml:space="preserve"> </w:t>
            </w:r>
            <w:r w:rsidR="00333B3F" w:rsidRPr="00F35ED9">
              <w:rPr>
                <w:rFonts w:ascii="Times New Roman" w:hAnsi="Times New Roman" w:cs="Times New Roman"/>
                <w:sz w:val="24"/>
                <w:szCs w:val="24"/>
              </w:rPr>
              <w:t>на начало отчетного периода</w:t>
            </w:r>
          </w:p>
        </w:tc>
        <w:tc>
          <w:tcPr>
            <w:tcW w:w="4764" w:type="dxa"/>
            <w:shd w:val="clear" w:color="auto" w:fill="auto"/>
          </w:tcPr>
          <w:p w:rsidR="00264408" w:rsidRPr="00F35ED9" w:rsidRDefault="00264408" w:rsidP="00DB71FF">
            <w:pPr>
              <w:autoSpaceDE w:val="0"/>
              <w:autoSpaceDN w:val="0"/>
              <w:adjustRightInd w:val="0"/>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на основании статистической отчетности форма ДШИ -1</w:t>
            </w:r>
          </w:p>
        </w:tc>
      </w:tr>
      <w:tr w:rsidR="00264408" w:rsidRPr="00F35ED9" w:rsidTr="009E5AB0">
        <w:trPr>
          <w:jc w:val="center"/>
        </w:trPr>
        <w:tc>
          <w:tcPr>
            <w:tcW w:w="14786" w:type="dxa"/>
            <w:gridSpan w:val="3"/>
            <w:shd w:val="clear" w:color="auto" w:fill="auto"/>
          </w:tcPr>
          <w:p w:rsidR="00264408" w:rsidRPr="00F35ED9" w:rsidRDefault="00264408" w:rsidP="00DB71FF">
            <w:pPr>
              <w:autoSpaceDE w:val="0"/>
              <w:autoSpaceDN w:val="0"/>
              <w:adjustRightInd w:val="0"/>
              <w:spacing w:after="0" w:line="240" w:lineRule="auto"/>
              <w:jc w:val="center"/>
              <w:rPr>
                <w:rFonts w:ascii="Times New Roman" w:hAnsi="Times New Roman" w:cs="Times New Roman"/>
                <w:b/>
                <w:bCs/>
                <w:color w:val="000000"/>
                <w:sz w:val="24"/>
                <w:szCs w:val="24"/>
              </w:rPr>
            </w:pPr>
            <w:r w:rsidRPr="00F35ED9">
              <w:rPr>
                <w:rFonts w:ascii="Times New Roman" w:hAnsi="Times New Roman" w:cs="Times New Roman"/>
                <w:b/>
                <w:bCs/>
                <w:color w:val="000000"/>
                <w:sz w:val="24"/>
                <w:szCs w:val="24"/>
              </w:rPr>
              <w:t>Задача 3 - развитие и совершенствование форм образовательных организаций в сфере образования</w:t>
            </w:r>
          </w:p>
        </w:tc>
      </w:tr>
      <w:tr w:rsidR="00264408" w:rsidRPr="00F35ED9" w:rsidTr="00B0339E">
        <w:trPr>
          <w:jc w:val="center"/>
        </w:trPr>
        <w:tc>
          <w:tcPr>
            <w:tcW w:w="4949" w:type="dxa"/>
            <w:shd w:val="clear" w:color="auto" w:fill="auto"/>
          </w:tcPr>
          <w:p w:rsidR="00264408" w:rsidRPr="00F35ED9" w:rsidRDefault="00264408" w:rsidP="00A57E8E">
            <w:pPr>
              <w:pStyle w:val="aa"/>
              <w:jc w:val="center"/>
              <w:rPr>
                <w:rFonts w:ascii="Times New Roman" w:hAnsi="Times New Roman"/>
              </w:rPr>
            </w:pPr>
            <w:r w:rsidRPr="00F35ED9">
              <w:rPr>
                <w:rFonts w:ascii="Times New Roman" w:hAnsi="Times New Roman"/>
              </w:rPr>
              <w:t xml:space="preserve">количество </w:t>
            </w:r>
            <w:r w:rsidR="00333B3F" w:rsidRPr="00F35ED9">
              <w:rPr>
                <w:rFonts w:ascii="Times New Roman" w:hAnsi="Times New Roman"/>
              </w:rPr>
              <w:t xml:space="preserve">проведенных </w:t>
            </w:r>
            <w:r w:rsidR="00A57E8E" w:rsidRPr="00F35ED9">
              <w:rPr>
                <w:rFonts w:ascii="Times New Roman" w:hAnsi="Times New Roman"/>
                <w:color w:val="000000"/>
              </w:rPr>
              <w:t>МБУ ДО «ДШИ»</w:t>
            </w:r>
            <w:r w:rsidR="00A57E8E" w:rsidRPr="00F35ED9">
              <w:rPr>
                <w:rFonts w:ascii="Times New Roman" w:hAnsi="Times New Roman"/>
              </w:rPr>
              <w:t xml:space="preserve"> </w:t>
            </w:r>
            <w:r w:rsidRPr="00F35ED9">
              <w:rPr>
                <w:rFonts w:ascii="Times New Roman" w:hAnsi="Times New Roman"/>
              </w:rPr>
              <w:t>мероприятий (конкурсов, фестивалей, олимпиад, концертная деятельность и др.), единиц</w:t>
            </w:r>
          </w:p>
        </w:tc>
        <w:tc>
          <w:tcPr>
            <w:tcW w:w="5073" w:type="dxa"/>
            <w:shd w:val="clear" w:color="auto" w:fill="auto"/>
          </w:tcPr>
          <w:p w:rsidR="00264408" w:rsidRPr="00F35ED9" w:rsidRDefault="00264408" w:rsidP="00A57E8E">
            <w:pPr>
              <w:pStyle w:val="aa"/>
              <w:jc w:val="center"/>
              <w:rPr>
                <w:rFonts w:ascii="Times New Roman" w:hAnsi="Times New Roman"/>
                <w:color w:val="000000"/>
              </w:rPr>
            </w:pPr>
            <w:r w:rsidRPr="00F35ED9">
              <w:rPr>
                <w:rFonts w:ascii="Times New Roman" w:hAnsi="Times New Roman"/>
                <w:color w:val="000000"/>
              </w:rPr>
              <w:t>общее количество</w:t>
            </w:r>
            <w:r w:rsidR="00333B3F" w:rsidRPr="00F35ED9">
              <w:rPr>
                <w:rFonts w:ascii="Times New Roman" w:hAnsi="Times New Roman"/>
                <w:color w:val="000000"/>
              </w:rPr>
              <w:t xml:space="preserve"> </w:t>
            </w:r>
            <w:r w:rsidR="00333B3F" w:rsidRPr="00F35ED9">
              <w:rPr>
                <w:rFonts w:ascii="Times New Roman" w:hAnsi="Times New Roman"/>
              </w:rPr>
              <w:t xml:space="preserve">проведенных </w:t>
            </w:r>
            <w:r w:rsidR="00A57E8E" w:rsidRPr="00F35ED9">
              <w:rPr>
                <w:rFonts w:ascii="Times New Roman" w:hAnsi="Times New Roman"/>
                <w:color w:val="000000"/>
              </w:rPr>
              <w:t>МБУ ДО «ДШИ»</w:t>
            </w:r>
            <w:r w:rsidR="00A57E8E" w:rsidRPr="00F35ED9">
              <w:rPr>
                <w:rFonts w:ascii="Times New Roman" w:hAnsi="Times New Roman"/>
              </w:rPr>
              <w:t xml:space="preserve"> </w:t>
            </w:r>
            <w:r w:rsidR="00333B3F" w:rsidRPr="00F35ED9">
              <w:rPr>
                <w:rFonts w:ascii="Times New Roman" w:hAnsi="Times New Roman"/>
              </w:rPr>
              <w:t>мероприятий (конкурсов, фестивалей, олимпиад, концертная деятельность и др.) за отчетный период</w:t>
            </w:r>
          </w:p>
        </w:tc>
        <w:tc>
          <w:tcPr>
            <w:tcW w:w="4764" w:type="dxa"/>
            <w:shd w:val="clear" w:color="auto" w:fill="auto"/>
          </w:tcPr>
          <w:p w:rsidR="00264408" w:rsidRPr="00F35ED9" w:rsidRDefault="00264408" w:rsidP="00A57E8E">
            <w:pPr>
              <w:autoSpaceDE w:val="0"/>
              <w:autoSpaceDN w:val="0"/>
              <w:adjustRightInd w:val="0"/>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 xml:space="preserve">отчет о выполнении муниципального задания </w:t>
            </w:r>
            <w:r w:rsidR="00A57E8E" w:rsidRPr="00F35ED9">
              <w:rPr>
                <w:rFonts w:ascii="Times New Roman" w:hAnsi="Times New Roman" w:cs="Times New Roman"/>
                <w:color w:val="000000"/>
                <w:sz w:val="24"/>
                <w:szCs w:val="24"/>
              </w:rPr>
              <w:t>МБУ ДО «ДШИ»</w:t>
            </w:r>
          </w:p>
        </w:tc>
      </w:tr>
    </w:tbl>
    <w:p w:rsidR="0064331D" w:rsidRPr="00F35ED9" w:rsidRDefault="0064331D" w:rsidP="006672D8">
      <w:pPr>
        <w:spacing w:after="0" w:line="240" w:lineRule="auto"/>
        <w:ind w:firstLine="709"/>
        <w:jc w:val="center"/>
        <w:rPr>
          <w:rFonts w:ascii="Times New Roman" w:hAnsi="Times New Roman" w:cs="Times New Roman"/>
          <w:sz w:val="24"/>
        </w:rPr>
      </w:pPr>
    </w:p>
    <w:p w:rsidR="0064331D" w:rsidRPr="00F35ED9" w:rsidRDefault="0064331D" w:rsidP="006672D8">
      <w:pPr>
        <w:spacing w:after="0" w:line="240" w:lineRule="auto"/>
        <w:ind w:firstLine="709"/>
        <w:jc w:val="center"/>
        <w:rPr>
          <w:rFonts w:ascii="Times New Roman" w:hAnsi="Times New Roman" w:cs="Times New Roman"/>
          <w:sz w:val="24"/>
        </w:rPr>
        <w:sectPr w:rsidR="0064331D" w:rsidRPr="00F35ED9" w:rsidSect="00BE0994">
          <w:pgSz w:w="16838" w:h="11906" w:orient="landscape"/>
          <w:pgMar w:top="1134" w:right="1134" w:bottom="707" w:left="1134" w:header="708" w:footer="708" w:gutter="0"/>
          <w:cols w:space="708"/>
          <w:docGrid w:linePitch="360"/>
        </w:sectPr>
      </w:pPr>
    </w:p>
    <w:p w:rsidR="00410903" w:rsidRPr="00F35ED9" w:rsidRDefault="00B94A98" w:rsidP="006672D8">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lastRenderedPageBreak/>
        <w:t>3</w:t>
      </w:r>
      <w:r w:rsidR="00F522FA" w:rsidRPr="00F35ED9">
        <w:rPr>
          <w:rFonts w:ascii="Times New Roman" w:hAnsi="Times New Roman" w:cs="Times New Roman"/>
          <w:b/>
          <w:sz w:val="24"/>
          <w:szCs w:val="24"/>
        </w:rPr>
        <w:t>.  Характеристика подпрограмм муниципальной программы</w:t>
      </w:r>
    </w:p>
    <w:p w:rsidR="005E5BA5" w:rsidRPr="00F35ED9" w:rsidRDefault="005E5BA5" w:rsidP="006672D8">
      <w:pPr>
        <w:spacing w:after="0" w:line="240" w:lineRule="auto"/>
        <w:jc w:val="center"/>
        <w:rPr>
          <w:rFonts w:ascii="Times New Roman" w:eastAsia="Times New Roman" w:hAnsi="Times New Roman" w:cs="Times New Roman"/>
          <w:b/>
          <w:sz w:val="24"/>
          <w:szCs w:val="24"/>
        </w:rPr>
      </w:pPr>
    </w:p>
    <w:p w:rsidR="002315A1" w:rsidRPr="00F35ED9" w:rsidRDefault="00386B2F" w:rsidP="002315A1">
      <w:pPr>
        <w:spacing w:after="0" w:line="240" w:lineRule="auto"/>
        <w:jc w:val="center"/>
        <w:rPr>
          <w:rFonts w:ascii="Times New Roman" w:hAnsi="Times New Roman" w:cs="Times New Roman"/>
          <w:b/>
          <w:sz w:val="24"/>
          <w:szCs w:val="24"/>
        </w:rPr>
      </w:pPr>
      <w:r w:rsidRPr="00F35ED9">
        <w:rPr>
          <w:rFonts w:ascii="Times New Roman" w:eastAsia="Times New Roman" w:hAnsi="Times New Roman" w:cs="Times New Roman"/>
          <w:b/>
          <w:sz w:val="24"/>
          <w:szCs w:val="24"/>
        </w:rPr>
        <w:t>3.1. Подпрограмма 1</w:t>
      </w:r>
      <w:r w:rsidRPr="00F35ED9">
        <w:rPr>
          <w:rFonts w:ascii="Times New Roman" w:hAnsi="Times New Roman" w:cs="Times New Roman"/>
          <w:b/>
          <w:sz w:val="24"/>
          <w:szCs w:val="24"/>
        </w:rPr>
        <w:t xml:space="preserve"> «</w:t>
      </w:r>
      <w:r w:rsidR="002315A1" w:rsidRPr="00F35ED9">
        <w:rPr>
          <w:rFonts w:ascii="Times New Roman" w:hAnsi="Times New Roman" w:cs="Times New Roman"/>
          <w:b/>
          <w:sz w:val="24"/>
          <w:szCs w:val="24"/>
        </w:rPr>
        <w:t>Развитие культуры на территории</w:t>
      </w:r>
    </w:p>
    <w:p w:rsidR="00386B2F" w:rsidRPr="00F35ED9" w:rsidRDefault="00386B2F" w:rsidP="006672D8">
      <w:pPr>
        <w:spacing w:after="0" w:line="240" w:lineRule="auto"/>
        <w:jc w:val="center"/>
        <w:rPr>
          <w:rFonts w:ascii="Times New Roman" w:hAnsi="Times New Roman" w:cs="Times New Roman"/>
          <w:b/>
          <w:color w:val="000000"/>
          <w:sz w:val="24"/>
          <w:szCs w:val="24"/>
        </w:rPr>
      </w:pPr>
      <w:r w:rsidRPr="00F35ED9">
        <w:rPr>
          <w:rFonts w:ascii="Times New Roman" w:hAnsi="Times New Roman" w:cs="Times New Roman"/>
          <w:b/>
          <w:sz w:val="24"/>
          <w:szCs w:val="24"/>
        </w:rPr>
        <w:t>Няндомского муниципального округа»</w:t>
      </w:r>
    </w:p>
    <w:p w:rsidR="00065112" w:rsidRPr="00F35ED9" w:rsidRDefault="00065112" w:rsidP="006672D8">
      <w:pPr>
        <w:spacing w:after="0" w:line="240" w:lineRule="auto"/>
        <w:rPr>
          <w:rFonts w:ascii="Times New Roman" w:hAnsi="Times New Roman" w:cs="Times New Roman"/>
          <w:b/>
          <w:color w:val="000000"/>
          <w:sz w:val="24"/>
          <w:szCs w:val="24"/>
        </w:rPr>
      </w:pPr>
    </w:p>
    <w:p w:rsidR="00065112" w:rsidRPr="00F35ED9" w:rsidRDefault="00065112" w:rsidP="006672D8">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 xml:space="preserve">ПАСПОРТ </w:t>
      </w:r>
    </w:p>
    <w:p w:rsidR="002315A1" w:rsidRPr="00F35ED9" w:rsidRDefault="00065112" w:rsidP="002315A1">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подпрограммы 1 «</w:t>
      </w:r>
      <w:r w:rsidR="002315A1" w:rsidRPr="00F35ED9">
        <w:rPr>
          <w:rFonts w:ascii="Times New Roman" w:hAnsi="Times New Roman" w:cs="Times New Roman"/>
          <w:b/>
          <w:sz w:val="24"/>
          <w:szCs w:val="24"/>
        </w:rPr>
        <w:t>Развитие культуры на территории</w:t>
      </w:r>
    </w:p>
    <w:p w:rsidR="00B94A98" w:rsidRPr="00F35ED9" w:rsidRDefault="002315A1" w:rsidP="002315A1">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Няндомского муниципального округа</w:t>
      </w:r>
      <w:r w:rsidR="00065112" w:rsidRPr="00F35ED9">
        <w:rPr>
          <w:rFonts w:ascii="Times New Roman" w:hAnsi="Times New Roman" w:cs="Times New Roman"/>
          <w:b/>
          <w:sz w:val="24"/>
          <w:szCs w:val="24"/>
        </w:rPr>
        <w:t xml:space="preserve">» </w:t>
      </w:r>
    </w:p>
    <w:p w:rsidR="00585984" w:rsidRPr="00F35ED9" w:rsidRDefault="00585984" w:rsidP="00585984">
      <w:pPr>
        <w:spacing w:after="0" w:line="240" w:lineRule="auto"/>
        <w:jc w:val="center"/>
        <w:rPr>
          <w:rFonts w:ascii="Times New Roman" w:hAnsi="Times New Roman" w:cs="Times New Roman"/>
          <w:b/>
          <w:color w:val="000000"/>
          <w:sz w:val="24"/>
          <w:szCs w:val="24"/>
        </w:rPr>
      </w:pPr>
      <w:r w:rsidRPr="00F35ED9">
        <w:rPr>
          <w:rFonts w:ascii="Times New Roman" w:hAnsi="Times New Roman" w:cs="Times New Roman"/>
          <w:b/>
          <w:sz w:val="24"/>
          <w:szCs w:val="24"/>
        </w:rPr>
        <w:t>муниципальной программы «</w:t>
      </w:r>
      <w:r w:rsidR="002315A1" w:rsidRPr="00F35ED9">
        <w:rPr>
          <w:rFonts w:ascii="Times New Roman" w:hAnsi="Times New Roman" w:cs="Times New Roman"/>
          <w:b/>
          <w:sz w:val="24"/>
          <w:szCs w:val="24"/>
        </w:rPr>
        <w:t xml:space="preserve">Развитие сферы культуры и туризма на территории </w:t>
      </w:r>
      <w:r w:rsidRPr="00F35ED9">
        <w:rPr>
          <w:rFonts w:ascii="Times New Roman" w:hAnsi="Times New Roman" w:cs="Times New Roman"/>
          <w:b/>
          <w:sz w:val="24"/>
          <w:szCs w:val="24"/>
        </w:rPr>
        <w:t>Няндомского муниципального округа»</w:t>
      </w:r>
    </w:p>
    <w:p w:rsidR="00065112" w:rsidRPr="00F35ED9" w:rsidRDefault="00065112" w:rsidP="006672D8">
      <w:pPr>
        <w:spacing w:after="0" w:line="240" w:lineRule="auto"/>
        <w:jc w:val="center"/>
        <w:rPr>
          <w:rFonts w:ascii="Times New Roman" w:hAnsi="Times New Roman" w:cs="Times New Roman"/>
          <w:b/>
          <w:sz w:val="24"/>
          <w:szCs w:val="24"/>
        </w:rPr>
      </w:pPr>
    </w:p>
    <w:tbl>
      <w:tblPr>
        <w:tblStyle w:val="a8"/>
        <w:tblW w:w="0" w:type="auto"/>
        <w:tblLook w:val="04A0"/>
      </w:tblPr>
      <w:tblGrid>
        <w:gridCol w:w="2518"/>
        <w:gridCol w:w="7763"/>
      </w:tblGrid>
      <w:tr w:rsidR="00065112" w:rsidRPr="00F35ED9" w:rsidTr="00624777">
        <w:tc>
          <w:tcPr>
            <w:tcW w:w="2518" w:type="dxa"/>
          </w:tcPr>
          <w:p w:rsidR="00065112" w:rsidRPr="00F35ED9" w:rsidRDefault="00065112" w:rsidP="006672D8">
            <w:pPr>
              <w:rPr>
                <w:rFonts w:ascii="Times New Roman" w:hAnsi="Times New Roman" w:cs="Times New Roman"/>
                <w:sz w:val="24"/>
                <w:szCs w:val="24"/>
              </w:rPr>
            </w:pPr>
            <w:r w:rsidRPr="00F35ED9">
              <w:rPr>
                <w:rFonts w:ascii="Times New Roman" w:hAnsi="Times New Roman" w:cs="Times New Roman"/>
                <w:sz w:val="24"/>
                <w:szCs w:val="24"/>
              </w:rPr>
              <w:t>Ответственный исполнитель подпрограммы</w:t>
            </w:r>
          </w:p>
        </w:tc>
        <w:tc>
          <w:tcPr>
            <w:tcW w:w="7763" w:type="dxa"/>
          </w:tcPr>
          <w:p w:rsidR="00065112" w:rsidRPr="00F35ED9" w:rsidRDefault="00BD3BF0" w:rsidP="006672D8">
            <w:pPr>
              <w:jc w:val="both"/>
              <w:rPr>
                <w:rFonts w:ascii="Times New Roman" w:hAnsi="Times New Roman" w:cs="Times New Roman"/>
                <w:color w:val="FF0000"/>
                <w:sz w:val="24"/>
                <w:szCs w:val="24"/>
              </w:rPr>
            </w:pPr>
            <w:r w:rsidRPr="00F35ED9">
              <w:rPr>
                <w:rFonts w:ascii="Times New Roman" w:hAnsi="Times New Roman" w:cs="Times New Roman"/>
                <w:color w:val="000000"/>
                <w:sz w:val="24"/>
                <w:szCs w:val="24"/>
              </w:rPr>
              <w:t xml:space="preserve">отдел по </w:t>
            </w:r>
            <w:r w:rsidR="002315A1" w:rsidRPr="00F35ED9">
              <w:rPr>
                <w:rFonts w:ascii="Times New Roman" w:hAnsi="Times New Roman" w:cs="Times New Roman"/>
                <w:color w:val="000000"/>
                <w:sz w:val="24"/>
                <w:szCs w:val="24"/>
              </w:rPr>
              <w:t xml:space="preserve">культуре и туризму </w:t>
            </w:r>
            <w:r w:rsidRPr="00F35ED9">
              <w:rPr>
                <w:rFonts w:ascii="Times New Roman" w:hAnsi="Times New Roman" w:cs="Times New Roman"/>
                <w:color w:val="000000"/>
                <w:sz w:val="24"/>
                <w:szCs w:val="24"/>
              </w:rPr>
              <w:t>УСП</w:t>
            </w:r>
          </w:p>
        </w:tc>
      </w:tr>
      <w:tr w:rsidR="00065112" w:rsidRPr="00F35ED9" w:rsidTr="00624777">
        <w:tc>
          <w:tcPr>
            <w:tcW w:w="2518" w:type="dxa"/>
          </w:tcPr>
          <w:p w:rsidR="00065112" w:rsidRPr="00F35ED9" w:rsidRDefault="00065112" w:rsidP="006672D8">
            <w:pPr>
              <w:rPr>
                <w:rFonts w:ascii="Times New Roman" w:hAnsi="Times New Roman" w:cs="Times New Roman"/>
                <w:sz w:val="24"/>
                <w:szCs w:val="24"/>
              </w:rPr>
            </w:pPr>
            <w:r w:rsidRPr="00F35ED9">
              <w:rPr>
                <w:rFonts w:ascii="Times New Roman" w:hAnsi="Times New Roman" w:cs="Times New Roman"/>
                <w:sz w:val="24"/>
                <w:szCs w:val="24"/>
              </w:rPr>
              <w:t>Соисполнители подпрограммы</w:t>
            </w:r>
          </w:p>
        </w:tc>
        <w:tc>
          <w:tcPr>
            <w:tcW w:w="7763" w:type="dxa"/>
          </w:tcPr>
          <w:p w:rsidR="002315A1" w:rsidRPr="00F35ED9" w:rsidRDefault="002315A1" w:rsidP="002315A1">
            <w:pPr>
              <w:pStyle w:val="ConsPlusNormal"/>
              <w:ind w:firstLine="0"/>
              <w:jc w:val="both"/>
              <w:rPr>
                <w:rFonts w:ascii="Times New Roman" w:hAnsi="Times New Roman" w:cs="Times New Roman"/>
                <w:sz w:val="24"/>
                <w:szCs w:val="24"/>
              </w:rPr>
            </w:pPr>
            <w:r w:rsidRPr="00F35ED9">
              <w:rPr>
                <w:rFonts w:ascii="Times New Roman" w:hAnsi="Times New Roman" w:cs="Times New Roman"/>
                <w:sz w:val="24"/>
                <w:szCs w:val="24"/>
              </w:rPr>
              <w:t xml:space="preserve">- администрация Няндомского муниципального округа Архангельской области; </w:t>
            </w:r>
          </w:p>
          <w:p w:rsidR="002315A1" w:rsidRPr="00F35ED9" w:rsidRDefault="002315A1" w:rsidP="002315A1">
            <w:pPr>
              <w:pStyle w:val="ConsPlusNormal"/>
              <w:ind w:firstLine="0"/>
              <w:jc w:val="both"/>
              <w:rPr>
                <w:rFonts w:ascii="Times New Roman" w:hAnsi="Times New Roman" w:cs="Times New Roman"/>
                <w:sz w:val="24"/>
                <w:szCs w:val="24"/>
              </w:rPr>
            </w:pPr>
            <w:r w:rsidRPr="00F35ED9">
              <w:rPr>
                <w:rFonts w:ascii="Times New Roman" w:hAnsi="Times New Roman" w:cs="Times New Roman"/>
                <w:sz w:val="24"/>
                <w:szCs w:val="24"/>
              </w:rPr>
              <w:t>- муниципальное бюджетное учреждение культуры «Няндомский районный центр культуры и спорта» (далее – МБУК «НРЦКС»);</w:t>
            </w:r>
          </w:p>
          <w:p w:rsidR="00065112" w:rsidRPr="00F35ED9" w:rsidRDefault="002315A1" w:rsidP="002315A1">
            <w:pPr>
              <w:jc w:val="both"/>
              <w:rPr>
                <w:rFonts w:ascii="Times New Roman" w:hAnsi="Times New Roman" w:cs="Times New Roman"/>
                <w:sz w:val="24"/>
                <w:szCs w:val="24"/>
              </w:rPr>
            </w:pPr>
            <w:r w:rsidRPr="00F35ED9">
              <w:rPr>
                <w:rFonts w:ascii="Times New Roman" w:hAnsi="Times New Roman" w:cs="Times New Roman"/>
                <w:sz w:val="24"/>
                <w:szCs w:val="24"/>
              </w:rPr>
              <w:t>- муниципальное бюджетное учреждение культуры «Няндомская центральная районная библиотека» (далее – МБУК «НЦРБ»)</w:t>
            </w:r>
          </w:p>
        </w:tc>
      </w:tr>
      <w:tr w:rsidR="00065112" w:rsidRPr="00F35ED9" w:rsidTr="00624777">
        <w:tc>
          <w:tcPr>
            <w:tcW w:w="2518" w:type="dxa"/>
          </w:tcPr>
          <w:p w:rsidR="00065112" w:rsidRPr="00F35ED9" w:rsidRDefault="00065112" w:rsidP="006672D8">
            <w:pPr>
              <w:rPr>
                <w:rFonts w:ascii="Times New Roman" w:hAnsi="Times New Roman" w:cs="Times New Roman"/>
                <w:sz w:val="24"/>
                <w:szCs w:val="24"/>
              </w:rPr>
            </w:pPr>
            <w:r w:rsidRPr="00F35ED9">
              <w:rPr>
                <w:rFonts w:ascii="Times New Roman" w:hAnsi="Times New Roman" w:cs="Times New Roman"/>
                <w:sz w:val="24"/>
                <w:szCs w:val="24"/>
              </w:rPr>
              <w:t>Участники подпрограммы</w:t>
            </w:r>
          </w:p>
        </w:tc>
        <w:tc>
          <w:tcPr>
            <w:tcW w:w="7763" w:type="dxa"/>
          </w:tcPr>
          <w:p w:rsidR="002315A1" w:rsidRPr="00F35ED9" w:rsidRDefault="00065112" w:rsidP="002315A1">
            <w:pPr>
              <w:jc w:val="both"/>
              <w:rPr>
                <w:rFonts w:ascii="Times New Roman" w:hAnsi="Times New Roman" w:cs="Times New Roman"/>
                <w:sz w:val="24"/>
                <w:szCs w:val="24"/>
              </w:rPr>
            </w:pPr>
            <w:r w:rsidRPr="00F35ED9">
              <w:rPr>
                <w:rFonts w:ascii="Times New Roman" w:hAnsi="Times New Roman" w:cs="Times New Roman"/>
                <w:sz w:val="24"/>
                <w:szCs w:val="24"/>
              </w:rPr>
              <w:t xml:space="preserve">- </w:t>
            </w:r>
            <w:r w:rsidR="002315A1" w:rsidRPr="00F35ED9">
              <w:rPr>
                <w:rFonts w:ascii="Times New Roman" w:hAnsi="Times New Roman" w:cs="Times New Roman"/>
                <w:sz w:val="24"/>
                <w:szCs w:val="24"/>
              </w:rPr>
              <w:t>жители Няндомского муниципального округа</w:t>
            </w:r>
          </w:p>
          <w:p w:rsidR="00065112" w:rsidRPr="00F35ED9" w:rsidRDefault="00065112" w:rsidP="006672D8">
            <w:pPr>
              <w:jc w:val="both"/>
              <w:rPr>
                <w:rFonts w:ascii="Times New Roman" w:hAnsi="Times New Roman" w:cs="Times New Roman"/>
                <w:sz w:val="24"/>
                <w:szCs w:val="24"/>
              </w:rPr>
            </w:pPr>
          </w:p>
        </w:tc>
      </w:tr>
      <w:tr w:rsidR="00065112" w:rsidRPr="00F35ED9" w:rsidTr="00624777">
        <w:tc>
          <w:tcPr>
            <w:tcW w:w="2518" w:type="dxa"/>
          </w:tcPr>
          <w:p w:rsidR="00065112" w:rsidRPr="00F35ED9" w:rsidRDefault="00065112" w:rsidP="006672D8">
            <w:pPr>
              <w:rPr>
                <w:rFonts w:ascii="Times New Roman" w:hAnsi="Times New Roman" w:cs="Times New Roman"/>
                <w:sz w:val="24"/>
                <w:szCs w:val="24"/>
              </w:rPr>
            </w:pPr>
            <w:r w:rsidRPr="00F35ED9">
              <w:rPr>
                <w:rFonts w:ascii="Times New Roman" w:hAnsi="Times New Roman" w:cs="Times New Roman"/>
                <w:sz w:val="24"/>
                <w:szCs w:val="24"/>
              </w:rPr>
              <w:t>Цель и задачи подпрограммы</w:t>
            </w:r>
          </w:p>
        </w:tc>
        <w:tc>
          <w:tcPr>
            <w:tcW w:w="7763" w:type="dxa"/>
          </w:tcPr>
          <w:p w:rsidR="002315A1" w:rsidRPr="00F35ED9" w:rsidRDefault="002315A1" w:rsidP="002315A1">
            <w:pPr>
              <w:jc w:val="both"/>
              <w:rPr>
                <w:rFonts w:ascii="Times New Roman" w:hAnsi="Times New Roman" w:cs="Times New Roman"/>
                <w:sz w:val="24"/>
                <w:szCs w:val="24"/>
              </w:rPr>
            </w:pPr>
            <w:r w:rsidRPr="00F35ED9">
              <w:rPr>
                <w:rFonts w:ascii="Times New Roman" w:hAnsi="Times New Roman" w:cs="Times New Roman"/>
                <w:sz w:val="24"/>
                <w:szCs w:val="24"/>
              </w:rPr>
              <w:t>Цель:</w:t>
            </w:r>
          </w:p>
          <w:p w:rsidR="005F7718" w:rsidRPr="00F35ED9" w:rsidRDefault="005F7718" w:rsidP="002315A1">
            <w:pPr>
              <w:jc w:val="both"/>
              <w:rPr>
                <w:rFonts w:ascii="Times New Roman" w:hAnsi="Times New Roman" w:cs="Times New Roman"/>
                <w:sz w:val="24"/>
                <w:szCs w:val="24"/>
              </w:rPr>
            </w:pPr>
            <w:r w:rsidRPr="00F35ED9">
              <w:rPr>
                <w:rFonts w:ascii="Times New Roman" w:hAnsi="Times New Roman" w:cs="Times New Roman"/>
                <w:sz w:val="24"/>
                <w:szCs w:val="24"/>
              </w:rPr>
              <w:t>-</w:t>
            </w:r>
            <w:r w:rsidR="002315A1" w:rsidRPr="00F35ED9">
              <w:rPr>
                <w:rFonts w:ascii="Times New Roman" w:hAnsi="Times New Roman" w:cs="Times New Roman"/>
                <w:sz w:val="24"/>
                <w:szCs w:val="24"/>
              </w:rPr>
              <w:t xml:space="preserve">сохранение </w:t>
            </w:r>
            <w:r w:rsidRPr="00F35ED9">
              <w:rPr>
                <w:rFonts w:ascii="Times New Roman" w:hAnsi="Times New Roman" w:cs="Times New Roman"/>
                <w:sz w:val="24"/>
                <w:szCs w:val="24"/>
              </w:rPr>
              <w:t xml:space="preserve">культурного наследия, развитие </w:t>
            </w:r>
            <w:r w:rsidR="002315A1" w:rsidRPr="00F35ED9">
              <w:rPr>
                <w:rFonts w:ascii="Times New Roman" w:hAnsi="Times New Roman" w:cs="Times New Roman"/>
                <w:sz w:val="24"/>
                <w:szCs w:val="24"/>
              </w:rPr>
              <w:t xml:space="preserve">и формирование культурных традиций Няндомского </w:t>
            </w:r>
            <w:r w:rsidR="0075129D">
              <w:rPr>
                <w:rFonts w:ascii="Times New Roman" w:hAnsi="Times New Roman" w:cs="Times New Roman"/>
                <w:sz w:val="24"/>
                <w:szCs w:val="24"/>
              </w:rPr>
              <w:t>муниципального округа</w:t>
            </w:r>
            <w:r w:rsidRPr="00F35ED9">
              <w:rPr>
                <w:rFonts w:ascii="Times New Roman" w:hAnsi="Times New Roman" w:cs="Times New Roman"/>
                <w:sz w:val="24"/>
                <w:szCs w:val="24"/>
              </w:rPr>
              <w:t>.</w:t>
            </w:r>
          </w:p>
          <w:p w:rsidR="002315A1" w:rsidRPr="00F35ED9" w:rsidRDefault="002315A1" w:rsidP="002315A1">
            <w:pPr>
              <w:jc w:val="both"/>
              <w:rPr>
                <w:rFonts w:ascii="Times New Roman" w:hAnsi="Times New Roman" w:cs="Times New Roman"/>
                <w:sz w:val="24"/>
                <w:szCs w:val="24"/>
              </w:rPr>
            </w:pPr>
            <w:r w:rsidRPr="00F35ED9">
              <w:rPr>
                <w:rFonts w:ascii="Times New Roman" w:hAnsi="Times New Roman" w:cs="Times New Roman"/>
                <w:sz w:val="24"/>
                <w:szCs w:val="24"/>
              </w:rPr>
              <w:t xml:space="preserve"> Задачи:</w:t>
            </w:r>
          </w:p>
          <w:p w:rsidR="002315A1" w:rsidRPr="00F35ED9" w:rsidRDefault="002315A1" w:rsidP="002315A1">
            <w:pPr>
              <w:jc w:val="both"/>
              <w:rPr>
                <w:rFonts w:ascii="Times New Roman" w:hAnsi="Times New Roman" w:cs="Times New Roman"/>
                <w:sz w:val="24"/>
                <w:szCs w:val="24"/>
              </w:rPr>
            </w:pPr>
            <w:r w:rsidRPr="00F35ED9">
              <w:rPr>
                <w:rFonts w:ascii="Times New Roman" w:hAnsi="Times New Roman" w:cs="Times New Roman"/>
                <w:sz w:val="24"/>
                <w:szCs w:val="24"/>
              </w:rPr>
              <w:t>1. Обеспечение деятельности подведомственных учреждений культуры;</w:t>
            </w:r>
          </w:p>
          <w:p w:rsidR="002315A1" w:rsidRPr="00F35ED9" w:rsidRDefault="002315A1" w:rsidP="002315A1">
            <w:pPr>
              <w:jc w:val="both"/>
              <w:rPr>
                <w:rFonts w:ascii="Times New Roman" w:hAnsi="Times New Roman" w:cs="Times New Roman"/>
                <w:sz w:val="24"/>
                <w:szCs w:val="24"/>
              </w:rPr>
            </w:pPr>
            <w:r w:rsidRPr="00F35ED9">
              <w:rPr>
                <w:rFonts w:ascii="Times New Roman" w:hAnsi="Times New Roman" w:cs="Times New Roman"/>
                <w:sz w:val="24"/>
                <w:szCs w:val="24"/>
              </w:rPr>
              <w:t>2. Развитие инфраструктуры сферы культуры;</w:t>
            </w:r>
          </w:p>
          <w:p w:rsidR="00065112" w:rsidRPr="00F35ED9" w:rsidRDefault="002315A1" w:rsidP="002315A1">
            <w:pPr>
              <w:jc w:val="both"/>
              <w:rPr>
                <w:rFonts w:ascii="Times New Roman" w:hAnsi="Times New Roman" w:cs="Times New Roman"/>
                <w:sz w:val="24"/>
                <w:szCs w:val="24"/>
              </w:rPr>
            </w:pPr>
            <w:r w:rsidRPr="00F35ED9">
              <w:rPr>
                <w:rFonts w:ascii="Times New Roman" w:hAnsi="Times New Roman" w:cs="Times New Roman"/>
                <w:sz w:val="24"/>
                <w:szCs w:val="24"/>
              </w:rPr>
              <w:t>3. Развитие и совершенствование форм культурно-досуговой деятельности и самодеятельного художественного творчества</w:t>
            </w:r>
            <w:r w:rsidR="00964078" w:rsidRPr="00F35ED9">
              <w:rPr>
                <w:rFonts w:ascii="Times New Roman" w:hAnsi="Times New Roman" w:cs="Times New Roman"/>
                <w:sz w:val="24"/>
                <w:szCs w:val="24"/>
              </w:rPr>
              <w:t>.</w:t>
            </w:r>
          </w:p>
        </w:tc>
      </w:tr>
      <w:tr w:rsidR="00065112" w:rsidRPr="00F35ED9" w:rsidTr="00624777">
        <w:tc>
          <w:tcPr>
            <w:tcW w:w="2518" w:type="dxa"/>
          </w:tcPr>
          <w:p w:rsidR="00065112" w:rsidRPr="00F35ED9" w:rsidRDefault="00B94A98" w:rsidP="006672D8">
            <w:pPr>
              <w:rPr>
                <w:rFonts w:ascii="Times New Roman" w:hAnsi="Times New Roman" w:cs="Times New Roman"/>
                <w:sz w:val="24"/>
                <w:szCs w:val="24"/>
              </w:rPr>
            </w:pPr>
            <w:r w:rsidRPr="00F35ED9">
              <w:rPr>
                <w:rFonts w:ascii="Times New Roman" w:hAnsi="Times New Roman" w:cs="Times New Roman"/>
                <w:sz w:val="24"/>
                <w:szCs w:val="24"/>
              </w:rPr>
              <w:t>Период реализации подпрограммы</w:t>
            </w:r>
          </w:p>
        </w:tc>
        <w:tc>
          <w:tcPr>
            <w:tcW w:w="7763" w:type="dxa"/>
          </w:tcPr>
          <w:p w:rsidR="00065112" w:rsidRPr="00F35ED9" w:rsidRDefault="002F6CD0" w:rsidP="006672D8">
            <w:pPr>
              <w:rPr>
                <w:rFonts w:ascii="Times New Roman" w:hAnsi="Times New Roman" w:cs="Times New Roman"/>
                <w:sz w:val="24"/>
                <w:szCs w:val="24"/>
              </w:rPr>
            </w:pPr>
            <w:r w:rsidRPr="00F35ED9">
              <w:rPr>
                <w:rFonts w:ascii="Times New Roman" w:hAnsi="Times New Roman" w:cs="Times New Roman"/>
                <w:sz w:val="24"/>
                <w:szCs w:val="24"/>
              </w:rPr>
              <w:t>С 01.01.2023 года по 31.12.</w:t>
            </w:r>
            <w:r w:rsidR="00B94A98" w:rsidRPr="00F35ED9">
              <w:rPr>
                <w:rFonts w:ascii="Times New Roman" w:hAnsi="Times New Roman" w:cs="Times New Roman"/>
                <w:sz w:val="24"/>
                <w:szCs w:val="24"/>
              </w:rPr>
              <w:t>2025</w:t>
            </w:r>
            <w:r w:rsidRPr="00F35ED9">
              <w:rPr>
                <w:rFonts w:ascii="Times New Roman" w:hAnsi="Times New Roman" w:cs="Times New Roman"/>
                <w:sz w:val="24"/>
                <w:szCs w:val="24"/>
              </w:rPr>
              <w:t xml:space="preserve"> года</w:t>
            </w:r>
            <w:r w:rsidR="00065112" w:rsidRPr="00F35ED9">
              <w:rPr>
                <w:rFonts w:ascii="Times New Roman" w:hAnsi="Times New Roman" w:cs="Times New Roman"/>
                <w:sz w:val="24"/>
                <w:szCs w:val="24"/>
              </w:rPr>
              <w:t xml:space="preserve"> в один этап</w:t>
            </w:r>
          </w:p>
        </w:tc>
      </w:tr>
      <w:tr w:rsidR="00065112" w:rsidRPr="00F35ED9" w:rsidTr="00180E67">
        <w:tc>
          <w:tcPr>
            <w:tcW w:w="2518" w:type="dxa"/>
          </w:tcPr>
          <w:p w:rsidR="00065112" w:rsidRPr="00F35ED9" w:rsidRDefault="00B94A98" w:rsidP="006672D8">
            <w:pPr>
              <w:rPr>
                <w:rFonts w:ascii="Times New Roman" w:hAnsi="Times New Roman" w:cs="Times New Roman"/>
                <w:sz w:val="24"/>
                <w:szCs w:val="24"/>
              </w:rPr>
            </w:pPr>
            <w:r w:rsidRPr="00F35ED9">
              <w:rPr>
                <w:rFonts w:ascii="Times New Roman" w:hAnsi="Times New Roman" w:cs="Times New Roman"/>
                <w:sz w:val="24"/>
                <w:szCs w:val="24"/>
              </w:rPr>
              <w:t xml:space="preserve">Объемы и источники финансирования </w:t>
            </w:r>
            <w:r w:rsidRPr="00F35ED9">
              <w:rPr>
                <w:rFonts w:ascii="Times New Roman" w:hAnsi="Times New Roman" w:cs="Times New Roman"/>
                <w:sz w:val="24"/>
                <w:szCs w:val="24"/>
              </w:rPr>
              <w:br/>
              <w:t xml:space="preserve">подпрограммы                         </w:t>
            </w:r>
          </w:p>
        </w:tc>
        <w:tc>
          <w:tcPr>
            <w:tcW w:w="7763" w:type="dxa"/>
            <w:shd w:val="clear" w:color="auto" w:fill="auto"/>
          </w:tcPr>
          <w:p w:rsidR="00180E67" w:rsidRPr="00F35ED9" w:rsidRDefault="00180E67" w:rsidP="00180E67">
            <w:pPr>
              <w:rPr>
                <w:rStyle w:val="fontstyle01"/>
              </w:rPr>
            </w:pPr>
            <w:r w:rsidRPr="00F35ED9">
              <w:rPr>
                <w:rStyle w:val="fontstyle01"/>
              </w:rPr>
              <w:t>Общий объем средств, предусмотренных на</w:t>
            </w:r>
            <w:r w:rsidRPr="00F35ED9">
              <w:rPr>
                <w:color w:val="000000"/>
                <w:sz w:val="24"/>
                <w:szCs w:val="24"/>
              </w:rPr>
              <w:t xml:space="preserve"> </w:t>
            </w:r>
            <w:r w:rsidRPr="00F35ED9">
              <w:rPr>
                <w:rStyle w:val="fontstyle01"/>
              </w:rPr>
              <w:t xml:space="preserve">реализацию подпрограммы, - </w:t>
            </w:r>
            <w:r w:rsidR="00F63B41" w:rsidRPr="00F35ED9">
              <w:rPr>
                <w:rStyle w:val="fontstyle01"/>
              </w:rPr>
              <w:t>394</w:t>
            </w:r>
            <w:r w:rsidR="00095889" w:rsidRPr="00F35ED9">
              <w:rPr>
                <w:rStyle w:val="fontstyle01"/>
              </w:rPr>
              <w:t>8</w:t>
            </w:r>
            <w:r w:rsidR="00F63B41" w:rsidRPr="00F35ED9">
              <w:rPr>
                <w:rStyle w:val="fontstyle01"/>
              </w:rPr>
              <w:t>99,1</w:t>
            </w:r>
            <w:r w:rsidRPr="00F35ED9">
              <w:rPr>
                <w:rStyle w:val="fontstyle01"/>
              </w:rPr>
              <w:t xml:space="preserve"> тыс. рублей, в том числе:</w:t>
            </w:r>
            <w:r w:rsidRPr="00F35ED9">
              <w:rPr>
                <w:color w:val="000000"/>
                <w:sz w:val="24"/>
                <w:szCs w:val="24"/>
              </w:rPr>
              <w:br/>
            </w:r>
            <w:r w:rsidRPr="00F35ED9">
              <w:rPr>
                <w:rStyle w:val="fontstyle01"/>
              </w:rPr>
              <w:t xml:space="preserve">средства федерального бюджета- </w:t>
            </w:r>
            <w:r w:rsidR="00F63B41" w:rsidRPr="00F35ED9">
              <w:rPr>
                <w:rStyle w:val="fontstyle01"/>
              </w:rPr>
              <w:t>5042,1</w:t>
            </w:r>
            <w:r w:rsidRPr="00F35ED9">
              <w:rPr>
                <w:rStyle w:val="fontstyle01"/>
              </w:rPr>
              <w:t xml:space="preserve"> тыс. рублей;</w:t>
            </w:r>
            <w:r w:rsidRPr="00F35ED9">
              <w:rPr>
                <w:color w:val="000000"/>
                <w:sz w:val="24"/>
                <w:szCs w:val="24"/>
              </w:rPr>
              <w:br/>
            </w:r>
            <w:r w:rsidRPr="00F35ED9">
              <w:rPr>
                <w:rStyle w:val="fontstyle01"/>
              </w:rPr>
              <w:t xml:space="preserve">средства областного бюджета – </w:t>
            </w:r>
            <w:r w:rsidR="00F63B41" w:rsidRPr="00F35ED9">
              <w:rPr>
                <w:rStyle w:val="fontstyle01"/>
              </w:rPr>
              <w:t>723,9</w:t>
            </w:r>
            <w:r w:rsidRPr="00F35ED9">
              <w:rPr>
                <w:rStyle w:val="fontstyle01"/>
              </w:rPr>
              <w:t xml:space="preserve"> тыс. рублей;</w:t>
            </w:r>
          </w:p>
          <w:p w:rsidR="00180E67" w:rsidRPr="00F35ED9" w:rsidRDefault="00180E67" w:rsidP="00180E67">
            <w:pPr>
              <w:rPr>
                <w:rStyle w:val="fontstyle01"/>
              </w:rPr>
            </w:pPr>
            <w:r w:rsidRPr="00F35ED9">
              <w:rPr>
                <w:rStyle w:val="fontstyle01"/>
              </w:rPr>
              <w:t xml:space="preserve">средства бюджета округа – </w:t>
            </w:r>
            <w:r w:rsidR="00095889" w:rsidRPr="00F35ED9">
              <w:rPr>
                <w:rStyle w:val="fontstyle01"/>
              </w:rPr>
              <w:t>389133,1</w:t>
            </w:r>
            <w:r w:rsidRPr="00F35ED9">
              <w:rPr>
                <w:rStyle w:val="fontstyle01"/>
              </w:rPr>
              <w:t xml:space="preserve"> тыс. рублей;</w:t>
            </w:r>
          </w:p>
          <w:p w:rsidR="00095889" w:rsidRPr="00F35ED9" w:rsidRDefault="00180E67" w:rsidP="00095889">
            <w:pPr>
              <w:rPr>
                <w:rFonts w:ascii="Times New Roman" w:hAnsi="Times New Roman" w:cs="Times New Roman"/>
                <w:color w:val="000000"/>
                <w:sz w:val="24"/>
                <w:szCs w:val="24"/>
              </w:rPr>
            </w:pPr>
            <w:r w:rsidRPr="00F35ED9">
              <w:rPr>
                <w:rStyle w:val="fontstyle01"/>
              </w:rPr>
              <w:t>средства внебюджетных источников – 0,0 тыс. рублей</w:t>
            </w:r>
          </w:p>
        </w:tc>
      </w:tr>
    </w:tbl>
    <w:p w:rsidR="00065112" w:rsidRPr="00F35ED9" w:rsidRDefault="00065112" w:rsidP="006672D8">
      <w:pPr>
        <w:spacing w:after="0" w:line="240" w:lineRule="auto"/>
        <w:jc w:val="center"/>
        <w:rPr>
          <w:rFonts w:ascii="Times New Roman" w:hAnsi="Times New Roman" w:cs="Times New Roman"/>
          <w:b/>
          <w:sz w:val="24"/>
          <w:szCs w:val="24"/>
        </w:rPr>
      </w:pPr>
    </w:p>
    <w:p w:rsidR="00354AD1" w:rsidRPr="00F35ED9" w:rsidRDefault="00354AD1" w:rsidP="006672D8">
      <w:pPr>
        <w:spacing w:after="0" w:line="240" w:lineRule="auto"/>
        <w:jc w:val="center"/>
        <w:rPr>
          <w:rFonts w:ascii="Times New Roman" w:hAnsi="Times New Roman" w:cs="Times New Roman"/>
          <w:b/>
          <w:sz w:val="24"/>
          <w:szCs w:val="24"/>
        </w:rPr>
      </w:pPr>
    </w:p>
    <w:p w:rsidR="002315A1" w:rsidRPr="00F35ED9" w:rsidRDefault="00AF1A0D" w:rsidP="00E753D1">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3</w:t>
      </w:r>
      <w:r w:rsidR="00065112" w:rsidRPr="00F35ED9">
        <w:rPr>
          <w:rFonts w:ascii="Times New Roman" w:hAnsi="Times New Roman" w:cs="Times New Roman"/>
          <w:b/>
          <w:sz w:val="24"/>
          <w:szCs w:val="24"/>
        </w:rPr>
        <w:t>.1.1. Характеристика сферы реализации подпрограммы, описание основных проблем и обоснование включения в муниципальную программу</w:t>
      </w:r>
    </w:p>
    <w:p w:rsidR="002315A1" w:rsidRPr="00F35ED9" w:rsidRDefault="002315A1" w:rsidP="002315A1">
      <w:pPr>
        <w:spacing w:after="0" w:line="240" w:lineRule="auto"/>
        <w:ind w:firstLine="709"/>
        <w:jc w:val="both"/>
        <w:rPr>
          <w:rFonts w:ascii="Times New Roman" w:hAnsi="Times New Roman" w:cs="Times New Roman"/>
          <w:sz w:val="24"/>
          <w:szCs w:val="24"/>
        </w:rPr>
      </w:pPr>
    </w:p>
    <w:p w:rsidR="002315A1" w:rsidRPr="00F35ED9" w:rsidRDefault="002315A1" w:rsidP="00E753D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xml:space="preserve">Сфера культуры Няндомского </w:t>
      </w:r>
      <w:r w:rsidR="00E753D1" w:rsidRPr="00F35ED9">
        <w:rPr>
          <w:rFonts w:ascii="Times New Roman" w:hAnsi="Times New Roman" w:cs="Times New Roman"/>
          <w:sz w:val="24"/>
          <w:szCs w:val="24"/>
        </w:rPr>
        <w:t>муниципального округа</w:t>
      </w:r>
      <w:r w:rsidR="00A75D0B" w:rsidRPr="00F35ED9">
        <w:rPr>
          <w:rFonts w:ascii="Times New Roman" w:hAnsi="Times New Roman" w:cs="Times New Roman"/>
          <w:sz w:val="24"/>
          <w:szCs w:val="24"/>
        </w:rPr>
        <w:t>, как неотъемлемая</w:t>
      </w:r>
      <w:r w:rsidRPr="00F35ED9">
        <w:rPr>
          <w:rFonts w:ascii="Times New Roman" w:hAnsi="Times New Roman" w:cs="Times New Roman"/>
          <w:sz w:val="24"/>
          <w:szCs w:val="24"/>
        </w:rPr>
        <w:t xml:space="preserve"> часть культуры Архангельской области, является важнейшим ресурсом социально-эконо</w:t>
      </w:r>
      <w:r w:rsidR="00A75D0B" w:rsidRPr="00F35ED9">
        <w:rPr>
          <w:rFonts w:ascii="Times New Roman" w:hAnsi="Times New Roman" w:cs="Times New Roman"/>
          <w:sz w:val="24"/>
          <w:szCs w:val="24"/>
        </w:rPr>
        <w:t xml:space="preserve">мического развития территории, она </w:t>
      </w:r>
      <w:r w:rsidRPr="00F35ED9">
        <w:rPr>
          <w:rFonts w:ascii="Times New Roman" w:hAnsi="Times New Roman" w:cs="Times New Roman"/>
          <w:sz w:val="24"/>
          <w:szCs w:val="24"/>
        </w:rPr>
        <w:t xml:space="preserve">призвана внести в общую картину духовной жизни </w:t>
      </w:r>
      <w:r w:rsidR="00E753D1" w:rsidRPr="00F35ED9">
        <w:rPr>
          <w:rFonts w:ascii="Times New Roman" w:hAnsi="Times New Roman" w:cs="Times New Roman"/>
          <w:sz w:val="24"/>
          <w:szCs w:val="24"/>
        </w:rPr>
        <w:t>округа</w:t>
      </w:r>
      <w:r w:rsidRPr="00F35ED9">
        <w:rPr>
          <w:rFonts w:ascii="Times New Roman" w:hAnsi="Times New Roman" w:cs="Times New Roman"/>
          <w:sz w:val="24"/>
          <w:szCs w:val="24"/>
        </w:rPr>
        <w:t xml:space="preserve"> свое неповторимое своеобразие. Политика в сфере культуры, ключевым компонентом которой является опора</w:t>
      </w:r>
      <w:r w:rsidR="00E753D1" w:rsidRPr="00F35ED9">
        <w:rPr>
          <w:rFonts w:ascii="Times New Roman" w:hAnsi="Times New Roman" w:cs="Times New Roman"/>
          <w:sz w:val="24"/>
          <w:szCs w:val="24"/>
        </w:rPr>
        <w:t xml:space="preserve"> </w:t>
      </w:r>
      <w:r w:rsidRPr="00F35ED9">
        <w:rPr>
          <w:rFonts w:ascii="Times New Roman" w:hAnsi="Times New Roman" w:cs="Times New Roman"/>
          <w:sz w:val="24"/>
          <w:szCs w:val="24"/>
        </w:rPr>
        <w:t xml:space="preserve">на традиции, должна способствовать воспитанию у населения патриотизма, гражданственности, создавать необходимую атмосферу для созидательного и творческого труда. Данная программа позволяет рассматривать сферу культуры в качестве ключевого фактора, определяющего направление развития </w:t>
      </w:r>
      <w:r w:rsidR="00333B3F" w:rsidRPr="00F35ED9">
        <w:rPr>
          <w:rFonts w:ascii="Times New Roman" w:hAnsi="Times New Roman" w:cs="Times New Roman"/>
          <w:sz w:val="24"/>
          <w:szCs w:val="24"/>
        </w:rPr>
        <w:t xml:space="preserve">Няндомского муниципального </w:t>
      </w:r>
      <w:r w:rsidR="00E753D1" w:rsidRPr="00F35ED9">
        <w:rPr>
          <w:rFonts w:ascii="Times New Roman" w:hAnsi="Times New Roman" w:cs="Times New Roman"/>
          <w:sz w:val="24"/>
          <w:szCs w:val="24"/>
        </w:rPr>
        <w:t>округа</w:t>
      </w:r>
      <w:r w:rsidRPr="00F35ED9">
        <w:rPr>
          <w:rFonts w:ascii="Times New Roman" w:hAnsi="Times New Roman" w:cs="Times New Roman"/>
          <w:sz w:val="24"/>
          <w:szCs w:val="24"/>
        </w:rPr>
        <w:t xml:space="preserve">, повышение роли культуры в </w:t>
      </w:r>
      <w:r w:rsidRPr="00F35ED9">
        <w:rPr>
          <w:rFonts w:ascii="Times New Roman" w:hAnsi="Times New Roman" w:cs="Times New Roman"/>
          <w:sz w:val="24"/>
          <w:szCs w:val="24"/>
        </w:rPr>
        <w:lastRenderedPageBreak/>
        <w:t>формировании активной личности, обеспечение равного доступа к культурным ценностям всех слоев населения.</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xml:space="preserve">На территории Няндомского </w:t>
      </w:r>
      <w:r w:rsidR="00E753D1" w:rsidRPr="00F35ED9">
        <w:rPr>
          <w:rFonts w:ascii="Times New Roman" w:hAnsi="Times New Roman" w:cs="Times New Roman"/>
          <w:sz w:val="24"/>
          <w:szCs w:val="24"/>
        </w:rPr>
        <w:t>муниципального округа</w:t>
      </w:r>
      <w:r w:rsidRPr="00F35ED9">
        <w:rPr>
          <w:rFonts w:ascii="Times New Roman" w:hAnsi="Times New Roman" w:cs="Times New Roman"/>
          <w:sz w:val="24"/>
          <w:szCs w:val="24"/>
        </w:rPr>
        <w:t xml:space="preserve"> оказывают муниципальные услуги два муниципальных бюджетных учреждения культуры: МБУК «Няндомский районный центр культуры и спорта», МБУК «Няндомская центральная районная библиотека» и муниципальное бюджетное учреждение дополнительного образования «Детская школа искусств города Няндома». В состав муниципальных бюджетных учреждений культуры входят следующие структурные подразделения:</w:t>
      </w:r>
    </w:p>
    <w:p w:rsidR="00E753D1" w:rsidRPr="00F35ED9" w:rsidRDefault="00E753D1" w:rsidP="002315A1">
      <w:pPr>
        <w:spacing w:after="0" w:line="240" w:lineRule="auto"/>
        <w:ind w:firstLine="709"/>
        <w:jc w:val="both"/>
        <w:rPr>
          <w:rFonts w:ascii="Times New Roman" w:hAnsi="Times New Roman" w:cs="Times New Roman"/>
          <w:sz w:val="24"/>
          <w:szCs w:val="24"/>
        </w:rPr>
      </w:pPr>
    </w:p>
    <w:tbl>
      <w:tblPr>
        <w:tblStyle w:val="a8"/>
        <w:tblW w:w="0" w:type="auto"/>
        <w:tblLook w:val="04A0"/>
      </w:tblPr>
      <w:tblGrid>
        <w:gridCol w:w="5140"/>
        <w:gridCol w:w="5141"/>
      </w:tblGrid>
      <w:tr w:rsidR="00E753D1" w:rsidRPr="00F35ED9" w:rsidTr="00E753D1">
        <w:tc>
          <w:tcPr>
            <w:tcW w:w="5140" w:type="dxa"/>
          </w:tcPr>
          <w:p w:rsidR="00E753D1" w:rsidRPr="00F35ED9" w:rsidRDefault="00E753D1" w:rsidP="00E753D1">
            <w:pPr>
              <w:jc w:val="center"/>
              <w:rPr>
                <w:rFonts w:ascii="Times New Roman" w:hAnsi="Times New Roman" w:cs="Times New Roman"/>
                <w:sz w:val="24"/>
                <w:szCs w:val="24"/>
              </w:rPr>
            </w:pPr>
            <w:r w:rsidRPr="00F35ED9">
              <w:rPr>
                <w:rFonts w:ascii="Times New Roman" w:hAnsi="Times New Roman" w:cs="Times New Roman"/>
                <w:sz w:val="24"/>
                <w:szCs w:val="24"/>
              </w:rPr>
              <w:t>Наименование учреждения культуры (юридического лица)</w:t>
            </w:r>
          </w:p>
        </w:tc>
        <w:tc>
          <w:tcPr>
            <w:tcW w:w="5141" w:type="dxa"/>
          </w:tcPr>
          <w:p w:rsidR="00A75D0B" w:rsidRPr="00F35ED9" w:rsidRDefault="00E753D1" w:rsidP="00E753D1">
            <w:pPr>
              <w:jc w:val="center"/>
              <w:rPr>
                <w:rFonts w:ascii="Times New Roman" w:hAnsi="Times New Roman" w:cs="Times New Roman"/>
                <w:sz w:val="24"/>
                <w:szCs w:val="24"/>
              </w:rPr>
            </w:pPr>
            <w:r w:rsidRPr="00F35ED9">
              <w:rPr>
                <w:rFonts w:ascii="Times New Roman" w:hAnsi="Times New Roman" w:cs="Times New Roman"/>
                <w:sz w:val="24"/>
                <w:szCs w:val="24"/>
              </w:rPr>
              <w:t xml:space="preserve">Наименование объекта </w:t>
            </w:r>
          </w:p>
          <w:p w:rsidR="00E753D1" w:rsidRPr="00F35ED9" w:rsidRDefault="00E753D1" w:rsidP="00E753D1">
            <w:pPr>
              <w:jc w:val="center"/>
              <w:rPr>
                <w:rFonts w:ascii="Times New Roman" w:hAnsi="Times New Roman" w:cs="Times New Roman"/>
                <w:sz w:val="24"/>
                <w:szCs w:val="24"/>
              </w:rPr>
            </w:pPr>
            <w:r w:rsidRPr="00F35ED9">
              <w:rPr>
                <w:rFonts w:ascii="Times New Roman" w:hAnsi="Times New Roman" w:cs="Times New Roman"/>
                <w:sz w:val="24"/>
                <w:szCs w:val="24"/>
              </w:rPr>
              <w:t>(структурного подразделения)</w:t>
            </w:r>
          </w:p>
        </w:tc>
      </w:tr>
      <w:tr w:rsidR="00E753D1" w:rsidRPr="00F35ED9" w:rsidTr="00E753D1">
        <w:tc>
          <w:tcPr>
            <w:tcW w:w="5140" w:type="dxa"/>
          </w:tcPr>
          <w:p w:rsidR="00E753D1" w:rsidRPr="00F35ED9" w:rsidRDefault="00E753D1" w:rsidP="00E753D1">
            <w:pPr>
              <w:ind w:firstLine="709"/>
              <w:jc w:val="both"/>
              <w:rPr>
                <w:rFonts w:ascii="Times New Roman" w:hAnsi="Times New Roman" w:cs="Times New Roman"/>
                <w:sz w:val="24"/>
                <w:szCs w:val="24"/>
              </w:rPr>
            </w:pPr>
            <w:r w:rsidRPr="00F35ED9">
              <w:rPr>
                <w:rFonts w:ascii="Times New Roman" w:hAnsi="Times New Roman" w:cs="Times New Roman"/>
                <w:sz w:val="24"/>
                <w:szCs w:val="24"/>
              </w:rPr>
              <w:t>Муниципальное бюджетное учреждение культуры «Няндомский районный центр культуры и спорта»</w:t>
            </w:r>
          </w:p>
          <w:p w:rsidR="00E753D1" w:rsidRPr="00F35ED9" w:rsidRDefault="00E753D1" w:rsidP="00E753D1">
            <w:pPr>
              <w:jc w:val="both"/>
              <w:rPr>
                <w:rFonts w:ascii="Times New Roman" w:hAnsi="Times New Roman" w:cs="Times New Roman"/>
                <w:sz w:val="24"/>
                <w:szCs w:val="24"/>
              </w:rPr>
            </w:pPr>
            <w:r w:rsidRPr="00F35ED9">
              <w:rPr>
                <w:rFonts w:ascii="Times New Roman" w:hAnsi="Times New Roman" w:cs="Times New Roman"/>
                <w:sz w:val="24"/>
                <w:szCs w:val="24"/>
              </w:rPr>
              <w:t>включает в себя 11 культурно-досуговых учреждений:</w:t>
            </w:r>
          </w:p>
          <w:p w:rsidR="00E753D1" w:rsidRPr="00F35ED9" w:rsidRDefault="00E753D1" w:rsidP="00A75D0B">
            <w:pPr>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Няндомский районный центр культуры и спорта;</w:t>
            </w:r>
          </w:p>
          <w:p w:rsidR="00E753D1" w:rsidRPr="00F35ED9" w:rsidRDefault="00E753D1" w:rsidP="00A75D0B">
            <w:pPr>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Дом культуры «Заря»;</w:t>
            </w:r>
          </w:p>
          <w:p w:rsidR="00E753D1" w:rsidRPr="00F35ED9" w:rsidRDefault="00E753D1" w:rsidP="00A75D0B">
            <w:pPr>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xml:space="preserve">- Краеведческий музей «Дом </w:t>
            </w:r>
            <w:proofErr w:type="spellStart"/>
            <w:r w:rsidRPr="00F35ED9">
              <w:rPr>
                <w:rFonts w:ascii="Times New Roman" w:eastAsia="Times New Roman" w:hAnsi="Times New Roman" w:cs="Times New Roman"/>
                <w:sz w:val="24"/>
                <w:szCs w:val="24"/>
              </w:rPr>
              <w:t>Няна</w:t>
            </w:r>
            <w:proofErr w:type="spellEnd"/>
            <w:r w:rsidRPr="00F35ED9">
              <w:rPr>
                <w:rFonts w:ascii="Times New Roman" w:eastAsia="Times New Roman" w:hAnsi="Times New Roman" w:cs="Times New Roman"/>
                <w:sz w:val="24"/>
                <w:szCs w:val="24"/>
              </w:rPr>
              <w:t>»;</w:t>
            </w:r>
          </w:p>
          <w:p w:rsidR="00E753D1" w:rsidRPr="00F35ED9" w:rsidRDefault="00E753D1" w:rsidP="00A75D0B">
            <w:pPr>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Шестиозерский клуб;</w:t>
            </w:r>
          </w:p>
          <w:p w:rsidR="00E753D1" w:rsidRPr="00F35ED9" w:rsidRDefault="00E753D1" w:rsidP="00A75D0B">
            <w:pPr>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Андреевский сельский Дом культуры;</w:t>
            </w:r>
          </w:p>
          <w:p w:rsidR="00E753D1" w:rsidRPr="00F35ED9" w:rsidRDefault="00E753D1" w:rsidP="00A75D0B">
            <w:pPr>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xml:space="preserve"> - Мошинский сельский клуб;</w:t>
            </w:r>
          </w:p>
          <w:p w:rsidR="00E753D1" w:rsidRPr="00F35ED9" w:rsidRDefault="00E753D1" w:rsidP="00A75D0B">
            <w:pPr>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клуб пос. Заозёрный;</w:t>
            </w:r>
          </w:p>
          <w:p w:rsidR="00E753D1" w:rsidRPr="00F35ED9" w:rsidRDefault="00E753D1" w:rsidP="00A75D0B">
            <w:pPr>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xml:space="preserve">- </w:t>
            </w:r>
            <w:proofErr w:type="spellStart"/>
            <w:r w:rsidRPr="00F35ED9">
              <w:rPr>
                <w:rFonts w:ascii="Times New Roman" w:eastAsia="Times New Roman" w:hAnsi="Times New Roman" w:cs="Times New Roman"/>
                <w:sz w:val="24"/>
                <w:szCs w:val="24"/>
              </w:rPr>
              <w:t>Лимский</w:t>
            </w:r>
            <w:proofErr w:type="spellEnd"/>
            <w:r w:rsidRPr="00F35ED9">
              <w:rPr>
                <w:rFonts w:ascii="Times New Roman" w:eastAsia="Times New Roman" w:hAnsi="Times New Roman" w:cs="Times New Roman"/>
                <w:sz w:val="24"/>
                <w:szCs w:val="24"/>
              </w:rPr>
              <w:t xml:space="preserve"> сельский клуб;</w:t>
            </w:r>
          </w:p>
          <w:p w:rsidR="00E753D1" w:rsidRPr="00F35ED9" w:rsidRDefault="00E753D1" w:rsidP="00A75D0B">
            <w:pPr>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xml:space="preserve">- </w:t>
            </w:r>
            <w:proofErr w:type="spellStart"/>
            <w:r w:rsidRPr="00F35ED9">
              <w:rPr>
                <w:rFonts w:ascii="Times New Roman" w:eastAsia="Times New Roman" w:hAnsi="Times New Roman" w:cs="Times New Roman"/>
                <w:sz w:val="24"/>
                <w:szCs w:val="24"/>
              </w:rPr>
              <w:t>Канакшанский</w:t>
            </w:r>
            <w:proofErr w:type="spellEnd"/>
            <w:r w:rsidRPr="00F35ED9">
              <w:rPr>
                <w:rFonts w:ascii="Times New Roman" w:eastAsia="Times New Roman" w:hAnsi="Times New Roman" w:cs="Times New Roman"/>
                <w:sz w:val="24"/>
                <w:szCs w:val="24"/>
              </w:rPr>
              <w:t xml:space="preserve"> сельский клуб;</w:t>
            </w:r>
          </w:p>
          <w:p w:rsidR="00E753D1" w:rsidRPr="00F35ED9" w:rsidRDefault="00E753D1" w:rsidP="00A75D0B">
            <w:pPr>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Шалакушский Дом культуры;</w:t>
            </w:r>
          </w:p>
          <w:p w:rsidR="00E753D1" w:rsidRPr="00F35ED9" w:rsidRDefault="00E753D1" w:rsidP="00A75D0B">
            <w:pPr>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Ступинский Дом культуры.</w:t>
            </w:r>
          </w:p>
        </w:tc>
        <w:tc>
          <w:tcPr>
            <w:tcW w:w="5141" w:type="dxa"/>
          </w:tcPr>
          <w:p w:rsidR="00E753D1" w:rsidRPr="00F35ED9" w:rsidRDefault="00E753D1" w:rsidP="00E753D1">
            <w:pPr>
              <w:jc w:val="both"/>
              <w:rPr>
                <w:rFonts w:ascii="Times New Roman" w:hAnsi="Times New Roman" w:cs="Times New Roman"/>
                <w:sz w:val="24"/>
                <w:szCs w:val="24"/>
              </w:rPr>
            </w:pPr>
            <w:r w:rsidRPr="00F35ED9">
              <w:rPr>
                <w:rFonts w:ascii="Times New Roman" w:hAnsi="Times New Roman" w:cs="Times New Roman"/>
                <w:sz w:val="24"/>
                <w:szCs w:val="24"/>
              </w:rPr>
              <w:t>Структурное подразделение «Мошинское»</w:t>
            </w:r>
          </w:p>
          <w:p w:rsidR="00E753D1" w:rsidRPr="00F35ED9" w:rsidRDefault="00E753D1" w:rsidP="00E753D1">
            <w:pPr>
              <w:jc w:val="both"/>
              <w:rPr>
                <w:rFonts w:ascii="Times New Roman" w:hAnsi="Times New Roman" w:cs="Times New Roman"/>
                <w:sz w:val="24"/>
                <w:szCs w:val="24"/>
              </w:rPr>
            </w:pPr>
            <w:r w:rsidRPr="00F35ED9">
              <w:rPr>
                <w:rFonts w:ascii="Times New Roman" w:hAnsi="Times New Roman" w:cs="Times New Roman"/>
                <w:sz w:val="24"/>
                <w:szCs w:val="24"/>
              </w:rPr>
              <w:t>Структурное подразделение «</w:t>
            </w:r>
            <w:proofErr w:type="spellStart"/>
            <w:r w:rsidRPr="00F35ED9">
              <w:rPr>
                <w:rFonts w:ascii="Times New Roman" w:hAnsi="Times New Roman" w:cs="Times New Roman"/>
                <w:sz w:val="24"/>
                <w:szCs w:val="24"/>
              </w:rPr>
              <w:t>Шалакушское</w:t>
            </w:r>
            <w:proofErr w:type="spellEnd"/>
            <w:r w:rsidRPr="00F35ED9">
              <w:rPr>
                <w:rFonts w:ascii="Times New Roman" w:hAnsi="Times New Roman" w:cs="Times New Roman"/>
                <w:sz w:val="24"/>
                <w:szCs w:val="24"/>
              </w:rPr>
              <w:t>»</w:t>
            </w:r>
          </w:p>
          <w:p w:rsidR="00E753D1" w:rsidRPr="00F35ED9" w:rsidRDefault="00A75D0B" w:rsidP="00E753D1">
            <w:pPr>
              <w:jc w:val="both"/>
              <w:rPr>
                <w:rFonts w:ascii="Times New Roman" w:hAnsi="Times New Roman" w:cs="Times New Roman"/>
                <w:sz w:val="24"/>
                <w:szCs w:val="24"/>
              </w:rPr>
            </w:pPr>
            <w:r w:rsidRPr="00F35ED9">
              <w:rPr>
                <w:rFonts w:ascii="Times New Roman" w:hAnsi="Times New Roman" w:cs="Times New Roman"/>
                <w:sz w:val="24"/>
                <w:szCs w:val="24"/>
              </w:rPr>
              <w:t>Краеведческий музей</w:t>
            </w:r>
            <w:r w:rsidR="00E753D1" w:rsidRPr="00F35ED9">
              <w:rPr>
                <w:rFonts w:ascii="Times New Roman" w:hAnsi="Times New Roman" w:cs="Times New Roman"/>
                <w:sz w:val="24"/>
                <w:szCs w:val="24"/>
              </w:rPr>
              <w:t xml:space="preserve"> «Дом </w:t>
            </w:r>
            <w:proofErr w:type="spellStart"/>
            <w:r w:rsidR="00E753D1" w:rsidRPr="00F35ED9">
              <w:rPr>
                <w:rFonts w:ascii="Times New Roman" w:hAnsi="Times New Roman" w:cs="Times New Roman"/>
                <w:sz w:val="24"/>
                <w:szCs w:val="24"/>
              </w:rPr>
              <w:t>Няна</w:t>
            </w:r>
            <w:proofErr w:type="spellEnd"/>
            <w:r w:rsidR="00E753D1" w:rsidRPr="00F35ED9">
              <w:rPr>
                <w:rFonts w:ascii="Times New Roman" w:hAnsi="Times New Roman" w:cs="Times New Roman"/>
                <w:sz w:val="24"/>
                <w:szCs w:val="24"/>
              </w:rPr>
              <w:t>»</w:t>
            </w:r>
          </w:p>
        </w:tc>
      </w:tr>
      <w:tr w:rsidR="00E753D1" w:rsidRPr="00F35ED9" w:rsidTr="00E753D1">
        <w:tc>
          <w:tcPr>
            <w:tcW w:w="5140" w:type="dxa"/>
          </w:tcPr>
          <w:p w:rsidR="00BE3574" w:rsidRPr="00F35ED9" w:rsidRDefault="00E753D1" w:rsidP="00A75D0B">
            <w:pPr>
              <w:jc w:val="both"/>
              <w:rPr>
                <w:rFonts w:ascii="Times New Roman" w:eastAsia="Times New Roman" w:hAnsi="Times New Roman" w:cs="Times New Roman"/>
                <w:sz w:val="24"/>
                <w:szCs w:val="24"/>
              </w:rPr>
            </w:pPr>
            <w:r w:rsidRPr="00F35ED9">
              <w:rPr>
                <w:rFonts w:ascii="Times New Roman" w:hAnsi="Times New Roman" w:cs="Times New Roman"/>
                <w:bCs/>
                <w:sz w:val="24"/>
                <w:szCs w:val="24"/>
              </w:rPr>
              <w:t>Муниципальное бюджетное учреждение</w:t>
            </w:r>
            <w:r w:rsidR="00FB588E" w:rsidRPr="00F35ED9">
              <w:rPr>
                <w:rFonts w:ascii="Times New Roman" w:hAnsi="Times New Roman" w:cs="Times New Roman"/>
                <w:bCs/>
                <w:sz w:val="24"/>
                <w:szCs w:val="24"/>
              </w:rPr>
              <w:t xml:space="preserve"> </w:t>
            </w:r>
            <w:r w:rsidRPr="00F35ED9">
              <w:rPr>
                <w:rFonts w:ascii="Times New Roman" w:hAnsi="Times New Roman" w:cs="Times New Roman"/>
                <w:bCs/>
                <w:sz w:val="24"/>
                <w:szCs w:val="24"/>
              </w:rPr>
              <w:t>культуры «Няндомская центральная районная</w:t>
            </w:r>
            <w:r w:rsidR="00FB588E" w:rsidRPr="00F35ED9">
              <w:rPr>
                <w:rFonts w:ascii="Times New Roman" w:hAnsi="Times New Roman" w:cs="Times New Roman"/>
                <w:bCs/>
                <w:sz w:val="24"/>
                <w:szCs w:val="24"/>
              </w:rPr>
              <w:t xml:space="preserve"> </w:t>
            </w:r>
            <w:r w:rsidRPr="00F35ED9">
              <w:rPr>
                <w:rFonts w:ascii="Times New Roman" w:hAnsi="Times New Roman" w:cs="Times New Roman"/>
                <w:bCs/>
                <w:sz w:val="24"/>
                <w:szCs w:val="24"/>
              </w:rPr>
              <w:t>библиотека» (МБУК «НЦРБ»)</w:t>
            </w:r>
            <w:r w:rsidR="00FB588E" w:rsidRPr="00F35ED9">
              <w:rPr>
                <w:rFonts w:ascii="Times New Roman" w:hAnsi="Times New Roman" w:cs="Times New Roman"/>
                <w:bCs/>
                <w:sz w:val="24"/>
                <w:szCs w:val="24"/>
              </w:rPr>
              <w:t xml:space="preserve"> </w:t>
            </w:r>
            <w:r w:rsidR="00BE3574" w:rsidRPr="00F35ED9">
              <w:rPr>
                <w:rFonts w:ascii="Times New Roman" w:eastAsia="Times New Roman" w:hAnsi="Times New Roman" w:cs="Times New Roman"/>
                <w:sz w:val="24"/>
                <w:szCs w:val="24"/>
              </w:rPr>
              <w:t>включает в себя 1</w:t>
            </w:r>
            <w:r w:rsidR="00E263F5" w:rsidRPr="00F35ED9">
              <w:rPr>
                <w:rFonts w:ascii="Times New Roman" w:eastAsia="Times New Roman" w:hAnsi="Times New Roman" w:cs="Times New Roman"/>
                <w:sz w:val="24"/>
                <w:szCs w:val="24"/>
              </w:rPr>
              <w:t>6</w:t>
            </w:r>
            <w:r w:rsidR="00BE3574" w:rsidRPr="00F35ED9">
              <w:rPr>
                <w:rFonts w:ascii="Times New Roman" w:eastAsia="Times New Roman" w:hAnsi="Times New Roman" w:cs="Times New Roman"/>
                <w:sz w:val="24"/>
                <w:szCs w:val="24"/>
              </w:rPr>
              <w:t xml:space="preserve"> библиотек:</w:t>
            </w:r>
          </w:p>
          <w:p w:rsidR="00BE3574" w:rsidRPr="00F35ED9" w:rsidRDefault="00BE3574" w:rsidP="00BE3574">
            <w:pPr>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Андреевская сельская библиотека;</w:t>
            </w:r>
          </w:p>
          <w:p w:rsidR="00BE3574" w:rsidRPr="00F35ED9" w:rsidRDefault="00BE3574" w:rsidP="00BE3574">
            <w:pPr>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w:t>
            </w:r>
            <w:proofErr w:type="spellStart"/>
            <w:r w:rsidRPr="00F35ED9">
              <w:rPr>
                <w:rFonts w:ascii="Times New Roman" w:eastAsia="Times New Roman" w:hAnsi="Times New Roman" w:cs="Times New Roman"/>
                <w:sz w:val="24"/>
                <w:szCs w:val="24"/>
              </w:rPr>
              <w:t>Анташинская</w:t>
            </w:r>
            <w:proofErr w:type="spellEnd"/>
            <w:r w:rsidRPr="00F35ED9">
              <w:rPr>
                <w:rFonts w:ascii="Times New Roman" w:eastAsia="Times New Roman" w:hAnsi="Times New Roman" w:cs="Times New Roman"/>
                <w:sz w:val="24"/>
                <w:szCs w:val="24"/>
              </w:rPr>
              <w:t xml:space="preserve"> сельская библиотека;</w:t>
            </w:r>
          </w:p>
          <w:p w:rsidR="00BE3574" w:rsidRPr="00F35ED9" w:rsidRDefault="00BE3574" w:rsidP="00BE3574">
            <w:pPr>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библиотека мкр. «Каргополь – 2»;</w:t>
            </w:r>
          </w:p>
          <w:p w:rsidR="00BE3574" w:rsidRPr="00F35ED9" w:rsidRDefault="00BE3574" w:rsidP="00BE3574">
            <w:pPr>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xml:space="preserve">- </w:t>
            </w:r>
            <w:proofErr w:type="spellStart"/>
            <w:r w:rsidRPr="00F35ED9">
              <w:rPr>
                <w:rFonts w:ascii="Times New Roman" w:eastAsia="Times New Roman" w:hAnsi="Times New Roman" w:cs="Times New Roman"/>
                <w:sz w:val="24"/>
                <w:szCs w:val="24"/>
              </w:rPr>
              <w:t>Бурачихинская</w:t>
            </w:r>
            <w:proofErr w:type="spellEnd"/>
            <w:r w:rsidRPr="00F35ED9">
              <w:rPr>
                <w:rFonts w:ascii="Times New Roman" w:eastAsia="Times New Roman" w:hAnsi="Times New Roman" w:cs="Times New Roman"/>
                <w:sz w:val="24"/>
                <w:szCs w:val="24"/>
              </w:rPr>
              <w:t xml:space="preserve"> сельская библиотека;</w:t>
            </w:r>
          </w:p>
          <w:p w:rsidR="00BE3574" w:rsidRPr="00F35ED9" w:rsidRDefault="00BE3574" w:rsidP="00BE3574">
            <w:pPr>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xml:space="preserve">- </w:t>
            </w:r>
            <w:proofErr w:type="spellStart"/>
            <w:r w:rsidRPr="00F35ED9">
              <w:rPr>
                <w:rFonts w:ascii="Times New Roman" w:eastAsia="Times New Roman" w:hAnsi="Times New Roman" w:cs="Times New Roman"/>
                <w:sz w:val="24"/>
                <w:szCs w:val="24"/>
              </w:rPr>
              <w:t>Воезерская</w:t>
            </w:r>
            <w:proofErr w:type="spellEnd"/>
            <w:r w:rsidRPr="00F35ED9">
              <w:rPr>
                <w:rFonts w:ascii="Times New Roman" w:eastAsia="Times New Roman" w:hAnsi="Times New Roman" w:cs="Times New Roman"/>
                <w:sz w:val="24"/>
                <w:szCs w:val="24"/>
              </w:rPr>
              <w:t xml:space="preserve"> сельская библиотека;</w:t>
            </w:r>
          </w:p>
          <w:p w:rsidR="00BE3574" w:rsidRPr="00F35ED9" w:rsidRDefault="00BE3574" w:rsidP="00BE3574">
            <w:pPr>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Няндомская детская библиотека;</w:t>
            </w:r>
          </w:p>
          <w:p w:rsidR="00BE3574" w:rsidRPr="00F35ED9" w:rsidRDefault="00BE3574" w:rsidP="00BE3574">
            <w:pPr>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библиотека пос. Заозёрный;</w:t>
            </w:r>
          </w:p>
          <w:p w:rsidR="00BE3574" w:rsidRPr="00F35ED9" w:rsidRDefault="00BE3574" w:rsidP="00BE3574">
            <w:pPr>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xml:space="preserve">- </w:t>
            </w:r>
            <w:proofErr w:type="spellStart"/>
            <w:r w:rsidRPr="00F35ED9">
              <w:rPr>
                <w:rFonts w:ascii="Times New Roman" w:eastAsia="Times New Roman" w:hAnsi="Times New Roman" w:cs="Times New Roman"/>
                <w:sz w:val="24"/>
                <w:szCs w:val="24"/>
              </w:rPr>
              <w:t>Ивакшанская</w:t>
            </w:r>
            <w:proofErr w:type="spellEnd"/>
            <w:r w:rsidRPr="00F35ED9">
              <w:rPr>
                <w:rFonts w:ascii="Times New Roman" w:eastAsia="Times New Roman" w:hAnsi="Times New Roman" w:cs="Times New Roman"/>
                <w:sz w:val="24"/>
                <w:szCs w:val="24"/>
              </w:rPr>
              <w:t xml:space="preserve"> сельская библиотека;</w:t>
            </w:r>
          </w:p>
          <w:p w:rsidR="00BE3574" w:rsidRPr="00F35ED9" w:rsidRDefault="00BE3574" w:rsidP="00BE3574">
            <w:pPr>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xml:space="preserve">- </w:t>
            </w:r>
            <w:proofErr w:type="spellStart"/>
            <w:r w:rsidRPr="00F35ED9">
              <w:rPr>
                <w:rFonts w:ascii="Times New Roman" w:eastAsia="Times New Roman" w:hAnsi="Times New Roman" w:cs="Times New Roman"/>
                <w:sz w:val="24"/>
                <w:szCs w:val="24"/>
              </w:rPr>
              <w:t>Канакшанская</w:t>
            </w:r>
            <w:proofErr w:type="spellEnd"/>
            <w:r w:rsidRPr="00F35ED9">
              <w:rPr>
                <w:rFonts w:ascii="Times New Roman" w:eastAsia="Times New Roman" w:hAnsi="Times New Roman" w:cs="Times New Roman"/>
                <w:sz w:val="24"/>
                <w:szCs w:val="24"/>
              </w:rPr>
              <w:t xml:space="preserve"> сельская библиотека;</w:t>
            </w:r>
          </w:p>
          <w:p w:rsidR="00BE3574" w:rsidRPr="00F35ED9" w:rsidRDefault="00BE3574" w:rsidP="00BE3574">
            <w:pPr>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Ступинская сельская библиотека;</w:t>
            </w:r>
          </w:p>
          <w:p w:rsidR="00BE3574" w:rsidRPr="00F35ED9" w:rsidRDefault="00BE3574" w:rsidP="00BE3574">
            <w:pPr>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xml:space="preserve">- </w:t>
            </w:r>
            <w:proofErr w:type="spellStart"/>
            <w:r w:rsidRPr="00F35ED9">
              <w:rPr>
                <w:rFonts w:ascii="Times New Roman" w:eastAsia="Times New Roman" w:hAnsi="Times New Roman" w:cs="Times New Roman"/>
                <w:sz w:val="24"/>
                <w:szCs w:val="24"/>
              </w:rPr>
              <w:t>Лимская</w:t>
            </w:r>
            <w:proofErr w:type="spellEnd"/>
            <w:r w:rsidRPr="00F35ED9">
              <w:rPr>
                <w:rFonts w:ascii="Times New Roman" w:eastAsia="Times New Roman" w:hAnsi="Times New Roman" w:cs="Times New Roman"/>
                <w:sz w:val="24"/>
                <w:szCs w:val="24"/>
              </w:rPr>
              <w:t xml:space="preserve"> сельская библиотека;</w:t>
            </w:r>
          </w:p>
          <w:p w:rsidR="00BE3574" w:rsidRPr="00F35ED9" w:rsidRDefault="00BE3574" w:rsidP="00BE3574">
            <w:pPr>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xml:space="preserve">- </w:t>
            </w:r>
            <w:proofErr w:type="spellStart"/>
            <w:r w:rsidRPr="00F35ED9">
              <w:rPr>
                <w:rFonts w:ascii="Times New Roman" w:eastAsia="Times New Roman" w:hAnsi="Times New Roman" w:cs="Times New Roman"/>
                <w:sz w:val="24"/>
                <w:szCs w:val="24"/>
              </w:rPr>
              <w:t>Мошинская</w:t>
            </w:r>
            <w:proofErr w:type="spellEnd"/>
            <w:r w:rsidRPr="00F35ED9">
              <w:rPr>
                <w:rFonts w:ascii="Times New Roman" w:eastAsia="Times New Roman" w:hAnsi="Times New Roman" w:cs="Times New Roman"/>
                <w:sz w:val="24"/>
                <w:szCs w:val="24"/>
              </w:rPr>
              <w:t xml:space="preserve"> библиотека;</w:t>
            </w:r>
          </w:p>
          <w:p w:rsidR="00BE3574" w:rsidRPr="00F35ED9" w:rsidRDefault="00BE3574" w:rsidP="00BE3574">
            <w:pPr>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Няндомская центральная библиотека;</w:t>
            </w:r>
          </w:p>
          <w:p w:rsidR="00BE3574" w:rsidRPr="00F35ED9" w:rsidRDefault="00BE3574" w:rsidP="00BE3574">
            <w:pPr>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библиотека пос. Шалакуша;</w:t>
            </w:r>
          </w:p>
          <w:p w:rsidR="00BE3574" w:rsidRPr="00F35ED9" w:rsidRDefault="00BE3574" w:rsidP="00BE3574">
            <w:pPr>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-Шестиозерская сельская библиотека;</w:t>
            </w:r>
          </w:p>
          <w:p w:rsidR="00E263F5" w:rsidRPr="00F35ED9" w:rsidRDefault="00BE3574" w:rsidP="00BE3574">
            <w:pPr>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xml:space="preserve">- </w:t>
            </w:r>
            <w:proofErr w:type="spellStart"/>
            <w:r w:rsidRPr="00F35ED9">
              <w:rPr>
                <w:rFonts w:ascii="Times New Roman" w:eastAsia="Times New Roman" w:hAnsi="Times New Roman" w:cs="Times New Roman"/>
                <w:sz w:val="24"/>
                <w:szCs w:val="24"/>
              </w:rPr>
              <w:t>Шожемская</w:t>
            </w:r>
            <w:proofErr w:type="spellEnd"/>
            <w:r w:rsidRPr="00F35ED9">
              <w:rPr>
                <w:rFonts w:ascii="Times New Roman" w:eastAsia="Times New Roman" w:hAnsi="Times New Roman" w:cs="Times New Roman"/>
                <w:sz w:val="24"/>
                <w:szCs w:val="24"/>
              </w:rPr>
              <w:t xml:space="preserve"> сельская библиотека</w:t>
            </w:r>
          </w:p>
        </w:tc>
        <w:tc>
          <w:tcPr>
            <w:tcW w:w="5141" w:type="dxa"/>
          </w:tcPr>
          <w:p w:rsidR="00E753D1" w:rsidRPr="00F35ED9" w:rsidRDefault="00A75D0B" w:rsidP="00E753D1">
            <w:pPr>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С</w:t>
            </w:r>
            <w:r w:rsidR="00E753D1" w:rsidRPr="00F35ED9">
              <w:rPr>
                <w:rFonts w:ascii="Times New Roman" w:eastAsia="Times New Roman" w:hAnsi="Times New Roman" w:cs="Times New Roman"/>
                <w:sz w:val="24"/>
                <w:szCs w:val="24"/>
              </w:rPr>
              <w:t xml:space="preserve">труктурное подразделение Молодежный ресурсный центр «Старт </w:t>
            </w:r>
            <w:r w:rsidR="00E753D1" w:rsidRPr="00F35ED9">
              <w:rPr>
                <w:rFonts w:ascii="Times New Roman" w:eastAsia="Times New Roman" w:hAnsi="Times New Roman" w:cs="Times New Roman"/>
                <w:sz w:val="24"/>
                <w:szCs w:val="24"/>
                <w:lang w:val="en-US"/>
              </w:rPr>
              <w:t>UP</w:t>
            </w:r>
            <w:r w:rsidR="00E753D1" w:rsidRPr="00F35ED9">
              <w:rPr>
                <w:rFonts w:ascii="Times New Roman" w:eastAsia="Times New Roman" w:hAnsi="Times New Roman" w:cs="Times New Roman"/>
                <w:sz w:val="24"/>
                <w:szCs w:val="24"/>
              </w:rPr>
              <w:t>»;</w:t>
            </w:r>
          </w:p>
          <w:p w:rsidR="00E753D1" w:rsidRPr="00F35ED9" w:rsidRDefault="00A75D0B" w:rsidP="00E753D1">
            <w:pPr>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С</w:t>
            </w:r>
            <w:r w:rsidR="00E753D1" w:rsidRPr="00F35ED9">
              <w:rPr>
                <w:rFonts w:ascii="Times New Roman" w:eastAsia="Times New Roman" w:hAnsi="Times New Roman" w:cs="Times New Roman"/>
                <w:sz w:val="24"/>
                <w:szCs w:val="24"/>
              </w:rPr>
              <w:t>трукту</w:t>
            </w:r>
            <w:r w:rsidR="005E5678" w:rsidRPr="00F35ED9">
              <w:rPr>
                <w:rFonts w:ascii="Times New Roman" w:eastAsia="Times New Roman" w:hAnsi="Times New Roman" w:cs="Times New Roman"/>
                <w:sz w:val="24"/>
                <w:szCs w:val="24"/>
              </w:rPr>
              <w:t xml:space="preserve">рное подразделение </w:t>
            </w:r>
            <w:r w:rsidR="0075129D">
              <w:rPr>
                <w:rFonts w:ascii="Times New Roman" w:eastAsia="Times New Roman" w:hAnsi="Times New Roman" w:cs="Times New Roman"/>
                <w:sz w:val="24"/>
                <w:szCs w:val="24"/>
              </w:rPr>
              <w:t>«Б</w:t>
            </w:r>
            <w:r w:rsidR="005E5678" w:rsidRPr="00F35ED9">
              <w:rPr>
                <w:rFonts w:ascii="Times New Roman" w:eastAsia="Times New Roman" w:hAnsi="Times New Roman" w:cs="Times New Roman"/>
                <w:sz w:val="24"/>
                <w:szCs w:val="24"/>
              </w:rPr>
              <w:t>иблиотека м</w:t>
            </w:r>
            <w:r w:rsidR="00E753D1" w:rsidRPr="00F35ED9">
              <w:rPr>
                <w:rFonts w:ascii="Times New Roman" w:eastAsia="Times New Roman" w:hAnsi="Times New Roman" w:cs="Times New Roman"/>
                <w:sz w:val="24"/>
                <w:szCs w:val="24"/>
              </w:rPr>
              <w:t xml:space="preserve">кр. Каргополь </w:t>
            </w:r>
            <w:r w:rsidR="00BE3574" w:rsidRPr="00F35ED9">
              <w:rPr>
                <w:rFonts w:ascii="Times New Roman" w:eastAsia="Times New Roman" w:hAnsi="Times New Roman" w:cs="Times New Roman"/>
                <w:sz w:val="24"/>
                <w:szCs w:val="24"/>
              </w:rPr>
              <w:t>–</w:t>
            </w:r>
            <w:r w:rsidR="00E753D1" w:rsidRPr="00F35ED9">
              <w:rPr>
                <w:rFonts w:ascii="Times New Roman" w:eastAsia="Times New Roman" w:hAnsi="Times New Roman" w:cs="Times New Roman"/>
                <w:sz w:val="24"/>
                <w:szCs w:val="24"/>
              </w:rPr>
              <w:t xml:space="preserve"> 2</w:t>
            </w:r>
            <w:r w:rsidR="0075129D">
              <w:rPr>
                <w:rFonts w:ascii="Times New Roman" w:eastAsia="Times New Roman" w:hAnsi="Times New Roman" w:cs="Times New Roman"/>
                <w:sz w:val="24"/>
                <w:szCs w:val="24"/>
              </w:rPr>
              <w:t>»</w:t>
            </w:r>
            <w:r w:rsidR="00BE3574" w:rsidRPr="00F35ED9">
              <w:rPr>
                <w:rFonts w:ascii="Times New Roman" w:eastAsia="Times New Roman" w:hAnsi="Times New Roman" w:cs="Times New Roman"/>
                <w:sz w:val="24"/>
                <w:szCs w:val="24"/>
              </w:rPr>
              <w:t>;</w:t>
            </w:r>
          </w:p>
          <w:p w:rsidR="00BE3574" w:rsidRDefault="00A75D0B" w:rsidP="00E753D1">
            <w:pPr>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С</w:t>
            </w:r>
            <w:r w:rsidR="00BE3574" w:rsidRPr="00F35ED9">
              <w:rPr>
                <w:rFonts w:ascii="Times New Roman" w:eastAsia="Times New Roman" w:hAnsi="Times New Roman" w:cs="Times New Roman"/>
                <w:sz w:val="24"/>
                <w:szCs w:val="24"/>
              </w:rPr>
              <w:t>труктурное подразделение «</w:t>
            </w:r>
            <w:proofErr w:type="spellStart"/>
            <w:r w:rsidR="00BE3574" w:rsidRPr="00F35ED9">
              <w:rPr>
                <w:rFonts w:ascii="Times New Roman" w:eastAsia="Times New Roman" w:hAnsi="Times New Roman" w:cs="Times New Roman"/>
                <w:sz w:val="24"/>
                <w:szCs w:val="24"/>
              </w:rPr>
              <w:t>Мошинская</w:t>
            </w:r>
            <w:proofErr w:type="spellEnd"/>
            <w:r w:rsidR="00BE3574" w:rsidRPr="00F35ED9">
              <w:rPr>
                <w:rFonts w:ascii="Times New Roman" w:eastAsia="Times New Roman" w:hAnsi="Times New Roman" w:cs="Times New Roman"/>
                <w:sz w:val="24"/>
                <w:szCs w:val="24"/>
              </w:rPr>
              <w:t xml:space="preserve"> библиотека»</w:t>
            </w:r>
          </w:p>
          <w:p w:rsidR="00DE2F90" w:rsidRPr="00F35ED9" w:rsidRDefault="00DE2F90" w:rsidP="00E753D1">
            <w:pPr>
              <w:jc w:val="both"/>
              <w:rPr>
                <w:rFonts w:ascii="Times New Roman" w:hAnsi="Times New Roman" w:cs="Times New Roman"/>
                <w:sz w:val="24"/>
                <w:szCs w:val="24"/>
              </w:rPr>
            </w:pPr>
            <w:r>
              <w:rPr>
                <w:rFonts w:ascii="Times New Roman" w:eastAsia="Times New Roman" w:hAnsi="Times New Roman" w:cs="Times New Roman"/>
                <w:sz w:val="24"/>
                <w:szCs w:val="24"/>
              </w:rPr>
              <w:t>Структурное подразделение «Центральная детская библиотека»</w:t>
            </w:r>
          </w:p>
        </w:tc>
      </w:tr>
      <w:tr w:rsidR="00E753D1" w:rsidRPr="00F35ED9" w:rsidTr="00E753D1">
        <w:tc>
          <w:tcPr>
            <w:tcW w:w="5140" w:type="dxa"/>
          </w:tcPr>
          <w:p w:rsidR="00BE3574" w:rsidRPr="00F35ED9" w:rsidRDefault="00BE3574" w:rsidP="00BE3574">
            <w:pPr>
              <w:jc w:val="both"/>
              <w:rPr>
                <w:rFonts w:ascii="Times New Roman" w:hAnsi="Times New Roman" w:cs="Times New Roman"/>
                <w:bCs/>
                <w:sz w:val="24"/>
                <w:szCs w:val="24"/>
              </w:rPr>
            </w:pPr>
            <w:r w:rsidRPr="00F35ED9">
              <w:rPr>
                <w:rFonts w:ascii="Times New Roman" w:hAnsi="Times New Roman" w:cs="Times New Roman"/>
                <w:bCs/>
                <w:sz w:val="24"/>
                <w:szCs w:val="24"/>
              </w:rPr>
              <w:t xml:space="preserve">МБУ ДО «Детская школа искусств города Няндома» </w:t>
            </w:r>
          </w:p>
          <w:p w:rsidR="00BE3574" w:rsidRPr="00F35ED9" w:rsidRDefault="00BE3574" w:rsidP="00BE3574">
            <w:pPr>
              <w:jc w:val="both"/>
              <w:rPr>
                <w:rFonts w:ascii="Times New Roman" w:hAnsi="Times New Roman" w:cs="Times New Roman"/>
                <w:bCs/>
                <w:sz w:val="24"/>
                <w:szCs w:val="24"/>
              </w:rPr>
            </w:pPr>
            <w:r w:rsidRPr="00F35ED9">
              <w:rPr>
                <w:rFonts w:ascii="Times New Roman" w:hAnsi="Times New Roman" w:cs="Times New Roman"/>
                <w:bCs/>
                <w:sz w:val="24"/>
                <w:szCs w:val="24"/>
              </w:rPr>
              <w:t>Осуществляет деятельность по трём фактическим адресам:</w:t>
            </w:r>
          </w:p>
          <w:p w:rsidR="00BE3574" w:rsidRPr="00F35ED9" w:rsidRDefault="00BE3574" w:rsidP="00BE3574">
            <w:pPr>
              <w:jc w:val="both"/>
              <w:rPr>
                <w:rFonts w:ascii="Times New Roman" w:hAnsi="Times New Roman" w:cs="Times New Roman"/>
                <w:sz w:val="24"/>
                <w:szCs w:val="24"/>
              </w:rPr>
            </w:pPr>
            <w:r w:rsidRPr="00F35ED9">
              <w:rPr>
                <w:rFonts w:ascii="Times New Roman" w:hAnsi="Times New Roman" w:cs="Times New Roman"/>
                <w:sz w:val="24"/>
                <w:szCs w:val="24"/>
              </w:rPr>
              <w:lastRenderedPageBreak/>
              <w:t>- г. Няндома, ул. 60 лет октября, д. 26 «в»;</w:t>
            </w:r>
          </w:p>
          <w:p w:rsidR="00BE3574" w:rsidRPr="00F35ED9" w:rsidRDefault="00BE3574" w:rsidP="00BE3574">
            <w:pPr>
              <w:jc w:val="both"/>
              <w:rPr>
                <w:rFonts w:ascii="Times New Roman" w:hAnsi="Times New Roman" w:cs="Times New Roman"/>
                <w:sz w:val="24"/>
                <w:szCs w:val="24"/>
              </w:rPr>
            </w:pPr>
            <w:r w:rsidRPr="00F35ED9">
              <w:rPr>
                <w:rFonts w:ascii="Times New Roman" w:hAnsi="Times New Roman" w:cs="Times New Roman"/>
                <w:sz w:val="24"/>
                <w:szCs w:val="24"/>
              </w:rPr>
              <w:t>- г. Няндома, мкр. Каргополь-2, ул. Школьная, д. 1 «а»;</w:t>
            </w:r>
          </w:p>
          <w:p w:rsidR="00E753D1" w:rsidRPr="00F35ED9" w:rsidRDefault="00BE3574" w:rsidP="005E5678">
            <w:pPr>
              <w:jc w:val="both"/>
              <w:rPr>
                <w:rFonts w:ascii="Times New Roman" w:hAnsi="Times New Roman" w:cs="Times New Roman"/>
                <w:sz w:val="24"/>
                <w:szCs w:val="24"/>
              </w:rPr>
            </w:pPr>
            <w:r w:rsidRPr="00F35ED9">
              <w:rPr>
                <w:rFonts w:ascii="Times New Roman" w:hAnsi="Times New Roman" w:cs="Times New Roman"/>
                <w:sz w:val="24"/>
                <w:szCs w:val="24"/>
              </w:rPr>
              <w:t xml:space="preserve">- пос. </w:t>
            </w:r>
            <w:proofErr w:type="spellStart"/>
            <w:r w:rsidRPr="00F35ED9">
              <w:rPr>
                <w:rFonts w:ascii="Times New Roman" w:hAnsi="Times New Roman" w:cs="Times New Roman"/>
                <w:sz w:val="24"/>
                <w:szCs w:val="24"/>
              </w:rPr>
              <w:t>Шалакуша</w:t>
            </w:r>
            <w:proofErr w:type="gramStart"/>
            <w:r w:rsidRPr="00F35ED9">
              <w:rPr>
                <w:rFonts w:ascii="Times New Roman" w:hAnsi="Times New Roman" w:cs="Times New Roman"/>
                <w:sz w:val="24"/>
                <w:szCs w:val="24"/>
              </w:rPr>
              <w:t>,у</w:t>
            </w:r>
            <w:proofErr w:type="gramEnd"/>
            <w:r w:rsidRPr="00F35ED9">
              <w:rPr>
                <w:rFonts w:ascii="Times New Roman" w:hAnsi="Times New Roman" w:cs="Times New Roman"/>
                <w:sz w:val="24"/>
                <w:szCs w:val="24"/>
              </w:rPr>
              <w:t>л</w:t>
            </w:r>
            <w:proofErr w:type="spellEnd"/>
            <w:r w:rsidRPr="00F35ED9">
              <w:rPr>
                <w:rFonts w:ascii="Times New Roman" w:hAnsi="Times New Roman" w:cs="Times New Roman"/>
                <w:sz w:val="24"/>
                <w:szCs w:val="24"/>
              </w:rPr>
              <w:t>. Заводская, д. 21.</w:t>
            </w:r>
          </w:p>
        </w:tc>
        <w:tc>
          <w:tcPr>
            <w:tcW w:w="5141" w:type="dxa"/>
          </w:tcPr>
          <w:p w:rsidR="00E753D1" w:rsidRPr="00F35ED9" w:rsidRDefault="00E753D1" w:rsidP="002315A1">
            <w:pPr>
              <w:jc w:val="both"/>
              <w:rPr>
                <w:rFonts w:ascii="Times New Roman" w:hAnsi="Times New Roman" w:cs="Times New Roman"/>
                <w:sz w:val="24"/>
                <w:szCs w:val="24"/>
              </w:rPr>
            </w:pPr>
          </w:p>
        </w:tc>
      </w:tr>
    </w:tbl>
    <w:p w:rsidR="002315A1" w:rsidRPr="00F35ED9" w:rsidRDefault="002315A1" w:rsidP="00BE3574">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lastRenderedPageBreak/>
        <w:t xml:space="preserve">За последнее время муниципальные бюджетные учреждения культуры, осуществляющие свою деятельность в Няндомском </w:t>
      </w:r>
      <w:r w:rsidR="00BE3574" w:rsidRPr="00F35ED9">
        <w:rPr>
          <w:rFonts w:ascii="Times New Roman" w:hAnsi="Times New Roman" w:cs="Times New Roman"/>
          <w:sz w:val="24"/>
          <w:szCs w:val="24"/>
        </w:rPr>
        <w:t>муниципальном округе</w:t>
      </w:r>
      <w:r w:rsidRPr="00F35ED9">
        <w:rPr>
          <w:rFonts w:ascii="Times New Roman" w:hAnsi="Times New Roman" w:cs="Times New Roman"/>
          <w:sz w:val="24"/>
          <w:szCs w:val="24"/>
        </w:rPr>
        <w:t xml:space="preserve">, приобрели достаточно хороший опыт организации и проведения культурно-массовых мероприятий, конкурсов, фестивалей, опыт в работе с творческими коллективам, которые показывают высокие результаты, принимая участие в мероприятиях различных уровней. </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Хореографические коллективы:</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Образцовый хореографический коллектив ансамбль эстрадного танца «Вдохновение»,</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г. Няндома;</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Образцовый художественный коллектив ансамбль народной песни «</w:t>
      </w:r>
      <w:proofErr w:type="spellStart"/>
      <w:r w:rsidRPr="00F35ED9">
        <w:rPr>
          <w:rFonts w:ascii="Times New Roman" w:hAnsi="Times New Roman" w:cs="Times New Roman"/>
          <w:sz w:val="24"/>
          <w:szCs w:val="24"/>
        </w:rPr>
        <w:t>Субботея</w:t>
      </w:r>
      <w:proofErr w:type="spellEnd"/>
      <w:r w:rsidRPr="00F35ED9">
        <w:rPr>
          <w:rFonts w:ascii="Times New Roman" w:hAnsi="Times New Roman" w:cs="Times New Roman"/>
          <w:sz w:val="24"/>
          <w:szCs w:val="24"/>
        </w:rPr>
        <w:t>»;</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Студия танца и фитнеса «</w:t>
      </w:r>
      <w:proofErr w:type="spellStart"/>
      <w:r w:rsidRPr="00F35ED9">
        <w:rPr>
          <w:rFonts w:ascii="Times New Roman" w:hAnsi="Times New Roman" w:cs="Times New Roman"/>
          <w:sz w:val="24"/>
          <w:szCs w:val="24"/>
        </w:rPr>
        <w:t>Fit&amp;Dance</w:t>
      </w:r>
      <w:proofErr w:type="spellEnd"/>
      <w:r w:rsidRPr="00F35ED9">
        <w:rPr>
          <w:rFonts w:ascii="Times New Roman" w:hAnsi="Times New Roman" w:cs="Times New Roman"/>
          <w:sz w:val="24"/>
          <w:szCs w:val="24"/>
        </w:rPr>
        <w:t>»;</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Хореографический коллектив «Палитра», дер. Андреевская;</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Хореографический коллектив «Ассорти», пос. Шалакуша;</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Хореографический коллектив, ДШИ г. Няндома;</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Танцевальный коллектив «Черника», пос. Шестиозерский;</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Танцевальная группа «Бисер», дер. Ступинская</w:t>
      </w:r>
    </w:p>
    <w:p w:rsidR="00BE3574" w:rsidRPr="00F35ED9" w:rsidRDefault="00BE3574" w:rsidP="002315A1">
      <w:pPr>
        <w:spacing w:after="0" w:line="240" w:lineRule="auto"/>
        <w:ind w:firstLine="709"/>
        <w:jc w:val="both"/>
        <w:rPr>
          <w:rFonts w:ascii="Times New Roman" w:hAnsi="Times New Roman" w:cs="Times New Roman"/>
          <w:sz w:val="24"/>
          <w:szCs w:val="24"/>
        </w:rPr>
      </w:pP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Художественные коллективы:</w:t>
      </w:r>
    </w:p>
    <w:p w:rsidR="002315A1" w:rsidRPr="00F35ED9" w:rsidRDefault="00747A58"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Х</w:t>
      </w:r>
      <w:r w:rsidR="002315A1" w:rsidRPr="00F35ED9">
        <w:rPr>
          <w:rFonts w:ascii="Times New Roman" w:hAnsi="Times New Roman" w:cs="Times New Roman"/>
          <w:sz w:val="24"/>
          <w:szCs w:val="24"/>
        </w:rPr>
        <w:t>удожественный коллектив э/с «Саночки», г. Няндома</w:t>
      </w:r>
    </w:p>
    <w:p w:rsidR="005E5678" w:rsidRPr="00F35ED9" w:rsidRDefault="005E5678" w:rsidP="002315A1">
      <w:pPr>
        <w:spacing w:after="0" w:line="240" w:lineRule="auto"/>
        <w:ind w:firstLine="709"/>
        <w:jc w:val="both"/>
        <w:rPr>
          <w:rFonts w:ascii="Times New Roman" w:hAnsi="Times New Roman" w:cs="Times New Roman"/>
          <w:sz w:val="24"/>
          <w:szCs w:val="24"/>
        </w:rPr>
      </w:pP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Хоры, фольклорные группы и ансамбли:</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Хор любителей русской песни «Журавушка», г. Няндома;</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Шалакушский хор «Заряница», пос. Шалакуша;</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Хоровая группа «Сударушки», г. Няндома</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xml:space="preserve">Хоровая группа «Сударушка», дер. </w:t>
      </w:r>
      <w:proofErr w:type="spellStart"/>
      <w:r w:rsidRPr="00F35ED9">
        <w:rPr>
          <w:rFonts w:ascii="Times New Roman" w:hAnsi="Times New Roman" w:cs="Times New Roman"/>
          <w:sz w:val="24"/>
          <w:szCs w:val="24"/>
        </w:rPr>
        <w:t>Лимь</w:t>
      </w:r>
      <w:proofErr w:type="spellEnd"/>
      <w:r w:rsidRPr="00F35ED9">
        <w:rPr>
          <w:rFonts w:ascii="Times New Roman" w:hAnsi="Times New Roman" w:cs="Times New Roman"/>
          <w:sz w:val="24"/>
          <w:szCs w:val="24"/>
        </w:rPr>
        <w:t>;</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Хор «</w:t>
      </w:r>
      <w:proofErr w:type="spellStart"/>
      <w:r w:rsidRPr="00F35ED9">
        <w:rPr>
          <w:rFonts w:ascii="Times New Roman" w:hAnsi="Times New Roman" w:cs="Times New Roman"/>
          <w:sz w:val="24"/>
          <w:szCs w:val="24"/>
        </w:rPr>
        <w:t>Селяночка</w:t>
      </w:r>
      <w:proofErr w:type="spellEnd"/>
      <w:r w:rsidRPr="00F35ED9">
        <w:rPr>
          <w:rFonts w:ascii="Times New Roman" w:hAnsi="Times New Roman" w:cs="Times New Roman"/>
          <w:sz w:val="24"/>
          <w:szCs w:val="24"/>
        </w:rPr>
        <w:t>», дер. Ступинская;</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Фольклорная студия «</w:t>
      </w:r>
      <w:proofErr w:type="spellStart"/>
      <w:r w:rsidRPr="00F35ED9">
        <w:rPr>
          <w:rFonts w:ascii="Times New Roman" w:hAnsi="Times New Roman" w:cs="Times New Roman"/>
          <w:sz w:val="24"/>
          <w:szCs w:val="24"/>
        </w:rPr>
        <w:t>Лукерьюшка</w:t>
      </w:r>
      <w:proofErr w:type="spellEnd"/>
      <w:r w:rsidRPr="00F35ED9">
        <w:rPr>
          <w:rFonts w:ascii="Times New Roman" w:hAnsi="Times New Roman" w:cs="Times New Roman"/>
          <w:sz w:val="24"/>
          <w:szCs w:val="24"/>
        </w:rPr>
        <w:t>», г. Няндома;</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Фольклорная группа «</w:t>
      </w:r>
      <w:proofErr w:type="spellStart"/>
      <w:r w:rsidRPr="00F35ED9">
        <w:rPr>
          <w:rFonts w:ascii="Times New Roman" w:hAnsi="Times New Roman" w:cs="Times New Roman"/>
          <w:sz w:val="24"/>
          <w:szCs w:val="24"/>
        </w:rPr>
        <w:t>Мошинские</w:t>
      </w:r>
      <w:proofErr w:type="spellEnd"/>
      <w:r w:rsidRPr="00F35ED9">
        <w:rPr>
          <w:rFonts w:ascii="Times New Roman" w:hAnsi="Times New Roman" w:cs="Times New Roman"/>
          <w:sz w:val="24"/>
          <w:szCs w:val="24"/>
        </w:rPr>
        <w:t xml:space="preserve"> сударушки»;</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Фольклорная группа Шалакушского народного хора, пос. Шалакуша;</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Фольклорный ансамбль «Переполох», ДШИ г. Няндома;</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Фольклорный ансамбль «Горенка», ДШИ г. Няндома</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Вокальные, творческие, театральные коллективы и ансамбли:</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Вокально-инструментальный ансамбль «Старый Джек»;</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Вокально-инструментальная студия «Заря», г. Няндома;</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Вокальный коллектив «Кураж», дер. Андреевская;</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xml:space="preserve">Вокальный коллектив «Улыбка», пос. </w:t>
      </w:r>
      <w:proofErr w:type="spellStart"/>
      <w:r w:rsidRPr="00F35ED9">
        <w:rPr>
          <w:rFonts w:ascii="Times New Roman" w:hAnsi="Times New Roman" w:cs="Times New Roman"/>
          <w:sz w:val="24"/>
          <w:szCs w:val="24"/>
        </w:rPr>
        <w:t>Шестиозерье</w:t>
      </w:r>
      <w:proofErr w:type="spellEnd"/>
      <w:r w:rsidRPr="00F35ED9">
        <w:rPr>
          <w:rFonts w:ascii="Times New Roman" w:hAnsi="Times New Roman" w:cs="Times New Roman"/>
          <w:sz w:val="24"/>
          <w:szCs w:val="24"/>
        </w:rPr>
        <w:t>;</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Вокальная группа «Иволга», пос. Шалакуша;</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Детская вокальная группа «Калейдоскоп», пос. Шалакуша;</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Ансамбль эстрадной песни «Акварель», ДШИ г. Няндома;</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Ансамбль эстрадной песни «Акварелька», ДШИ г. Няндома;</w:t>
      </w:r>
    </w:p>
    <w:p w:rsidR="005E5678" w:rsidRPr="00F35ED9" w:rsidRDefault="005E5678" w:rsidP="002315A1">
      <w:pPr>
        <w:spacing w:after="0" w:line="240" w:lineRule="auto"/>
        <w:ind w:firstLine="709"/>
        <w:jc w:val="both"/>
        <w:rPr>
          <w:rFonts w:ascii="Times New Roman" w:hAnsi="Times New Roman" w:cs="Times New Roman"/>
          <w:sz w:val="24"/>
          <w:szCs w:val="24"/>
        </w:rPr>
      </w:pP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xml:space="preserve">Детский творческий коллектив «Задоринка», дер. </w:t>
      </w:r>
      <w:proofErr w:type="spellStart"/>
      <w:r w:rsidRPr="00F35ED9">
        <w:rPr>
          <w:rFonts w:ascii="Times New Roman" w:hAnsi="Times New Roman" w:cs="Times New Roman"/>
          <w:sz w:val="24"/>
          <w:szCs w:val="24"/>
        </w:rPr>
        <w:t>Лимь</w:t>
      </w:r>
      <w:proofErr w:type="spellEnd"/>
      <w:r w:rsidRPr="00F35ED9">
        <w:rPr>
          <w:rFonts w:ascii="Times New Roman" w:hAnsi="Times New Roman" w:cs="Times New Roman"/>
          <w:sz w:val="24"/>
          <w:szCs w:val="24"/>
        </w:rPr>
        <w:t>;</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Творческий коллектив «Смайлик», пос. Заозерный;</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Театральный коллектив «Лицедеи», дер. Андреевская;</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Театральный коллектив «Балаган», пос. Шалакуша;</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xml:space="preserve">Театральный коллектив «Буратино», пос. Шалакуша; </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Театральный коллектив «Созвездие», ДШИ г. Няндома;</w:t>
      </w:r>
    </w:p>
    <w:p w:rsidR="005E5678" w:rsidRPr="00F35ED9" w:rsidRDefault="005E5678" w:rsidP="002315A1">
      <w:pPr>
        <w:spacing w:after="0" w:line="240" w:lineRule="auto"/>
        <w:ind w:firstLine="709"/>
        <w:jc w:val="both"/>
        <w:rPr>
          <w:rFonts w:ascii="Times New Roman" w:hAnsi="Times New Roman" w:cs="Times New Roman"/>
          <w:sz w:val="24"/>
          <w:szCs w:val="24"/>
        </w:rPr>
      </w:pP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Оркестр баянов и аккордеонов, ДШИ г. Няндома;</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lastRenderedPageBreak/>
        <w:t>Ансамбль гармонистов, ДШИ г. Няндома;</w:t>
      </w:r>
    </w:p>
    <w:p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Фортепианные дуэты, ДШИ г. Няндома</w:t>
      </w:r>
    </w:p>
    <w:p w:rsidR="002315A1" w:rsidRPr="00F35ED9" w:rsidRDefault="003A6559"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xml:space="preserve">Среди </w:t>
      </w:r>
      <w:r w:rsidR="005E5678" w:rsidRPr="00F35ED9">
        <w:rPr>
          <w:rFonts w:ascii="Times New Roman" w:hAnsi="Times New Roman" w:cs="Times New Roman"/>
          <w:sz w:val="24"/>
          <w:szCs w:val="24"/>
        </w:rPr>
        <w:t xml:space="preserve">проводимых </w:t>
      </w:r>
      <w:r w:rsidR="002315A1" w:rsidRPr="00F35ED9">
        <w:rPr>
          <w:rFonts w:ascii="Times New Roman" w:hAnsi="Times New Roman" w:cs="Times New Roman"/>
          <w:sz w:val="24"/>
          <w:szCs w:val="24"/>
        </w:rPr>
        <w:t>конкурсов и фестивалей областного уровня</w:t>
      </w:r>
      <w:r w:rsidRPr="00F35ED9">
        <w:rPr>
          <w:rFonts w:ascii="Times New Roman" w:hAnsi="Times New Roman" w:cs="Times New Roman"/>
          <w:sz w:val="24"/>
          <w:szCs w:val="24"/>
        </w:rPr>
        <w:t xml:space="preserve"> можно обозначить: областной </w:t>
      </w:r>
      <w:r w:rsidR="002315A1" w:rsidRPr="00F35ED9">
        <w:rPr>
          <w:rFonts w:ascii="Times New Roman" w:hAnsi="Times New Roman" w:cs="Times New Roman"/>
          <w:sz w:val="24"/>
          <w:szCs w:val="24"/>
        </w:rPr>
        <w:t>конкурс исполнителей эстрадной песни «Пой, певец!», фестиваль фольклора «Звонница», Православно – патриотический фестиваль «Бла</w:t>
      </w:r>
      <w:r w:rsidRPr="00F35ED9">
        <w:rPr>
          <w:rFonts w:ascii="Times New Roman" w:hAnsi="Times New Roman" w:cs="Times New Roman"/>
          <w:sz w:val="24"/>
          <w:szCs w:val="24"/>
        </w:rPr>
        <w:t>годатное небо», областной конкурс иных вокалистов «Кораблик Надежда»</w:t>
      </w:r>
      <w:r w:rsidR="00550C77" w:rsidRPr="00F35ED9">
        <w:rPr>
          <w:rFonts w:ascii="Times New Roman" w:hAnsi="Times New Roman" w:cs="Times New Roman"/>
          <w:sz w:val="24"/>
          <w:szCs w:val="24"/>
        </w:rPr>
        <w:t xml:space="preserve"> и др</w:t>
      </w:r>
      <w:r w:rsidR="00FB588E" w:rsidRPr="00F35ED9">
        <w:rPr>
          <w:rFonts w:ascii="Times New Roman" w:hAnsi="Times New Roman" w:cs="Times New Roman"/>
          <w:sz w:val="24"/>
          <w:szCs w:val="24"/>
        </w:rPr>
        <w:t>.</w:t>
      </w:r>
      <w:r w:rsidR="005E5678" w:rsidRPr="00F35ED9">
        <w:rPr>
          <w:rFonts w:ascii="Times New Roman" w:hAnsi="Times New Roman" w:cs="Times New Roman"/>
          <w:sz w:val="24"/>
          <w:szCs w:val="24"/>
        </w:rPr>
        <w:t>; международного уровня -</w:t>
      </w:r>
      <w:r w:rsidRPr="00F35ED9">
        <w:rPr>
          <w:rFonts w:ascii="Times New Roman" w:hAnsi="Times New Roman" w:cs="Times New Roman"/>
          <w:sz w:val="24"/>
          <w:szCs w:val="24"/>
        </w:rPr>
        <w:t xml:space="preserve"> </w:t>
      </w:r>
      <w:r w:rsidR="002315A1" w:rsidRPr="00F35ED9">
        <w:rPr>
          <w:rFonts w:ascii="Times New Roman" w:hAnsi="Times New Roman" w:cs="Times New Roman"/>
          <w:sz w:val="24"/>
          <w:szCs w:val="24"/>
        </w:rPr>
        <w:t>вокальный конкурс «</w:t>
      </w:r>
      <w:r w:rsidRPr="00F35ED9">
        <w:rPr>
          <w:rFonts w:ascii="Times New Roman" w:hAnsi="Times New Roman" w:cs="Times New Roman"/>
          <w:sz w:val="24"/>
          <w:szCs w:val="24"/>
        </w:rPr>
        <w:t>Страна Созвучия»</w:t>
      </w:r>
      <w:r w:rsidR="002315A1" w:rsidRPr="00F35ED9">
        <w:rPr>
          <w:rFonts w:ascii="Times New Roman" w:hAnsi="Times New Roman" w:cs="Times New Roman"/>
          <w:sz w:val="24"/>
          <w:szCs w:val="24"/>
        </w:rPr>
        <w:t xml:space="preserve">. </w:t>
      </w:r>
    </w:p>
    <w:p w:rsidR="002315A1" w:rsidRPr="00F35ED9" w:rsidRDefault="002315A1" w:rsidP="00BE3574">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Мероприятия, предлагаемые данной программой, предусматривают дальнейшее планомерное и эффективное развитие сферы культуры, обеспечение необходимых условий по организации качественного содержательного досуга населения, укрепление материально-технической базы учреждений, повышение эффективности их деятельности и участие в реализации мероприятий Национального проекта «Культура», соответствующих федеральных проектах,</w:t>
      </w:r>
      <w:r w:rsidR="005E5678" w:rsidRPr="00F35ED9">
        <w:rPr>
          <w:rFonts w:ascii="Times New Roman" w:hAnsi="Times New Roman" w:cs="Times New Roman"/>
          <w:sz w:val="24"/>
          <w:szCs w:val="24"/>
        </w:rPr>
        <w:t xml:space="preserve"> федеральных и</w:t>
      </w:r>
      <w:r w:rsidRPr="00F35ED9">
        <w:rPr>
          <w:rFonts w:ascii="Times New Roman" w:hAnsi="Times New Roman" w:cs="Times New Roman"/>
          <w:sz w:val="24"/>
          <w:szCs w:val="24"/>
        </w:rPr>
        <w:t xml:space="preserve"> областных программах, что указано в перечне программных мероприятий.</w:t>
      </w:r>
    </w:p>
    <w:p w:rsidR="005941F3" w:rsidRPr="009251F8" w:rsidRDefault="002315A1" w:rsidP="009251F8">
      <w:pPr>
        <w:shd w:val="clear" w:color="auto" w:fill="FFFFFF"/>
        <w:spacing w:after="0" w:line="240" w:lineRule="auto"/>
        <w:ind w:firstLine="708"/>
        <w:jc w:val="both"/>
        <w:rPr>
          <w:rFonts w:ascii="Times New Roman" w:eastAsia="Times New Roman" w:hAnsi="Times New Roman" w:cs="Times New Roman"/>
          <w:color w:val="000000"/>
          <w:sz w:val="24"/>
          <w:szCs w:val="24"/>
        </w:rPr>
        <w:sectPr w:rsidR="005941F3" w:rsidRPr="009251F8" w:rsidSect="00F522FA">
          <w:pgSz w:w="11906" w:h="16838"/>
          <w:pgMar w:top="1134" w:right="707" w:bottom="1134" w:left="1134" w:header="708" w:footer="708" w:gutter="0"/>
          <w:cols w:space="708"/>
          <w:docGrid w:linePitch="360"/>
        </w:sectPr>
      </w:pPr>
      <w:r w:rsidRPr="00F35ED9">
        <w:rPr>
          <w:rFonts w:ascii="Times New Roman" w:hAnsi="Times New Roman" w:cs="Times New Roman"/>
          <w:sz w:val="24"/>
          <w:szCs w:val="24"/>
        </w:rPr>
        <w:t>Одним из таких мероприятий является создание модельных библиотек. В 202</w:t>
      </w:r>
      <w:r w:rsidR="005E5678" w:rsidRPr="00F35ED9">
        <w:rPr>
          <w:rFonts w:ascii="Times New Roman" w:hAnsi="Times New Roman" w:cs="Times New Roman"/>
          <w:sz w:val="24"/>
          <w:szCs w:val="24"/>
        </w:rPr>
        <w:t>1</w:t>
      </w:r>
      <w:r w:rsidRPr="00F35ED9">
        <w:rPr>
          <w:rFonts w:ascii="Times New Roman" w:hAnsi="Times New Roman" w:cs="Times New Roman"/>
          <w:sz w:val="24"/>
          <w:szCs w:val="24"/>
        </w:rPr>
        <w:t xml:space="preserve"> году МБУК «Няндомская центральн</w:t>
      </w:r>
      <w:r w:rsidR="00550C77" w:rsidRPr="00F35ED9">
        <w:rPr>
          <w:rFonts w:ascii="Times New Roman" w:hAnsi="Times New Roman" w:cs="Times New Roman"/>
          <w:sz w:val="24"/>
          <w:szCs w:val="24"/>
        </w:rPr>
        <w:t xml:space="preserve">ая районная библиотека» в рамках Нацпроекта «Культура» </w:t>
      </w:r>
      <w:r w:rsidR="005E5678" w:rsidRPr="00F35ED9">
        <w:rPr>
          <w:rFonts w:ascii="Times New Roman" w:hAnsi="Times New Roman" w:cs="Times New Roman"/>
          <w:sz w:val="24"/>
          <w:szCs w:val="24"/>
        </w:rPr>
        <w:t xml:space="preserve">реализовала проект </w:t>
      </w:r>
      <w:r w:rsidRPr="00F35ED9">
        <w:rPr>
          <w:rFonts w:ascii="Times New Roman" w:hAnsi="Times New Roman" w:cs="Times New Roman"/>
          <w:sz w:val="24"/>
          <w:szCs w:val="24"/>
        </w:rPr>
        <w:t xml:space="preserve">создания модельной библиотеки в мкр. Каргополь – 2. </w:t>
      </w:r>
      <w:r w:rsidR="0024129C" w:rsidRPr="00F35ED9">
        <w:rPr>
          <w:rFonts w:ascii="Times New Roman" w:hAnsi="Times New Roman" w:cs="Times New Roman"/>
          <w:sz w:val="24"/>
          <w:szCs w:val="24"/>
        </w:rPr>
        <w:t>Стоит отметить, что в библиотеке появилось несколько функциональных зон: регистрации и сервисных услуг, зона комфортного чтения, место для проведения мероприятий и для индивидуальной работы, одн</w:t>
      </w:r>
      <w:r w:rsidR="00733579" w:rsidRPr="00F35ED9">
        <w:rPr>
          <w:rFonts w:ascii="Times New Roman" w:hAnsi="Times New Roman" w:cs="Times New Roman"/>
          <w:sz w:val="24"/>
          <w:szCs w:val="24"/>
        </w:rPr>
        <w:t xml:space="preserve">им </w:t>
      </w:r>
      <w:r w:rsidR="0024129C" w:rsidRPr="00F35ED9">
        <w:rPr>
          <w:rFonts w:ascii="Times New Roman" w:hAnsi="Times New Roman" w:cs="Times New Roman"/>
          <w:sz w:val="24"/>
          <w:szCs w:val="24"/>
        </w:rPr>
        <w:t>словом, э</w:t>
      </w:r>
      <w:r w:rsidR="0024129C" w:rsidRPr="00F35ED9">
        <w:rPr>
          <w:rFonts w:ascii="Times New Roman" w:hAnsi="Times New Roman" w:cs="Times New Roman"/>
          <w:sz w:val="24"/>
          <w:szCs w:val="24"/>
          <w:shd w:val="clear" w:color="auto" w:fill="FFFFFF"/>
        </w:rPr>
        <w:t>то современная многофункциональная библиотечная система, позволяющая читателю быстро, качественно в комфортной обстановке получить необходимую информацию</w:t>
      </w:r>
      <w:r w:rsidR="0024129C" w:rsidRPr="00F35ED9">
        <w:rPr>
          <w:rFonts w:ascii="Times New Roman" w:hAnsi="Times New Roman" w:cs="Times New Roman"/>
          <w:color w:val="252525"/>
          <w:sz w:val="24"/>
          <w:szCs w:val="24"/>
          <w:shd w:val="clear" w:color="auto" w:fill="FFFFFF"/>
        </w:rPr>
        <w:t>.</w:t>
      </w:r>
      <w:r w:rsidR="00550C77" w:rsidRPr="00F35ED9">
        <w:rPr>
          <w:rFonts w:ascii="Times New Roman" w:hAnsi="Times New Roman" w:cs="Times New Roman"/>
          <w:sz w:val="24"/>
          <w:szCs w:val="24"/>
        </w:rPr>
        <w:t xml:space="preserve"> </w:t>
      </w:r>
      <w:r w:rsidR="0024129C" w:rsidRPr="00F35ED9">
        <w:rPr>
          <w:rFonts w:ascii="Times New Roman" w:hAnsi="Times New Roman" w:cs="Times New Roman"/>
          <w:sz w:val="24"/>
          <w:szCs w:val="24"/>
          <w:shd w:val="clear" w:color="auto" w:fill="FFFFFF"/>
        </w:rPr>
        <w:t xml:space="preserve"> </w:t>
      </w:r>
      <w:r w:rsidR="00550C77" w:rsidRPr="00F35ED9">
        <w:rPr>
          <w:rFonts w:ascii="Times New Roman" w:hAnsi="Times New Roman" w:cs="Times New Roman"/>
          <w:sz w:val="24"/>
          <w:szCs w:val="24"/>
        </w:rPr>
        <w:t>В рамках дополнительного конкурса в</w:t>
      </w:r>
      <w:r w:rsidRPr="00F35ED9">
        <w:rPr>
          <w:rFonts w:ascii="Times New Roman" w:hAnsi="Times New Roman" w:cs="Times New Roman"/>
          <w:sz w:val="24"/>
          <w:szCs w:val="24"/>
        </w:rPr>
        <w:t xml:space="preserve"> 2021 году МБУК «Няндомская центральная библиотека» </w:t>
      </w:r>
      <w:r w:rsidR="00BE3574" w:rsidRPr="00F35ED9">
        <w:rPr>
          <w:rFonts w:ascii="Times New Roman" w:hAnsi="Times New Roman" w:cs="Times New Roman"/>
          <w:sz w:val="24"/>
          <w:szCs w:val="24"/>
        </w:rPr>
        <w:t xml:space="preserve">открыла ещё одну модельную библиотеку в </w:t>
      </w:r>
      <w:r w:rsidR="000B20F4" w:rsidRPr="00F35ED9">
        <w:rPr>
          <w:rFonts w:ascii="Times New Roman" w:hAnsi="Times New Roman" w:cs="Times New Roman"/>
          <w:sz w:val="24"/>
          <w:szCs w:val="24"/>
        </w:rPr>
        <w:t>д</w:t>
      </w:r>
      <w:r w:rsidR="00FB588E" w:rsidRPr="00F35ED9">
        <w:rPr>
          <w:rFonts w:ascii="Times New Roman" w:hAnsi="Times New Roman" w:cs="Times New Roman"/>
          <w:sz w:val="24"/>
          <w:szCs w:val="24"/>
        </w:rPr>
        <w:t>ер</w:t>
      </w:r>
      <w:r w:rsidR="000B20F4" w:rsidRPr="00F35ED9">
        <w:rPr>
          <w:rFonts w:ascii="Times New Roman" w:hAnsi="Times New Roman" w:cs="Times New Roman"/>
          <w:sz w:val="24"/>
          <w:szCs w:val="24"/>
        </w:rPr>
        <w:t>.</w:t>
      </w:r>
      <w:r w:rsidR="00FB588E" w:rsidRPr="00F35ED9">
        <w:rPr>
          <w:rFonts w:ascii="Times New Roman" w:hAnsi="Times New Roman" w:cs="Times New Roman"/>
          <w:sz w:val="24"/>
          <w:szCs w:val="24"/>
        </w:rPr>
        <w:t xml:space="preserve"> </w:t>
      </w:r>
      <w:proofErr w:type="spellStart"/>
      <w:r w:rsidR="000B20F4" w:rsidRPr="00F35ED9">
        <w:rPr>
          <w:rFonts w:ascii="Times New Roman" w:hAnsi="Times New Roman" w:cs="Times New Roman"/>
          <w:sz w:val="24"/>
          <w:szCs w:val="24"/>
        </w:rPr>
        <w:t>Петариха</w:t>
      </w:r>
      <w:proofErr w:type="spellEnd"/>
      <w:r w:rsidR="0075129D">
        <w:rPr>
          <w:rFonts w:ascii="Times New Roman" w:hAnsi="Times New Roman" w:cs="Times New Roman"/>
          <w:sz w:val="24"/>
          <w:szCs w:val="24"/>
        </w:rPr>
        <w:t>,</w:t>
      </w:r>
      <w:r w:rsidR="00BE3574" w:rsidRPr="00F35ED9">
        <w:rPr>
          <w:rFonts w:ascii="Times New Roman" w:hAnsi="Times New Roman" w:cs="Times New Roman"/>
          <w:sz w:val="24"/>
          <w:szCs w:val="24"/>
        </w:rPr>
        <w:t xml:space="preserve"> </w:t>
      </w:r>
      <w:r w:rsidR="0075129D">
        <w:rPr>
          <w:rFonts w:ascii="Times New Roman" w:hAnsi="Times New Roman" w:cs="Times New Roman"/>
          <w:sz w:val="24"/>
          <w:szCs w:val="24"/>
        </w:rPr>
        <w:t xml:space="preserve">которая </w:t>
      </w:r>
      <w:r w:rsidR="0024129C" w:rsidRPr="00F35ED9">
        <w:rPr>
          <w:rFonts w:ascii="Times New Roman" w:hAnsi="Times New Roman" w:cs="Times New Roman"/>
          <w:sz w:val="24"/>
          <w:szCs w:val="24"/>
        </w:rPr>
        <w:t>превратилась в интеллектуальный центр, оснащённый высокоскоростным Интернетом, оборудованием для автоматизированной книговыдачи, доступом к современным отечественным информационным ресурсам научного и художественного содержания, оцифрованным коллекциям периодической печати и диафильмов. Национальный проект помог адаптировать помещение библиотеки для посещения лицами с ОВЗ. Специально для этой цели была установлена навигация для слабовидящих пользователей, входная группа библиотеки - оборудована мобильным телескопическим пандусом и кнопкой</w:t>
      </w:r>
      <w:r w:rsidR="0075129D">
        <w:rPr>
          <w:rFonts w:ascii="Times New Roman" w:hAnsi="Times New Roman" w:cs="Times New Roman"/>
          <w:sz w:val="24"/>
          <w:szCs w:val="24"/>
        </w:rPr>
        <w:t xml:space="preserve"> </w:t>
      </w:r>
      <w:r w:rsidR="0024129C" w:rsidRPr="00F35ED9">
        <w:rPr>
          <w:rFonts w:ascii="Times New Roman" w:hAnsi="Times New Roman" w:cs="Times New Roman"/>
          <w:sz w:val="24"/>
          <w:szCs w:val="24"/>
        </w:rPr>
        <w:t xml:space="preserve">вызова персонала. Появились </w:t>
      </w:r>
      <w:r w:rsidR="0024129C" w:rsidRPr="00F35ED9">
        <w:rPr>
          <w:rFonts w:ascii="Times New Roman" w:eastAsia="Times New Roman" w:hAnsi="Times New Roman" w:cs="Times New Roman"/>
          <w:color w:val="000000"/>
          <w:sz w:val="24"/>
          <w:szCs w:val="24"/>
        </w:rPr>
        <w:t xml:space="preserve">новые клубные формирования. </w:t>
      </w:r>
      <w:r w:rsidR="000B20F4" w:rsidRPr="00F35ED9">
        <w:rPr>
          <w:rFonts w:ascii="Times New Roman" w:eastAsia="Times New Roman" w:hAnsi="Times New Roman" w:cs="Times New Roman"/>
          <w:color w:val="000000"/>
          <w:sz w:val="24"/>
          <w:szCs w:val="24"/>
        </w:rPr>
        <w:t>Дальнейшие планы по созданию</w:t>
      </w:r>
      <w:r w:rsidR="0075129D">
        <w:rPr>
          <w:rFonts w:ascii="Times New Roman" w:eastAsia="Times New Roman" w:hAnsi="Times New Roman" w:cs="Times New Roman"/>
          <w:color w:val="000000"/>
          <w:sz w:val="24"/>
          <w:szCs w:val="24"/>
        </w:rPr>
        <w:t xml:space="preserve"> </w:t>
      </w:r>
      <w:r w:rsidR="000B20F4" w:rsidRPr="00F35ED9">
        <w:rPr>
          <w:rFonts w:ascii="Times New Roman" w:eastAsia="Times New Roman" w:hAnsi="Times New Roman" w:cs="Times New Roman"/>
          <w:color w:val="000000"/>
          <w:sz w:val="24"/>
          <w:szCs w:val="24"/>
        </w:rPr>
        <w:t>модельных библиотек у</w:t>
      </w:r>
      <w:r w:rsidR="00BE3574" w:rsidRPr="00F35ED9">
        <w:rPr>
          <w:rFonts w:ascii="Times New Roman" w:hAnsi="Times New Roman" w:cs="Times New Roman"/>
          <w:sz w:val="24"/>
          <w:szCs w:val="24"/>
        </w:rPr>
        <w:t xml:space="preserve"> МБУК «Няндомская центральная районная библиотека»</w:t>
      </w:r>
      <w:r w:rsidR="00A85D2E" w:rsidRPr="00F35ED9">
        <w:rPr>
          <w:rFonts w:ascii="Times New Roman" w:hAnsi="Times New Roman" w:cs="Times New Roman"/>
          <w:sz w:val="24"/>
          <w:szCs w:val="24"/>
        </w:rPr>
        <w:t xml:space="preserve"> </w:t>
      </w:r>
      <w:r w:rsidR="000B20F4" w:rsidRPr="00F35ED9">
        <w:rPr>
          <w:rFonts w:ascii="Times New Roman" w:hAnsi="Times New Roman" w:cs="Times New Roman"/>
          <w:sz w:val="24"/>
          <w:szCs w:val="24"/>
        </w:rPr>
        <w:t>связаны с</w:t>
      </w:r>
      <w:r w:rsidR="0075129D">
        <w:rPr>
          <w:rFonts w:ascii="Times New Roman" w:hAnsi="Times New Roman" w:cs="Times New Roman"/>
          <w:sz w:val="24"/>
          <w:szCs w:val="24"/>
        </w:rPr>
        <w:t xml:space="preserve"> </w:t>
      </w:r>
      <w:r w:rsidR="00A85D2E" w:rsidRPr="00F35ED9">
        <w:rPr>
          <w:rFonts w:ascii="Times New Roman" w:hAnsi="Times New Roman" w:cs="Times New Roman"/>
          <w:sz w:val="24"/>
          <w:szCs w:val="24"/>
        </w:rPr>
        <w:t>откры</w:t>
      </w:r>
      <w:r w:rsidR="000B20F4" w:rsidRPr="00F35ED9">
        <w:rPr>
          <w:rFonts w:ascii="Times New Roman" w:hAnsi="Times New Roman" w:cs="Times New Roman"/>
          <w:sz w:val="24"/>
          <w:szCs w:val="24"/>
        </w:rPr>
        <w:t>тием</w:t>
      </w:r>
      <w:r w:rsidR="0075129D">
        <w:rPr>
          <w:rFonts w:ascii="Times New Roman" w:hAnsi="Times New Roman" w:cs="Times New Roman"/>
          <w:sz w:val="24"/>
          <w:szCs w:val="24"/>
        </w:rPr>
        <w:t> </w:t>
      </w:r>
      <w:r w:rsidR="00A85D2E" w:rsidRPr="00F35ED9">
        <w:rPr>
          <w:rFonts w:ascii="Times New Roman" w:hAnsi="Times New Roman" w:cs="Times New Roman"/>
          <w:sz w:val="24"/>
          <w:szCs w:val="24"/>
        </w:rPr>
        <w:t>детск</w:t>
      </w:r>
      <w:r w:rsidR="000B20F4" w:rsidRPr="00F35ED9">
        <w:rPr>
          <w:rFonts w:ascii="Times New Roman" w:hAnsi="Times New Roman" w:cs="Times New Roman"/>
          <w:sz w:val="24"/>
          <w:szCs w:val="24"/>
        </w:rPr>
        <w:t>ой</w:t>
      </w:r>
      <w:r w:rsidR="0075129D">
        <w:rPr>
          <w:rFonts w:ascii="Times New Roman" w:hAnsi="Times New Roman" w:cs="Times New Roman"/>
          <w:sz w:val="24"/>
          <w:szCs w:val="24"/>
        </w:rPr>
        <w:t> </w:t>
      </w:r>
      <w:r w:rsidR="000B20F4" w:rsidRPr="00F35ED9">
        <w:rPr>
          <w:rFonts w:ascii="Times New Roman" w:hAnsi="Times New Roman" w:cs="Times New Roman"/>
          <w:sz w:val="24"/>
          <w:szCs w:val="24"/>
        </w:rPr>
        <w:t>модельной</w:t>
      </w:r>
      <w:r w:rsidR="0075129D">
        <w:rPr>
          <w:rFonts w:ascii="Times New Roman" w:hAnsi="Times New Roman" w:cs="Times New Roman"/>
          <w:sz w:val="24"/>
          <w:szCs w:val="24"/>
        </w:rPr>
        <w:t> </w:t>
      </w:r>
      <w:r w:rsidR="00A85D2E" w:rsidRPr="00F35ED9">
        <w:rPr>
          <w:rFonts w:ascii="Times New Roman" w:hAnsi="Times New Roman" w:cs="Times New Roman"/>
          <w:sz w:val="24"/>
          <w:szCs w:val="24"/>
        </w:rPr>
        <w:t>библиотек</w:t>
      </w:r>
      <w:r w:rsidR="000B20F4" w:rsidRPr="00F35ED9">
        <w:rPr>
          <w:rFonts w:ascii="Times New Roman" w:hAnsi="Times New Roman" w:cs="Times New Roman"/>
          <w:sz w:val="24"/>
          <w:szCs w:val="24"/>
        </w:rPr>
        <w:t>и</w:t>
      </w:r>
      <w:r w:rsidR="0075129D">
        <w:rPr>
          <w:rFonts w:ascii="Times New Roman" w:hAnsi="Times New Roman" w:cs="Times New Roman"/>
          <w:sz w:val="24"/>
          <w:szCs w:val="24"/>
        </w:rPr>
        <w:t> </w:t>
      </w:r>
      <w:r w:rsidR="000B20F4" w:rsidRPr="00F35ED9">
        <w:rPr>
          <w:rFonts w:ascii="Times New Roman" w:hAnsi="Times New Roman" w:cs="Times New Roman"/>
          <w:sz w:val="24"/>
          <w:szCs w:val="24"/>
        </w:rPr>
        <w:t>в</w:t>
      </w:r>
      <w:r w:rsidR="0075129D">
        <w:rPr>
          <w:rFonts w:ascii="Times New Roman" w:hAnsi="Times New Roman" w:cs="Times New Roman"/>
          <w:sz w:val="24"/>
          <w:szCs w:val="24"/>
        </w:rPr>
        <w:t> </w:t>
      </w:r>
      <w:r w:rsidR="000B20F4" w:rsidRPr="00F35ED9">
        <w:rPr>
          <w:rFonts w:ascii="Times New Roman" w:hAnsi="Times New Roman" w:cs="Times New Roman"/>
          <w:sz w:val="24"/>
          <w:szCs w:val="24"/>
        </w:rPr>
        <w:t>городе</w:t>
      </w:r>
      <w:r w:rsidR="00166C7C">
        <w:rPr>
          <w:rFonts w:ascii="Times New Roman" w:hAnsi="Times New Roman" w:cs="Times New Roman"/>
          <w:sz w:val="24"/>
          <w:szCs w:val="24"/>
        </w:rPr>
        <w:t> </w:t>
      </w:r>
      <w:r w:rsidR="000B20F4" w:rsidRPr="00F35ED9">
        <w:rPr>
          <w:rFonts w:ascii="Times New Roman" w:hAnsi="Times New Roman" w:cs="Times New Roman"/>
          <w:sz w:val="24"/>
          <w:szCs w:val="24"/>
        </w:rPr>
        <w:t>Няндома</w:t>
      </w:r>
      <w:r w:rsidR="0075129D">
        <w:rPr>
          <w:rFonts w:ascii="Times New Roman" w:hAnsi="Times New Roman" w:cs="Times New Roman"/>
          <w:sz w:val="24"/>
          <w:szCs w:val="24"/>
        </w:rPr>
        <w:t>.</w:t>
      </w:r>
    </w:p>
    <w:p w:rsidR="00910602" w:rsidRPr="00F35ED9" w:rsidRDefault="00910602" w:rsidP="00910602">
      <w:pPr>
        <w:spacing w:after="0" w:line="240" w:lineRule="auto"/>
        <w:rPr>
          <w:rFonts w:ascii="Times New Roman" w:hAnsi="Times New Roman" w:cs="Times New Roman"/>
          <w:b/>
          <w:sz w:val="24"/>
        </w:rPr>
      </w:pPr>
    </w:p>
    <w:p w:rsidR="00D03918" w:rsidRPr="00F35ED9" w:rsidRDefault="00D03918" w:rsidP="00D03918">
      <w:pPr>
        <w:tabs>
          <w:tab w:val="left" w:pos="1185"/>
        </w:tabs>
        <w:spacing w:after="0" w:line="240" w:lineRule="auto"/>
        <w:jc w:val="center"/>
        <w:rPr>
          <w:rFonts w:ascii="Times New Roman" w:hAnsi="Times New Roman" w:cs="Times New Roman"/>
          <w:b/>
          <w:sz w:val="24"/>
        </w:rPr>
      </w:pPr>
      <w:r w:rsidRPr="00F35ED9">
        <w:rPr>
          <w:rFonts w:ascii="Times New Roman" w:hAnsi="Times New Roman" w:cs="Times New Roman"/>
          <w:b/>
          <w:sz w:val="24"/>
        </w:rPr>
        <w:t xml:space="preserve">3.1.2. </w:t>
      </w:r>
      <w:r w:rsidRPr="00F35ED9">
        <w:rPr>
          <w:rFonts w:ascii="Times New Roman" w:hAnsi="Times New Roman" w:cs="Times New Roman"/>
          <w:b/>
          <w:sz w:val="24"/>
          <w:szCs w:val="24"/>
        </w:rPr>
        <w:t>ПЕРЕЧЕНЬ МЕРОПРИЯТИЙ</w:t>
      </w:r>
      <w:r w:rsidRPr="00F35ED9">
        <w:rPr>
          <w:rFonts w:ascii="Times New Roman" w:hAnsi="Times New Roman" w:cs="Times New Roman"/>
          <w:b/>
          <w:sz w:val="24"/>
        </w:rPr>
        <w:t xml:space="preserve"> </w:t>
      </w:r>
    </w:p>
    <w:p w:rsidR="00D03918" w:rsidRPr="00F35ED9" w:rsidRDefault="00D03918" w:rsidP="00D03918">
      <w:pPr>
        <w:tabs>
          <w:tab w:val="left" w:pos="1185"/>
        </w:tabs>
        <w:spacing w:after="0" w:line="240" w:lineRule="auto"/>
        <w:jc w:val="center"/>
        <w:rPr>
          <w:rFonts w:ascii="Times New Roman" w:hAnsi="Times New Roman" w:cs="Times New Roman"/>
          <w:b/>
          <w:sz w:val="24"/>
        </w:rPr>
      </w:pPr>
      <w:r w:rsidRPr="00F35ED9">
        <w:rPr>
          <w:rFonts w:ascii="Times New Roman" w:hAnsi="Times New Roman" w:cs="Times New Roman"/>
          <w:b/>
          <w:sz w:val="24"/>
        </w:rPr>
        <w:t>подпрограммы 1 «Развитие культуры на территории</w:t>
      </w:r>
    </w:p>
    <w:p w:rsidR="00D03918" w:rsidRPr="00F35ED9" w:rsidRDefault="00D03918" w:rsidP="00D03918">
      <w:pPr>
        <w:spacing w:after="0" w:line="240" w:lineRule="auto"/>
        <w:jc w:val="center"/>
        <w:rPr>
          <w:rFonts w:ascii="Times New Roman" w:hAnsi="Times New Roman" w:cs="Times New Roman"/>
          <w:b/>
          <w:bCs/>
          <w:color w:val="000000"/>
          <w:sz w:val="24"/>
          <w:szCs w:val="24"/>
        </w:rPr>
      </w:pPr>
      <w:r w:rsidRPr="00F35ED9">
        <w:rPr>
          <w:rFonts w:ascii="Times New Roman" w:hAnsi="Times New Roman" w:cs="Times New Roman"/>
          <w:b/>
          <w:sz w:val="24"/>
        </w:rPr>
        <w:t xml:space="preserve">Няндомского муниципального округа» </w:t>
      </w:r>
      <w:r w:rsidRPr="00F35ED9">
        <w:rPr>
          <w:rFonts w:ascii="Times New Roman" w:hAnsi="Times New Roman" w:cs="Times New Roman"/>
          <w:b/>
          <w:bCs/>
          <w:color w:val="000000"/>
          <w:sz w:val="24"/>
          <w:szCs w:val="24"/>
        </w:rPr>
        <w:t xml:space="preserve">муниципальной программы </w:t>
      </w:r>
    </w:p>
    <w:p w:rsidR="00D03918" w:rsidRPr="00F35ED9" w:rsidRDefault="00D03918" w:rsidP="00D03918">
      <w:pPr>
        <w:spacing w:after="0" w:line="240" w:lineRule="auto"/>
        <w:ind w:right="-365"/>
        <w:jc w:val="center"/>
        <w:rPr>
          <w:rFonts w:ascii="Times New Roman" w:hAnsi="Times New Roman" w:cs="Times New Roman"/>
          <w:b/>
          <w:sz w:val="24"/>
          <w:szCs w:val="24"/>
        </w:rPr>
      </w:pPr>
      <w:r w:rsidRPr="00F35ED9">
        <w:rPr>
          <w:rFonts w:ascii="Times New Roman" w:hAnsi="Times New Roman" w:cs="Times New Roman"/>
          <w:b/>
          <w:sz w:val="24"/>
          <w:szCs w:val="24"/>
        </w:rPr>
        <w:t>«Развитие сферы культуры и туризма на территории Няндомского муниципального округа»</w:t>
      </w:r>
    </w:p>
    <w:p w:rsidR="00D03918" w:rsidRPr="00F35ED9" w:rsidRDefault="00D03918" w:rsidP="00D03918">
      <w:pPr>
        <w:spacing w:after="0" w:line="240" w:lineRule="auto"/>
        <w:rPr>
          <w:rFonts w:ascii="Times New Roman" w:hAnsi="Times New Roman" w:cs="Times New Roman"/>
          <w:b/>
          <w:color w:val="FF0000"/>
          <w:sz w:val="24"/>
        </w:rPr>
      </w:pP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23"/>
        <w:gridCol w:w="2594"/>
        <w:gridCol w:w="2054"/>
        <w:gridCol w:w="1762"/>
        <w:gridCol w:w="1600"/>
        <w:gridCol w:w="1701"/>
        <w:gridCol w:w="1984"/>
        <w:gridCol w:w="2372"/>
      </w:tblGrid>
      <w:tr w:rsidR="00D03918" w:rsidRPr="00F35ED9" w:rsidTr="00197BA2">
        <w:trPr>
          <w:trHeight w:val="300"/>
          <w:tblHeader/>
        </w:trPr>
        <w:tc>
          <w:tcPr>
            <w:tcW w:w="919" w:type="dxa"/>
            <w:gridSpan w:val="2"/>
            <w:vMerge w:val="restart"/>
            <w:shd w:val="clear" w:color="auto" w:fill="auto"/>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w:t>
            </w:r>
          </w:p>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 xml:space="preserve"> п/п</w:t>
            </w:r>
          </w:p>
        </w:tc>
        <w:tc>
          <w:tcPr>
            <w:tcW w:w="2594" w:type="dxa"/>
            <w:vMerge w:val="restart"/>
            <w:shd w:val="clear" w:color="auto" w:fill="auto"/>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Наименование мероприятия</w:t>
            </w:r>
          </w:p>
        </w:tc>
        <w:tc>
          <w:tcPr>
            <w:tcW w:w="2054" w:type="dxa"/>
            <w:vMerge w:val="restart"/>
            <w:shd w:val="clear" w:color="auto" w:fill="auto"/>
            <w:vAlign w:val="center"/>
            <w:hideMark/>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Ответственный  исполнитель, соисполнитель</w:t>
            </w:r>
          </w:p>
        </w:tc>
        <w:tc>
          <w:tcPr>
            <w:tcW w:w="1762" w:type="dxa"/>
            <w:vMerge w:val="restart"/>
            <w:shd w:val="clear" w:color="auto" w:fill="auto"/>
            <w:vAlign w:val="center"/>
            <w:hideMark/>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Источники финансирования</w:t>
            </w:r>
          </w:p>
        </w:tc>
        <w:tc>
          <w:tcPr>
            <w:tcW w:w="7657" w:type="dxa"/>
            <w:gridSpan w:val="4"/>
            <w:shd w:val="clear" w:color="auto" w:fill="auto"/>
            <w:noWrap/>
            <w:vAlign w:val="bottom"/>
            <w:hideMark/>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оценка расходов, тыс. руб.</w:t>
            </w:r>
          </w:p>
        </w:tc>
      </w:tr>
      <w:tr w:rsidR="00D03918" w:rsidRPr="00F35ED9" w:rsidTr="00197BA2">
        <w:trPr>
          <w:trHeight w:val="391"/>
          <w:tblHeader/>
        </w:trPr>
        <w:tc>
          <w:tcPr>
            <w:tcW w:w="919" w:type="dxa"/>
            <w:gridSpan w:val="2"/>
            <w:vMerge/>
            <w:shd w:val="clear" w:color="auto" w:fill="auto"/>
          </w:tcPr>
          <w:p w:rsidR="00D03918" w:rsidRPr="00F35ED9" w:rsidRDefault="00D03918" w:rsidP="00C1780F">
            <w:pPr>
              <w:spacing w:line="240" w:lineRule="auto"/>
              <w:rPr>
                <w:rFonts w:ascii="Times New Roman" w:eastAsia="Times New Roman" w:hAnsi="Times New Roman" w:cs="Times New Roman"/>
                <w:b/>
                <w:bCs/>
                <w:color w:val="000000"/>
                <w:sz w:val="20"/>
                <w:szCs w:val="20"/>
              </w:rPr>
            </w:pPr>
          </w:p>
        </w:tc>
        <w:tc>
          <w:tcPr>
            <w:tcW w:w="2594" w:type="dxa"/>
            <w:vMerge/>
            <w:shd w:val="clear" w:color="auto" w:fill="auto"/>
          </w:tcPr>
          <w:p w:rsidR="00D03918" w:rsidRPr="00F35ED9" w:rsidRDefault="00D03918" w:rsidP="00C1780F">
            <w:pPr>
              <w:spacing w:line="240" w:lineRule="auto"/>
              <w:rPr>
                <w:rFonts w:ascii="Times New Roman" w:eastAsia="Times New Roman" w:hAnsi="Times New Roman" w:cs="Times New Roman"/>
                <w:b/>
                <w:bCs/>
                <w:color w:val="000000"/>
                <w:sz w:val="20"/>
                <w:szCs w:val="20"/>
              </w:rPr>
            </w:pPr>
          </w:p>
        </w:tc>
        <w:tc>
          <w:tcPr>
            <w:tcW w:w="2054" w:type="dxa"/>
            <w:vMerge/>
            <w:shd w:val="clear" w:color="auto" w:fill="auto"/>
            <w:vAlign w:val="center"/>
            <w:hideMark/>
          </w:tcPr>
          <w:p w:rsidR="00D03918" w:rsidRPr="00F35ED9" w:rsidRDefault="00D03918" w:rsidP="00C1780F">
            <w:pPr>
              <w:spacing w:line="240" w:lineRule="auto"/>
              <w:rPr>
                <w:rFonts w:ascii="Times New Roman" w:eastAsia="Times New Roman" w:hAnsi="Times New Roman" w:cs="Times New Roman"/>
                <w:b/>
                <w:bCs/>
                <w:color w:val="000000"/>
                <w:sz w:val="20"/>
                <w:szCs w:val="20"/>
              </w:rPr>
            </w:pPr>
          </w:p>
        </w:tc>
        <w:tc>
          <w:tcPr>
            <w:tcW w:w="1762" w:type="dxa"/>
            <w:vMerge/>
            <w:shd w:val="clear" w:color="auto" w:fill="auto"/>
            <w:vAlign w:val="center"/>
            <w:hideMark/>
          </w:tcPr>
          <w:p w:rsidR="00D03918" w:rsidRPr="00F35ED9" w:rsidRDefault="00D03918" w:rsidP="00C1780F">
            <w:pPr>
              <w:spacing w:line="240" w:lineRule="auto"/>
              <w:rPr>
                <w:rFonts w:ascii="Times New Roman" w:eastAsia="Times New Roman" w:hAnsi="Times New Roman" w:cs="Times New Roman"/>
                <w:b/>
                <w:bCs/>
                <w:color w:val="000000"/>
                <w:sz w:val="20"/>
                <w:szCs w:val="20"/>
              </w:rPr>
            </w:pPr>
          </w:p>
        </w:tc>
        <w:tc>
          <w:tcPr>
            <w:tcW w:w="1600" w:type="dxa"/>
            <w:shd w:val="clear" w:color="auto" w:fill="auto"/>
            <w:vAlign w:val="center"/>
            <w:hideMark/>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Всего</w:t>
            </w:r>
          </w:p>
        </w:tc>
        <w:tc>
          <w:tcPr>
            <w:tcW w:w="1701" w:type="dxa"/>
            <w:shd w:val="clear" w:color="auto" w:fill="auto"/>
            <w:vAlign w:val="center"/>
            <w:hideMark/>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2023 г.</w:t>
            </w:r>
          </w:p>
        </w:tc>
        <w:tc>
          <w:tcPr>
            <w:tcW w:w="1984" w:type="dxa"/>
            <w:shd w:val="clear" w:color="auto" w:fill="auto"/>
            <w:vAlign w:val="center"/>
            <w:hideMark/>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2024 г.</w:t>
            </w:r>
          </w:p>
        </w:tc>
        <w:tc>
          <w:tcPr>
            <w:tcW w:w="2372" w:type="dxa"/>
            <w:shd w:val="clear" w:color="auto" w:fill="auto"/>
            <w:vAlign w:val="center"/>
            <w:hideMark/>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2025 г.</w:t>
            </w:r>
          </w:p>
        </w:tc>
      </w:tr>
      <w:tr w:rsidR="00D03918" w:rsidRPr="00F35ED9" w:rsidTr="00197BA2">
        <w:trPr>
          <w:trHeight w:val="375"/>
          <w:tblHeader/>
        </w:trPr>
        <w:tc>
          <w:tcPr>
            <w:tcW w:w="919" w:type="dxa"/>
            <w:gridSpan w:val="2"/>
            <w:shd w:val="clear" w:color="auto" w:fill="auto"/>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1</w:t>
            </w:r>
          </w:p>
        </w:tc>
        <w:tc>
          <w:tcPr>
            <w:tcW w:w="2594"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2</w:t>
            </w:r>
          </w:p>
        </w:tc>
        <w:tc>
          <w:tcPr>
            <w:tcW w:w="2054"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3</w:t>
            </w: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4</w:t>
            </w:r>
          </w:p>
        </w:tc>
        <w:tc>
          <w:tcPr>
            <w:tcW w:w="1600"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5</w:t>
            </w:r>
          </w:p>
        </w:tc>
        <w:tc>
          <w:tcPr>
            <w:tcW w:w="1701"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6</w:t>
            </w:r>
          </w:p>
        </w:tc>
        <w:tc>
          <w:tcPr>
            <w:tcW w:w="1984"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7</w:t>
            </w:r>
          </w:p>
        </w:tc>
        <w:tc>
          <w:tcPr>
            <w:tcW w:w="237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8</w:t>
            </w:r>
          </w:p>
        </w:tc>
      </w:tr>
      <w:tr w:rsidR="00D03918" w:rsidRPr="00F35ED9" w:rsidTr="00197BA2">
        <w:trPr>
          <w:trHeight w:val="420"/>
        </w:trPr>
        <w:tc>
          <w:tcPr>
            <w:tcW w:w="14986" w:type="dxa"/>
            <w:gridSpan w:val="9"/>
            <w:shd w:val="clear" w:color="auto" w:fill="auto"/>
          </w:tcPr>
          <w:p w:rsidR="00D03918" w:rsidRPr="00F35ED9" w:rsidRDefault="00D03918" w:rsidP="00C1780F">
            <w:pPr>
              <w:spacing w:line="240" w:lineRule="auto"/>
              <w:rPr>
                <w:rFonts w:ascii="Times New Roman" w:eastAsia="Times New Roman" w:hAnsi="Times New Roman" w:cs="Times New Roman"/>
                <w:b/>
                <w:bCs/>
                <w:color w:val="000000"/>
              </w:rPr>
            </w:pPr>
            <w:r w:rsidRPr="00F35ED9">
              <w:rPr>
                <w:rFonts w:ascii="Times New Roman" w:eastAsia="Times New Roman" w:hAnsi="Times New Roman" w:cs="Times New Roman"/>
                <w:b/>
                <w:bCs/>
                <w:color w:val="000000"/>
              </w:rPr>
              <w:t>Цель: Сохранение культурного наследия, развитие и формирование культурных традиций Няндомского муниципального округа</w:t>
            </w:r>
          </w:p>
        </w:tc>
      </w:tr>
      <w:tr w:rsidR="00D03918" w:rsidRPr="00F35ED9" w:rsidTr="00197BA2">
        <w:trPr>
          <w:trHeight w:val="285"/>
        </w:trPr>
        <w:tc>
          <w:tcPr>
            <w:tcW w:w="14986" w:type="dxa"/>
            <w:gridSpan w:val="9"/>
            <w:shd w:val="clear" w:color="auto" w:fill="auto"/>
          </w:tcPr>
          <w:p w:rsidR="00D03918" w:rsidRPr="00F35ED9" w:rsidRDefault="00D03918" w:rsidP="00C1780F">
            <w:pPr>
              <w:spacing w:line="240" w:lineRule="auto"/>
              <w:rPr>
                <w:rFonts w:ascii="Times New Roman" w:eastAsia="Times New Roman" w:hAnsi="Times New Roman" w:cs="Times New Roman"/>
                <w:b/>
                <w:bCs/>
                <w:color w:val="000000"/>
              </w:rPr>
            </w:pPr>
            <w:r w:rsidRPr="00F35ED9">
              <w:rPr>
                <w:rFonts w:ascii="Times New Roman" w:eastAsia="Times New Roman" w:hAnsi="Times New Roman" w:cs="Times New Roman"/>
                <w:b/>
                <w:bCs/>
                <w:color w:val="000000"/>
              </w:rPr>
              <w:t>Задача 1 – Обеспечение деятельности подведомственных учреждений культуры</w:t>
            </w:r>
          </w:p>
        </w:tc>
      </w:tr>
      <w:tr w:rsidR="00D03918" w:rsidRPr="00F35ED9" w:rsidTr="00197BA2">
        <w:trPr>
          <w:trHeight w:val="1008"/>
        </w:trPr>
        <w:tc>
          <w:tcPr>
            <w:tcW w:w="919" w:type="dxa"/>
            <w:gridSpan w:val="2"/>
            <w:vMerge w:val="restart"/>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1.1.</w:t>
            </w:r>
          </w:p>
        </w:tc>
        <w:tc>
          <w:tcPr>
            <w:tcW w:w="2594" w:type="dxa"/>
            <w:vMerge w:val="restart"/>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Расходы на обеспечение деятельности учреждений культуры</w:t>
            </w:r>
          </w:p>
        </w:tc>
        <w:tc>
          <w:tcPr>
            <w:tcW w:w="2054"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270856,6</w:t>
            </w:r>
          </w:p>
        </w:tc>
        <w:tc>
          <w:tcPr>
            <w:tcW w:w="1701" w:type="dxa"/>
            <w:tcBorders>
              <w:top w:val="single" w:sz="4" w:space="0" w:color="auto"/>
              <w:left w:val="nil"/>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82259,8</w:t>
            </w:r>
          </w:p>
        </w:tc>
        <w:tc>
          <w:tcPr>
            <w:tcW w:w="1984" w:type="dxa"/>
            <w:tcBorders>
              <w:top w:val="single" w:sz="4" w:space="0" w:color="auto"/>
              <w:left w:val="nil"/>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91458,6</w:t>
            </w:r>
          </w:p>
        </w:tc>
        <w:tc>
          <w:tcPr>
            <w:tcW w:w="2372" w:type="dxa"/>
            <w:tcBorders>
              <w:top w:val="single" w:sz="4" w:space="0" w:color="auto"/>
              <w:left w:val="nil"/>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97138,2</w:t>
            </w:r>
          </w:p>
        </w:tc>
      </w:tr>
      <w:tr w:rsidR="00D03918" w:rsidRPr="00F35ED9" w:rsidTr="00197BA2">
        <w:trPr>
          <w:trHeight w:val="1008"/>
        </w:trPr>
        <w:tc>
          <w:tcPr>
            <w:tcW w:w="919" w:type="dxa"/>
            <w:gridSpan w:val="2"/>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97839,6</w:t>
            </w:r>
          </w:p>
        </w:tc>
        <w:tc>
          <w:tcPr>
            <w:tcW w:w="1701" w:type="dxa"/>
            <w:tcBorders>
              <w:top w:val="single" w:sz="4" w:space="0" w:color="auto"/>
              <w:left w:val="nil"/>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29813,6</w:t>
            </w:r>
          </w:p>
        </w:tc>
        <w:tc>
          <w:tcPr>
            <w:tcW w:w="1984" w:type="dxa"/>
            <w:tcBorders>
              <w:top w:val="single" w:sz="4" w:space="0" w:color="auto"/>
              <w:left w:val="nil"/>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33027,1</w:t>
            </w:r>
          </w:p>
        </w:tc>
        <w:tc>
          <w:tcPr>
            <w:tcW w:w="2372" w:type="dxa"/>
            <w:tcBorders>
              <w:top w:val="single" w:sz="4" w:space="0" w:color="auto"/>
              <w:left w:val="nil"/>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34998,</w:t>
            </w:r>
            <w:r w:rsidR="00A2019E" w:rsidRPr="00F35ED9">
              <w:rPr>
                <w:rFonts w:ascii="Times New Roman" w:hAnsi="Times New Roman" w:cs="Times New Roman"/>
                <w:color w:val="000000"/>
                <w:sz w:val="20"/>
                <w:szCs w:val="20"/>
              </w:rPr>
              <w:t>8</w:t>
            </w:r>
          </w:p>
        </w:tc>
      </w:tr>
      <w:tr w:rsidR="00D03918" w:rsidRPr="00F35ED9" w:rsidTr="00197BA2">
        <w:trPr>
          <w:trHeight w:val="1008"/>
        </w:trPr>
        <w:tc>
          <w:tcPr>
            <w:tcW w:w="919" w:type="dxa"/>
            <w:gridSpan w:val="2"/>
            <w:vMerge w:val="restart"/>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1.2.</w:t>
            </w:r>
          </w:p>
        </w:tc>
        <w:tc>
          <w:tcPr>
            <w:tcW w:w="2594" w:type="dxa"/>
            <w:vMerge w:val="restart"/>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Оплата проезда и провоза багажа к месту использования отпуска и обратно</w:t>
            </w:r>
          </w:p>
        </w:tc>
        <w:tc>
          <w:tcPr>
            <w:tcW w:w="2054"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rsidR="00D03918" w:rsidRPr="00F35ED9" w:rsidRDefault="000F083E" w:rsidP="00C1780F">
            <w:pPr>
              <w:jc w:val="center"/>
              <w:rPr>
                <w:rFonts w:ascii="Times New Roman" w:hAnsi="Times New Roman" w:cs="Times New Roman"/>
                <w:color w:val="000000"/>
                <w:sz w:val="20"/>
                <w:szCs w:val="20"/>
                <w:lang w:val="en-US"/>
              </w:rPr>
            </w:pPr>
            <w:r w:rsidRPr="00F35ED9">
              <w:rPr>
                <w:rFonts w:ascii="Times New Roman" w:hAnsi="Times New Roman" w:cs="Times New Roman"/>
                <w:color w:val="000000"/>
                <w:sz w:val="20"/>
                <w:szCs w:val="20"/>
                <w:lang w:val="en-US"/>
              </w:rPr>
              <w:t>930</w:t>
            </w:r>
            <w:r w:rsidR="00D03918" w:rsidRPr="00F35ED9">
              <w:rPr>
                <w:rFonts w:ascii="Times New Roman" w:hAnsi="Times New Roman" w:cs="Times New Roman"/>
                <w:color w:val="000000"/>
                <w:sz w:val="20"/>
                <w:szCs w:val="20"/>
              </w:rPr>
              <w:t>,</w:t>
            </w:r>
            <w:r w:rsidRPr="00F35ED9">
              <w:rPr>
                <w:rFonts w:ascii="Times New Roman" w:hAnsi="Times New Roman" w:cs="Times New Roman"/>
                <w:color w:val="000000"/>
                <w:sz w:val="20"/>
                <w:szCs w:val="20"/>
                <w:lang w:val="en-US"/>
              </w:rPr>
              <w:t>0</w:t>
            </w:r>
          </w:p>
        </w:tc>
        <w:tc>
          <w:tcPr>
            <w:tcW w:w="1701" w:type="dxa"/>
            <w:tcBorders>
              <w:top w:val="single" w:sz="4" w:space="0" w:color="auto"/>
              <w:left w:val="nil"/>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w:t>
            </w:r>
            <w:r w:rsidR="000F083E" w:rsidRPr="00F35ED9">
              <w:rPr>
                <w:rFonts w:ascii="Times New Roman" w:hAnsi="Times New Roman" w:cs="Times New Roman"/>
                <w:color w:val="000000"/>
                <w:sz w:val="20"/>
                <w:szCs w:val="20"/>
                <w:lang w:val="en-US"/>
              </w:rPr>
              <w:t>10</w:t>
            </w:r>
            <w:r w:rsidRPr="00F35ED9">
              <w:rPr>
                <w:rFonts w:ascii="Times New Roman" w:hAnsi="Times New Roman" w:cs="Times New Roman"/>
                <w:color w:val="000000"/>
                <w:sz w:val="20"/>
                <w:szCs w:val="20"/>
              </w:rPr>
              <w:t>,0</w:t>
            </w:r>
          </w:p>
        </w:tc>
        <w:tc>
          <w:tcPr>
            <w:tcW w:w="1984" w:type="dxa"/>
            <w:tcBorders>
              <w:top w:val="single" w:sz="4" w:space="0" w:color="auto"/>
              <w:left w:val="nil"/>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w:t>
            </w:r>
            <w:r w:rsidR="000F083E" w:rsidRPr="00F35ED9">
              <w:rPr>
                <w:rFonts w:ascii="Times New Roman" w:hAnsi="Times New Roman" w:cs="Times New Roman"/>
                <w:color w:val="000000"/>
                <w:sz w:val="20"/>
                <w:szCs w:val="20"/>
                <w:lang w:val="en-US"/>
              </w:rPr>
              <w:t>10</w:t>
            </w:r>
            <w:r w:rsidRPr="00F35ED9">
              <w:rPr>
                <w:rFonts w:ascii="Times New Roman" w:hAnsi="Times New Roman" w:cs="Times New Roman"/>
                <w:color w:val="000000"/>
                <w:sz w:val="20"/>
                <w:szCs w:val="20"/>
              </w:rPr>
              <w:t>,0</w:t>
            </w:r>
          </w:p>
        </w:tc>
        <w:tc>
          <w:tcPr>
            <w:tcW w:w="2372" w:type="dxa"/>
            <w:tcBorders>
              <w:top w:val="single" w:sz="4" w:space="0" w:color="auto"/>
              <w:left w:val="nil"/>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lang w:val="en-US"/>
              </w:rPr>
            </w:pPr>
            <w:r w:rsidRPr="00F35ED9">
              <w:rPr>
                <w:rFonts w:ascii="Times New Roman" w:hAnsi="Times New Roman" w:cs="Times New Roman"/>
                <w:color w:val="000000"/>
                <w:sz w:val="20"/>
                <w:szCs w:val="20"/>
              </w:rPr>
              <w:t>3</w:t>
            </w:r>
            <w:r w:rsidR="000F083E" w:rsidRPr="00F35ED9">
              <w:rPr>
                <w:rFonts w:ascii="Times New Roman" w:hAnsi="Times New Roman" w:cs="Times New Roman"/>
                <w:color w:val="000000"/>
                <w:sz w:val="20"/>
                <w:szCs w:val="20"/>
                <w:lang w:val="en-US"/>
              </w:rPr>
              <w:t>10</w:t>
            </w:r>
            <w:r w:rsidRPr="00F35ED9">
              <w:rPr>
                <w:rFonts w:ascii="Times New Roman" w:hAnsi="Times New Roman" w:cs="Times New Roman"/>
                <w:color w:val="000000"/>
                <w:sz w:val="20"/>
                <w:szCs w:val="20"/>
              </w:rPr>
              <w:t>,</w:t>
            </w:r>
            <w:r w:rsidR="000F083E" w:rsidRPr="00F35ED9">
              <w:rPr>
                <w:rFonts w:ascii="Times New Roman" w:hAnsi="Times New Roman" w:cs="Times New Roman"/>
                <w:color w:val="000000"/>
                <w:sz w:val="20"/>
                <w:szCs w:val="20"/>
                <w:lang w:val="en-US"/>
              </w:rPr>
              <w:t>0</w:t>
            </w:r>
          </w:p>
        </w:tc>
      </w:tr>
      <w:tr w:rsidR="00D03918" w:rsidRPr="00F35ED9" w:rsidTr="00197BA2">
        <w:trPr>
          <w:trHeight w:val="1008"/>
        </w:trPr>
        <w:tc>
          <w:tcPr>
            <w:tcW w:w="919" w:type="dxa"/>
            <w:gridSpan w:val="2"/>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rsidR="00D03918" w:rsidRPr="00F35ED9" w:rsidRDefault="00F4362F"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962,7</w:t>
            </w:r>
          </w:p>
        </w:tc>
        <w:tc>
          <w:tcPr>
            <w:tcW w:w="1701" w:type="dxa"/>
            <w:tcBorders>
              <w:top w:val="single" w:sz="4" w:space="0" w:color="auto"/>
              <w:left w:val="nil"/>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w:t>
            </w:r>
            <w:r w:rsidR="00C402F0" w:rsidRPr="00F35ED9">
              <w:rPr>
                <w:rFonts w:ascii="Times New Roman" w:hAnsi="Times New Roman" w:cs="Times New Roman"/>
                <w:color w:val="000000"/>
                <w:sz w:val="20"/>
                <w:szCs w:val="20"/>
              </w:rPr>
              <w:t>13</w:t>
            </w:r>
            <w:r w:rsidRPr="00F35ED9">
              <w:rPr>
                <w:rFonts w:ascii="Times New Roman" w:hAnsi="Times New Roman" w:cs="Times New Roman"/>
                <w:color w:val="000000"/>
                <w:sz w:val="20"/>
                <w:szCs w:val="20"/>
              </w:rPr>
              <w:t>,</w:t>
            </w:r>
            <w:r w:rsidR="00C402F0" w:rsidRPr="00F35ED9">
              <w:rPr>
                <w:rFonts w:ascii="Times New Roman" w:hAnsi="Times New Roman" w:cs="Times New Roman"/>
                <w:color w:val="000000"/>
                <w:sz w:val="20"/>
                <w:szCs w:val="20"/>
              </w:rPr>
              <w:t>3</w:t>
            </w:r>
          </w:p>
        </w:tc>
        <w:tc>
          <w:tcPr>
            <w:tcW w:w="1984" w:type="dxa"/>
            <w:tcBorders>
              <w:top w:val="single" w:sz="4" w:space="0" w:color="auto"/>
              <w:left w:val="nil"/>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136,1</w:t>
            </w:r>
          </w:p>
        </w:tc>
        <w:tc>
          <w:tcPr>
            <w:tcW w:w="2372" w:type="dxa"/>
            <w:tcBorders>
              <w:top w:val="single" w:sz="4" w:space="0" w:color="auto"/>
              <w:left w:val="nil"/>
              <w:right w:val="single" w:sz="4" w:space="0" w:color="auto"/>
            </w:tcBorders>
            <w:shd w:val="clear" w:color="auto" w:fill="auto"/>
            <w:vAlign w:val="center"/>
          </w:tcPr>
          <w:p w:rsidR="00D03918" w:rsidRPr="00F35ED9" w:rsidRDefault="00C402F0"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413</w:t>
            </w:r>
            <w:r w:rsidR="00D03918" w:rsidRPr="00F35ED9">
              <w:rPr>
                <w:rFonts w:ascii="Times New Roman" w:hAnsi="Times New Roman" w:cs="Times New Roman"/>
                <w:color w:val="000000"/>
                <w:sz w:val="20"/>
                <w:szCs w:val="20"/>
              </w:rPr>
              <w:t>,</w:t>
            </w:r>
            <w:r w:rsidRPr="00F35ED9">
              <w:rPr>
                <w:rFonts w:ascii="Times New Roman" w:hAnsi="Times New Roman" w:cs="Times New Roman"/>
                <w:color w:val="000000"/>
                <w:sz w:val="20"/>
                <w:szCs w:val="20"/>
              </w:rPr>
              <w:t>3</w:t>
            </w:r>
          </w:p>
        </w:tc>
      </w:tr>
      <w:tr w:rsidR="00D03918" w:rsidRPr="00F35ED9" w:rsidTr="00197BA2">
        <w:trPr>
          <w:trHeight w:val="1008"/>
        </w:trPr>
        <w:tc>
          <w:tcPr>
            <w:tcW w:w="919" w:type="dxa"/>
            <w:gridSpan w:val="2"/>
            <w:vMerge w:val="restart"/>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1.3.</w:t>
            </w:r>
          </w:p>
        </w:tc>
        <w:tc>
          <w:tcPr>
            <w:tcW w:w="2594" w:type="dxa"/>
            <w:vMerge w:val="restart"/>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 xml:space="preserve">Предоставление мер социальной поддержки квалифицированных специалистов, работающих </w:t>
            </w:r>
            <w:r w:rsidRPr="00F35ED9">
              <w:rPr>
                <w:rFonts w:ascii="Times New Roman" w:eastAsia="Times New Roman" w:hAnsi="Times New Roman" w:cs="Times New Roman"/>
                <w:color w:val="000000"/>
                <w:sz w:val="20"/>
                <w:szCs w:val="20"/>
              </w:rPr>
              <w:lastRenderedPageBreak/>
              <w:t>и проживающих в сельской местности и поселках городского типа</w:t>
            </w:r>
          </w:p>
        </w:tc>
        <w:tc>
          <w:tcPr>
            <w:tcW w:w="2054"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lastRenderedPageBreak/>
              <w:t>МБУК «НРЦКС»</w:t>
            </w: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rsidR="00D03918" w:rsidRPr="00F35ED9" w:rsidRDefault="000F083E" w:rsidP="00C1780F">
            <w:pPr>
              <w:jc w:val="center"/>
              <w:rPr>
                <w:rFonts w:ascii="Times New Roman" w:hAnsi="Times New Roman" w:cs="Times New Roman"/>
                <w:color w:val="000000"/>
                <w:sz w:val="20"/>
                <w:szCs w:val="20"/>
                <w:lang w:val="en-US"/>
              </w:rPr>
            </w:pPr>
            <w:r w:rsidRPr="00F35ED9">
              <w:rPr>
                <w:rFonts w:ascii="Times New Roman" w:hAnsi="Times New Roman" w:cs="Times New Roman"/>
                <w:color w:val="000000"/>
                <w:sz w:val="20"/>
                <w:szCs w:val="20"/>
              </w:rPr>
              <w:t>549</w:t>
            </w:r>
            <w:r w:rsidR="00D03918" w:rsidRPr="00F35ED9">
              <w:rPr>
                <w:rFonts w:ascii="Times New Roman" w:hAnsi="Times New Roman" w:cs="Times New Roman"/>
                <w:color w:val="000000"/>
                <w:sz w:val="20"/>
                <w:szCs w:val="20"/>
              </w:rPr>
              <w:t>,</w:t>
            </w:r>
            <w:r w:rsidRPr="00F35ED9">
              <w:rPr>
                <w:rFonts w:ascii="Times New Roman" w:hAnsi="Times New Roman" w:cs="Times New Roman"/>
                <w:color w:val="000000"/>
                <w:sz w:val="20"/>
                <w:szCs w:val="20"/>
              </w:rPr>
              <w:t>2</w:t>
            </w:r>
          </w:p>
        </w:tc>
        <w:tc>
          <w:tcPr>
            <w:tcW w:w="1701" w:type="dxa"/>
            <w:tcBorders>
              <w:top w:val="single" w:sz="4" w:space="0" w:color="auto"/>
              <w:left w:val="nil"/>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lang w:val="en-US"/>
              </w:rPr>
            </w:pPr>
            <w:r w:rsidRPr="00F35ED9">
              <w:rPr>
                <w:rFonts w:ascii="Times New Roman" w:hAnsi="Times New Roman" w:cs="Times New Roman"/>
                <w:color w:val="000000"/>
                <w:sz w:val="20"/>
                <w:szCs w:val="20"/>
              </w:rPr>
              <w:t>1</w:t>
            </w:r>
            <w:r w:rsidR="000F083E" w:rsidRPr="00F35ED9">
              <w:rPr>
                <w:rFonts w:ascii="Times New Roman" w:hAnsi="Times New Roman" w:cs="Times New Roman"/>
                <w:color w:val="000000"/>
                <w:sz w:val="20"/>
                <w:szCs w:val="20"/>
              </w:rPr>
              <w:t>77</w:t>
            </w:r>
            <w:r w:rsidRPr="00F35ED9">
              <w:rPr>
                <w:rFonts w:ascii="Times New Roman" w:hAnsi="Times New Roman" w:cs="Times New Roman"/>
                <w:color w:val="000000"/>
                <w:sz w:val="20"/>
                <w:szCs w:val="20"/>
              </w:rPr>
              <w:t>,</w:t>
            </w:r>
            <w:r w:rsidR="000F083E" w:rsidRPr="00F35ED9">
              <w:rPr>
                <w:rFonts w:ascii="Times New Roman" w:hAnsi="Times New Roman" w:cs="Times New Roman"/>
                <w:color w:val="000000"/>
                <w:sz w:val="20"/>
                <w:szCs w:val="20"/>
              </w:rPr>
              <w:t>3</w:t>
            </w:r>
          </w:p>
        </w:tc>
        <w:tc>
          <w:tcPr>
            <w:tcW w:w="1984" w:type="dxa"/>
            <w:tcBorders>
              <w:top w:val="single" w:sz="4" w:space="0" w:color="auto"/>
              <w:left w:val="nil"/>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183,7</w:t>
            </w:r>
          </w:p>
        </w:tc>
        <w:tc>
          <w:tcPr>
            <w:tcW w:w="2372" w:type="dxa"/>
            <w:tcBorders>
              <w:top w:val="single" w:sz="4" w:space="0" w:color="auto"/>
              <w:left w:val="nil"/>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188,2</w:t>
            </w:r>
          </w:p>
        </w:tc>
      </w:tr>
      <w:tr w:rsidR="00D03918" w:rsidRPr="00F35ED9" w:rsidTr="00197BA2">
        <w:trPr>
          <w:trHeight w:val="1008"/>
        </w:trPr>
        <w:tc>
          <w:tcPr>
            <w:tcW w:w="919" w:type="dxa"/>
            <w:gridSpan w:val="2"/>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329,5</w:t>
            </w:r>
          </w:p>
        </w:tc>
        <w:tc>
          <w:tcPr>
            <w:tcW w:w="1701" w:type="dxa"/>
            <w:tcBorders>
              <w:top w:val="single" w:sz="4" w:space="0" w:color="auto"/>
              <w:left w:val="nil"/>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133,1</w:t>
            </w:r>
          </w:p>
        </w:tc>
        <w:tc>
          <w:tcPr>
            <w:tcW w:w="1984" w:type="dxa"/>
            <w:tcBorders>
              <w:top w:val="single" w:sz="4" w:space="0" w:color="auto"/>
              <w:left w:val="nil"/>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92,7</w:t>
            </w:r>
          </w:p>
        </w:tc>
        <w:tc>
          <w:tcPr>
            <w:tcW w:w="2372" w:type="dxa"/>
            <w:tcBorders>
              <w:top w:val="single" w:sz="4" w:space="0" w:color="auto"/>
              <w:left w:val="nil"/>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103,7</w:t>
            </w:r>
          </w:p>
        </w:tc>
      </w:tr>
      <w:tr w:rsidR="00D03918" w:rsidRPr="00F35ED9" w:rsidTr="00197BA2">
        <w:trPr>
          <w:trHeight w:val="342"/>
        </w:trPr>
        <w:tc>
          <w:tcPr>
            <w:tcW w:w="5567" w:type="dxa"/>
            <w:gridSpan w:val="4"/>
            <w:vMerge w:val="restart"/>
            <w:shd w:val="clear" w:color="auto" w:fill="auto"/>
          </w:tcPr>
          <w:p w:rsidR="00D03918" w:rsidRPr="00F35ED9" w:rsidRDefault="00D03918" w:rsidP="00C1780F">
            <w:pPr>
              <w:spacing w:line="240" w:lineRule="auto"/>
              <w:rPr>
                <w:rFonts w:ascii="Times New Roman" w:eastAsia="Times New Roman" w:hAnsi="Times New Roman" w:cs="Times New Roman"/>
                <w:b/>
                <w:bCs/>
                <w:color w:val="000000"/>
              </w:rPr>
            </w:pPr>
            <w:r w:rsidRPr="00F35ED9">
              <w:rPr>
                <w:rFonts w:ascii="Times New Roman" w:eastAsia="Times New Roman" w:hAnsi="Times New Roman" w:cs="Times New Roman"/>
                <w:b/>
                <w:bCs/>
                <w:color w:val="000000"/>
              </w:rPr>
              <w:lastRenderedPageBreak/>
              <w:t>Всего по разделу 1</w:t>
            </w:r>
          </w:p>
        </w:tc>
        <w:tc>
          <w:tcPr>
            <w:tcW w:w="1762" w:type="dxa"/>
            <w:shd w:val="clear" w:color="auto" w:fill="auto"/>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Итого, в т.ч.</w:t>
            </w:r>
          </w:p>
        </w:tc>
        <w:tc>
          <w:tcPr>
            <w:tcW w:w="1600" w:type="dxa"/>
            <w:tcBorders>
              <w:top w:val="single" w:sz="4" w:space="0" w:color="auto"/>
              <w:left w:val="single" w:sz="4" w:space="0" w:color="auto"/>
              <w:right w:val="single" w:sz="4" w:space="0" w:color="auto"/>
            </w:tcBorders>
            <w:shd w:val="clear" w:color="auto" w:fill="auto"/>
            <w:vAlign w:val="center"/>
          </w:tcPr>
          <w:p w:rsidR="001E50E7" w:rsidRPr="00F35ED9" w:rsidRDefault="00D03918" w:rsidP="009348AE">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371</w:t>
            </w:r>
            <w:r w:rsidR="00194FDB" w:rsidRPr="00F35ED9">
              <w:rPr>
                <w:rFonts w:ascii="Times New Roman" w:hAnsi="Times New Roman" w:cs="Times New Roman"/>
                <w:b/>
                <w:bCs/>
                <w:color w:val="000000"/>
                <w:sz w:val="20"/>
                <w:szCs w:val="20"/>
              </w:rPr>
              <w:t>467,</w:t>
            </w:r>
            <w:r w:rsidR="00C41D05" w:rsidRPr="00F35ED9">
              <w:rPr>
                <w:rFonts w:ascii="Times New Roman" w:hAnsi="Times New Roman" w:cs="Times New Roman"/>
                <w:b/>
                <w:bCs/>
                <w:color w:val="000000"/>
                <w:sz w:val="20"/>
                <w:szCs w:val="20"/>
              </w:rPr>
              <w:t>5</w:t>
            </w:r>
          </w:p>
        </w:tc>
        <w:tc>
          <w:tcPr>
            <w:tcW w:w="1701" w:type="dxa"/>
            <w:tcBorders>
              <w:top w:val="single" w:sz="4" w:space="0" w:color="auto"/>
              <w:left w:val="nil"/>
              <w:right w:val="single" w:sz="4" w:space="0" w:color="auto"/>
            </w:tcBorders>
            <w:shd w:val="clear" w:color="auto" w:fill="auto"/>
            <w:vAlign w:val="center"/>
          </w:tcPr>
          <w:p w:rsidR="00D03918" w:rsidRPr="00F35ED9" w:rsidRDefault="00194FDB" w:rsidP="00C1780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113107,1</w:t>
            </w:r>
          </w:p>
        </w:tc>
        <w:tc>
          <w:tcPr>
            <w:tcW w:w="1984" w:type="dxa"/>
            <w:tcBorders>
              <w:top w:val="single" w:sz="4" w:space="0" w:color="auto"/>
              <w:left w:val="nil"/>
              <w:right w:val="single" w:sz="4" w:space="0" w:color="auto"/>
            </w:tcBorders>
            <w:shd w:val="clear" w:color="auto" w:fill="auto"/>
            <w:vAlign w:val="center"/>
          </w:tcPr>
          <w:p w:rsidR="00D03918" w:rsidRPr="00F35ED9" w:rsidRDefault="00194FDB" w:rsidP="00C1780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125208,2</w:t>
            </w:r>
          </w:p>
        </w:tc>
        <w:tc>
          <w:tcPr>
            <w:tcW w:w="2372" w:type="dxa"/>
            <w:tcBorders>
              <w:top w:val="single" w:sz="4" w:space="0" w:color="auto"/>
              <w:left w:val="nil"/>
              <w:right w:val="single" w:sz="4" w:space="0" w:color="auto"/>
            </w:tcBorders>
            <w:shd w:val="clear" w:color="auto" w:fill="auto"/>
            <w:vAlign w:val="center"/>
          </w:tcPr>
          <w:p w:rsidR="00D03918" w:rsidRPr="00F35ED9" w:rsidRDefault="00194FDB" w:rsidP="00C1780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133152,</w:t>
            </w:r>
            <w:r w:rsidR="00C41D05" w:rsidRPr="00F35ED9">
              <w:rPr>
                <w:rFonts w:ascii="Times New Roman" w:hAnsi="Times New Roman" w:cs="Times New Roman"/>
                <w:b/>
                <w:bCs/>
                <w:color w:val="000000"/>
                <w:sz w:val="20"/>
                <w:szCs w:val="20"/>
              </w:rPr>
              <w:t>2</w:t>
            </w:r>
          </w:p>
        </w:tc>
      </w:tr>
      <w:tr w:rsidR="00D03918" w:rsidRPr="00F35ED9" w:rsidTr="00197BA2">
        <w:trPr>
          <w:trHeight w:val="342"/>
        </w:trPr>
        <w:tc>
          <w:tcPr>
            <w:tcW w:w="5567" w:type="dxa"/>
            <w:gridSpan w:val="4"/>
            <w:vMerge/>
            <w:shd w:val="clear" w:color="auto" w:fill="auto"/>
          </w:tcPr>
          <w:p w:rsidR="00D03918" w:rsidRPr="00F35ED9" w:rsidRDefault="00D03918" w:rsidP="00C1780F">
            <w:pPr>
              <w:spacing w:line="240" w:lineRule="auto"/>
              <w:rPr>
                <w:rFonts w:ascii="Times New Roman" w:eastAsia="Times New Roman" w:hAnsi="Times New Roman" w:cs="Times New Roman"/>
                <w:b/>
                <w:bCs/>
                <w:color w:val="000000"/>
              </w:rPr>
            </w:pPr>
          </w:p>
        </w:tc>
        <w:tc>
          <w:tcPr>
            <w:tcW w:w="1762" w:type="dxa"/>
            <w:shd w:val="clear" w:color="auto" w:fill="auto"/>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федеральный бюджет</w:t>
            </w:r>
          </w:p>
        </w:tc>
        <w:tc>
          <w:tcPr>
            <w:tcW w:w="1600" w:type="dxa"/>
            <w:tcBorders>
              <w:top w:val="single" w:sz="4" w:space="0" w:color="auto"/>
              <w:left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1701" w:type="dxa"/>
            <w:tcBorders>
              <w:top w:val="single" w:sz="4" w:space="0" w:color="auto"/>
              <w:left w:val="nil"/>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1984" w:type="dxa"/>
            <w:tcBorders>
              <w:top w:val="single" w:sz="4" w:space="0" w:color="auto"/>
              <w:left w:val="nil"/>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2372" w:type="dxa"/>
            <w:tcBorders>
              <w:top w:val="single" w:sz="4" w:space="0" w:color="auto"/>
              <w:left w:val="nil"/>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r>
      <w:tr w:rsidR="00D03918" w:rsidRPr="00F35ED9" w:rsidTr="00197BA2">
        <w:trPr>
          <w:trHeight w:val="342"/>
        </w:trPr>
        <w:tc>
          <w:tcPr>
            <w:tcW w:w="5567" w:type="dxa"/>
            <w:gridSpan w:val="4"/>
            <w:vMerge/>
            <w:shd w:val="clear" w:color="auto" w:fill="auto"/>
          </w:tcPr>
          <w:p w:rsidR="00D03918" w:rsidRPr="00F35ED9" w:rsidRDefault="00D03918" w:rsidP="00C1780F">
            <w:pPr>
              <w:spacing w:line="240" w:lineRule="auto"/>
              <w:rPr>
                <w:rFonts w:ascii="Times New Roman" w:eastAsia="Times New Roman" w:hAnsi="Times New Roman" w:cs="Times New Roman"/>
                <w:b/>
                <w:bCs/>
                <w:color w:val="000000"/>
              </w:rPr>
            </w:pPr>
          </w:p>
        </w:tc>
        <w:tc>
          <w:tcPr>
            <w:tcW w:w="1762" w:type="dxa"/>
            <w:shd w:val="clear" w:color="auto" w:fill="auto"/>
            <w:hideMark/>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областной бюджет</w:t>
            </w:r>
          </w:p>
        </w:tc>
        <w:tc>
          <w:tcPr>
            <w:tcW w:w="1600" w:type="dxa"/>
            <w:tcBorders>
              <w:top w:val="single" w:sz="4" w:space="0" w:color="auto"/>
              <w:left w:val="single" w:sz="4" w:space="0" w:color="auto"/>
              <w:right w:val="single" w:sz="4" w:space="0" w:color="auto"/>
            </w:tcBorders>
            <w:shd w:val="clear" w:color="auto" w:fill="auto"/>
            <w:vAlign w:val="center"/>
            <w:hideMark/>
          </w:tcPr>
          <w:p w:rsidR="00D03918" w:rsidRPr="00F35ED9" w:rsidRDefault="00D03918" w:rsidP="00C1780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1701" w:type="dxa"/>
            <w:tcBorders>
              <w:top w:val="single" w:sz="4" w:space="0" w:color="auto"/>
              <w:left w:val="nil"/>
              <w:right w:val="single" w:sz="4" w:space="0" w:color="auto"/>
            </w:tcBorders>
            <w:shd w:val="clear" w:color="auto" w:fill="auto"/>
            <w:vAlign w:val="center"/>
            <w:hideMark/>
          </w:tcPr>
          <w:p w:rsidR="00D03918" w:rsidRPr="00F35ED9" w:rsidRDefault="00D03918" w:rsidP="00C1780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1984" w:type="dxa"/>
            <w:tcBorders>
              <w:top w:val="single" w:sz="4" w:space="0" w:color="auto"/>
              <w:left w:val="nil"/>
              <w:right w:val="single" w:sz="4" w:space="0" w:color="auto"/>
            </w:tcBorders>
            <w:shd w:val="clear" w:color="auto" w:fill="auto"/>
            <w:vAlign w:val="center"/>
            <w:hideMark/>
          </w:tcPr>
          <w:p w:rsidR="00D03918" w:rsidRPr="00F35ED9" w:rsidRDefault="00D03918" w:rsidP="00C1780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2372" w:type="dxa"/>
            <w:tcBorders>
              <w:top w:val="single" w:sz="4" w:space="0" w:color="auto"/>
              <w:left w:val="nil"/>
              <w:right w:val="single" w:sz="4" w:space="0" w:color="auto"/>
            </w:tcBorders>
            <w:shd w:val="clear" w:color="auto" w:fill="auto"/>
            <w:vAlign w:val="center"/>
            <w:hideMark/>
          </w:tcPr>
          <w:p w:rsidR="00D03918" w:rsidRPr="00F35ED9" w:rsidRDefault="00D03918" w:rsidP="00C1780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r>
      <w:tr w:rsidR="00916CEF" w:rsidRPr="00F35ED9" w:rsidTr="00197BA2">
        <w:trPr>
          <w:trHeight w:val="510"/>
        </w:trPr>
        <w:tc>
          <w:tcPr>
            <w:tcW w:w="5567" w:type="dxa"/>
            <w:gridSpan w:val="4"/>
            <w:vMerge/>
            <w:shd w:val="clear" w:color="auto" w:fill="auto"/>
          </w:tcPr>
          <w:p w:rsidR="00916CEF" w:rsidRPr="00F35ED9" w:rsidRDefault="00916CEF" w:rsidP="00916CEF">
            <w:pPr>
              <w:spacing w:line="240" w:lineRule="auto"/>
              <w:rPr>
                <w:rFonts w:ascii="Times New Roman" w:eastAsia="Times New Roman" w:hAnsi="Times New Roman" w:cs="Times New Roman"/>
                <w:b/>
                <w:bCs/>
                <w:color w:val="000000"/>
              </w:rPr>
            </w:pPr>
          </w:p>
        </w:tc>
        <w:tc>
          <w:tcPr>
            <w:tcW w:w="1762" w:type="dxa"/>
            <w:shd w:val="clear" w:color="auto" w:fill="auto"/>
            <w:hideMark/>
          </w:tcPr>
          <w:p w:rsidR="00916CEF" w:rsidRPr="00F35ED9" w:rsidRDefault="00916CEF" w:rsidP="00916CE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 xml:space="preserve">  бюджет округа</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916CEF" w:rsidRPr="00F35ED9" w:rsidRDefault="00916CEF" w:rsidP="00916CE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371467,</w:t>
            </w:r>
            <w:r w:rsidR="00C41D05" w:rsidRPr="00F35ED9">
              <w:rPr>
                <w:rFonts w:ascii="Times New Roman" w:hAnsi="Times New Roman" w:cs="Times New Roman"/>
                <w:b/>
                <w:bCs/>
                <w:color w:val="000000"/>
                <w:sz w:val="20"/>
                <w:szCs w:val="20"/>
              </w:rPr>
              <w:t>5</w:t>
            </w:r>
          </w:p>
        </w:tc>
        <w:tc>
          <w:tcPr>
            <w:tcW w:w="1701" w:type="dxa"/>
            <w:tcBorders>
              <w:top w:val="nil"/>
              <w:left w:val="nil"/>
              <w:bottom w:val="single" w:sz="4" w:space="0" w:color="auto"/>
              <w:right w:val="single" w:sz="4" w:space="0" w:color="auto"/>
            </w:tcBorders>
            <w:shd w:val="clear" w:color="auto" w:fill="auto"/>
            <w:vAlign w:val="center"/>
          </w:tcPr>
          <w:p w:rsidR="00916CEF" w:rsidRPr="00F35ED9" w:rsidRDefault="00916CEF" w:rsidP="00916CE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113107,1</w:t>
            </w:r>
          </w:p>
        </w:tc>
        <w:tc>
          <w:tcPr>
            <w:tcW w:w="1984" w:type="dxa"/>
            <w:tcBorders>
              <w:top w:val="nil"/>
              <w:left w:val="nil"/>
              <w:bottom w:val="single" w:sz="4" w:space="0" w:color="auto"/>
              <w:right w:val="single" w:sz="4" w:space="0" w:color="auto"/>
            </w:tcBorders>
            <w:shd w:val="clear" w:color="auto" w:fill="auto"/>
            <w:vAlign w:val="center"/>
          </w:tcPr>
          <w:p w:rsidR="00916CEF" w:rsidRPr="00F35ED9" w:rsidRDefault="00916CEF" w:rsidP="00916CE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125208,2</w:t>
            </w:r>
          </w:p>
        </w:tc>
        <w:tc>
          <w:tcPr>
            <w:tcW w:w="2372" w:type="dxa"/>
            <w:tcBorders>
              <w:top w:val="nil"/>
              <w:left w:val="nil"/>
              <w:bottom w:val="single" w:sz="4" w:space="0" w:color="auto"/>
              <w:right w:val="single" w:sz="4" w:space="0" w:color="auto"/>
            </w:tcBorders>
            <w:shd w:val="clear" w:color="auto" w:fill="auto"/>
            <w:vAlign w:val="center"/>
          </w:tcPr>
          <w:p w:rsidR="00916CEF" w:rsidRPr="00F35ED9" w:rsidRDefault="00916CEF" w:rsidP="00916CE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133152,</w:t>
            </w:r>
            <w:r w:rsidR="00C41D05" w:rsidRPr="00F35ED9">
              <w:rPr>
                <w:rFonts w:ascii="Times New Roman" w:hAnsi="Times New Roman" w:cs="Times New Roman"/>
                <w:b/>
                <w:bCs/>
                <w:color w:val="000000"/>
                <w:sz w:val="20"/>
                <w:szCs w:val="20"/>
              </w:rPr>
              <w:t>2</w:t>
            </w:r>
          </w:p>
        </w:tc>
      </w:tr>
      <w:tr w:rsidR="00D03918" w:rsidRPr="00F35ED9" w:rsidTr="00197BA2">
        <w:trPr>
          <w:trHeight w:val="300"/>
        </w:trPr>
        <w:tc>
          <w:tcPr>
            <w:tcW w:w="14986" w:type="dxa"/>
            <w:gridSpan w:val="9"/>
            <w:shd w:val="clear" w:color="auto" w:fill="auto"/>
          </w:tcPr>
          <w:p w:rsidR="00D03918" w:rsidRPr="00F35ED9" w:rsidRDefault="00D03918" w:rsidP="00C1780F">
            <w:pPr>
              <w:spacing w:line="240" w:lineRule="auto"/>
              <w:rPr>
                <w:rFonts w:ascii="Times New Roman" w:eastAsia="Times New Roman" w:hAnsi="Times New Roman" w:cs="Times New Roman"/>
                <w:b/>
                <w:color w:val="000000"/>
              </w:rPr>
            </w:pPr>
          </w:p>
          <w:p w:rsidR="00D03918" w:rsidRPr="00F35ED9" w:rsidRDefault="00D03918" w:rsidP="00C1780F">
            <w:pPr>
              <w:spacing w:line="240" w:lineRule="auto"/>
              <w:rPr>
                <w:rFonts w:ascii="Times New Roman" w:eastAsia="Times New Roman" w:hAnsi="Times New Roman" w:cs="Times New Roman"/>
                <w:b/>
                <w:color w:val="000000"/>
              </w:rPr>
            </w:pPr>
            <w:r w:rsidRPr="00F35ED9">
              <w:rPr>
                <w:rFonts w:ascii="Times New Roman" w:eastAsia="Times New Roman" w:hAnsi="Times New Roman" w:cs="Times New Roman"/>
                <w:b/>
                <w:color w:val="000000"/>
              </w:rPr>
              <w:t>Задача 2 – Развитие инфраструктуры сферы культуры</w:t>
            </w:r>
          </w:p>
          <w:p w:rsidR="00D03918" w:rsidRPr="00F35ED9" w:rsidRDefault="00D03918" w:rsidP="00C1780F">
            <w:pPr>
              <w:spacing w:line="240" w:lineRule="auto"/>
              <w:rPr>
                <w:rFonts w:ascii="Times New Roman" w:eastAsia="Times New Roman" w:hAnsi="Times New Roman" w:cs="Times New Roman"/>
                <w:b/>
                <w:color w:val="000000"/>
              </w:rPr>
            </w:pPr>
          </w:p>
        </w:tc>
      </w:tr>
      <w:tr w:rsidR="00D03918" w:rsidRPr="00F35ED9" w:rsidTr="00197BA2">
        <w:trPr>
          <w:trHeight w:val="451"/>
        </w:trPr>
        <w:tc>
          <w:tcPr>
            <w:tcW w:w="919" w:type="dxa"/>
            <w:gridSpan w:val="2"/>
            <w:vMerge w:val="restart"/>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2.1.</w:t>
            </w:r>
          </w:p>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val="restart"/>
            <w:shd w:val="clear" w:color="auto" w:fill="auto"/>
            <w:hideMark/>
          </w:tcPr>
          <w:p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Обеспечение безопасности учреждений культуры</w:t>
            </w:r>
          </w:p>
        </w:tc>
        <w:tc>
          <w:tcPr>
            <w:tcW w:w="2054" w:type="dxa"/>
            <w:shd w:val="clear" w:color="auto" w:fill="auto"/>
            <w:vAlign w:val="center"/>
            <w:hideMark/>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hideMark/>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202D5C"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1345,0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202D5C"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520,0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525,0</w:t>
            </w:r>
          </w:p>
        </w:tc>
      </w:tr>
      <w:tr w:rsidR="00D03918" w:rsidRPr="00F35ED9" w:rsidTr="00197BA2">
        <w:trPr>
          <w:trHeight w:val="451"/>
        </w:trPr>
        <w:tc>
          <w:tcPr>
            <w:tcW w:w="919" w:type="dxa"/>
            <w:gridSpan w:val="2"/>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202D5C"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202D5C"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D03918" w:rsidRPr="00F35ED9" w:rsidTr="00197BA2">
        <w:trPr>
          <w:trHeight w:val="451"/>
        </w:trPr>
        <w:tc>
          <w:tcPr>
            <w:tcW w:w="919" w:type="dxa"/>
            <w:gridSpan w:val="2"/>
            <w:vMerge w:val="restart"/>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2.2</w:t>
            </w:r>
          </w:p>
        </w:tc>
        <w:tc>
          <w:tcPr>
            <w:tcW w:w="2594" w:type="dxa"/>
            <w:vMerge w:val="restart"/>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Укрепление материально-технической базы</w:t>
            </w:r>
          </w:p>
        </w:tc>
        <w:tc>
          <w:tcPr>
            <w:tcW w:w="2054"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sz w:val="20"/>
                <w:szCs w:val="20"/>
              </w:rPr>
            </w:pPr>
            <w:r w:rsidRPr="00F35ED9">
              <w:rPr>
                <w:rFonts w:ascii="Times New Roman" w:hAnsi="Times New Roman" w:cs="Times New Roman"/>
                <w:sz w:val="20"/>
                <w:szCs w:val="20"/>
              </w:rPr>
              <w:t>150,0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sz w:val="20"/>
                <w:szCs w:val="20"/>
              </w:rPr>
            </w:pPr>
            <w:r w:rsidRPr="00F35ED9">
              <w:rPr>
                <w:rFonts w:ascii="Times New Roman" w:hAnsi="Times New Roman" w:cs="Times New Roman"/>
                <w:sz w:val="20"/>
                <w:szCs w:val="20"/>
              </w:rPr>
              <w:t>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sz w:val="20"/>
                <w:szCs w:val="20"/>
              </w:rPr>
            </w:pPr>
            <w:r w:rsidRPr="00F35ED9">
              <w:rPr>
                <w:rFonts w:ascii="Times New Roman" w:hAnsi="Times New Roman" w:cs="Times New Roman"/>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sz w:val="20"/>
                <w:szCs w:val="20"/>
              </w:rPr>
            </w:pPr>
            <w:r w:rsidRPr="00F35ED9">
              <w:rPr>
                <w:rFonts w:ascii="Times New Roman" w:hAnsi="Times New Roman" w:cs="Times New Roman"/>
                <w:sz w:val="20"/>
                <w:szCs w:val="20"/>
              </w:rPr>
              <w:t>0,0</w:t>
            </w:r>
          </w:p>
        </w:tc>
      </w:tr>
      <w:tr w:rsidR="00D03918" w:rsidRPr="00F35ED9" w:rsidTr="00197BA2">
        <w:trPr>
          <w:trHeight w:val="451"/>
        </w:trPr>
        <w:tc>
          <w:tcPr>
            <w:tcW w:w="919" w:type="dxa"/>
            <w:gridSpan w:val="2"/>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1148,2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448,2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350,0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350,0</w:t>
            </w:r>
          </w:p>
        </w:tc>
      </w:tr>
      <w:tr w:rsidR="00D03918" w:rsidRPr="00F35ED9" w:rsidTr="00197BA2">
        <w:trPr>
          <w:trHeight w:val="451"/>
        </w:trPr>
        <w:tc>
          <w:tcPr>
            <w:tcW w:w="919" w:type="dxa"/>
            <w:gridSpan w:val="2"/>
            <w:vMerge w:val="restart"/>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2.3.</w:t>
            </w:r>
          </w:p>
        </w:tc>
        <w:tc>
          <w:tcPr>
            <w:tcW w:w="2594" w:type="dxa"/>
            <w:vMerge w:val="restart"/>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roofErr w:type="spellStart"/>
            <w:r w:rsidRPr="00F35ED9">
              <w:rPr>
                <w:rFonts w:ascii="Times New Roman" w:eastAsia="Times New Roman" w:hAnsi="Times New Roman" w:cs="Times New Roman"/>
                <w:color w:val="000000"/>
                <w:sz w:val="20"/>
                <w:szCs w:val="20"/>
              </w:rPr>
              <w:t>Софинансирование</w:t>
            </w:r>
            <w:proofErr w:type="spellEnd"/>
            <w:r w:rsidRPr="00F35ED9">
              <w:rPr>
                <w:rFonts w:ascii="Times New Roman" w:eastAsia="Times New Roman" w:hAnsi="Times New Roman" w:cs="Times New Roman"/>
                <w:color w:val="000000"/>
                <w:sz w:val="20"/>
                <w:szCs w:val="20"/>
              </w:rPr>
              <w:t xml:space="preserve"> мероприятий в рамках Федерального проекта «Культурная среда» </w:t>
            </w:r>
            <w:r w:rsidRPr="00F35ED9">
              <w:rPr>
                <w:rFonts w:ascii="Times New Roman" w:eastAsia="Times New Roman" w:hAnsi="Times New Roman" w:cs="Times New Roman"/>
                <w:color w:val="000000"/>
                <w:sz w:val="20"/>
                <w:szCs w:val="20"/>
              </w:rPr>
              <w:lastRenderedPageBreak/>
              <w:t>(автоклубы)</w:t>
            </w:r>
          </w:p>
        </w:tc>
        <w:tc>
          <w:tcPr>
            <w:tcW w:w="2054" w:type="dxa"/>
            <w:vMerge w:val="restart"/>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lastRenderedPageBreak/>
              <w:t>МБУК «НРЦКС»</w:t>
            </w: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6404F6"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5786,1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6404F6"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5786,1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D03918" w:rsidRPr="00F35ED9" w:rsidTr="00197BA2">
        <w:trPr>
          <w:trHeight w:val="451"/>
        </w:trPr>
        <w:tc>
          <w:tcPr>
            <w:tcW w:w="919" w:type="dxa"/>
            <w:gridSpan w:val="2"/>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vMerge/>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6404F6"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1162,5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BE76D2"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1162,5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D03918" w:rsidRPr="00F35ED9" w:rsidTr="00197BA2">
        <w:trPr>
          <w:trHeight w:val="451"/>
        </w:trPr>
        <w:tc>
          <w:tcPr>
            <w:tcW w:w="919" w:type="dxa"/>
            <w:gridSpan w:val="2"/>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vMerge/>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BE76D2"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w:t>
            </w:r>
            <w:r w:rsidR="00285539" w:rsidRPr="00F35ED9">
              <w:rPr>
                <w:rFonts w:ascii="Times New Roman" w:hAnsi="Times New Roman" w:cs="Times New Roman"/>
                <w:color w:val="000000"/>
                <w:sz w:val="20"/>
                <w:szCs w:val="20"/>
              </w:rPr>
              <w:t>550</w:t>
            </w:r>
            <w:r w:rsidRPr="00F35ED9">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E870C5" w:rsidRPr="00F35ED9" w:rsidTr="0010216D">
        <w:trPr>
          <w:trHeight w:val="230"/>
        </w:trPr>
        <w:tc>
          <w:tcPr>
            <w:tcW w:w="919" w:type="dxa"/>
            <w:gridSpan w:val="2"/>
            <w:vMerge w:val="restart"/>
            <w:shd w:val="clear" w:color="auto" w:fill="auto"/>
          </w:tcPr>
          <w:p w:rsidR="00E870C5" w:rsidRPr="00F35ED9" w:rsidRDefault="00E870C5" w:rsidP="00E870C5">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lastRenderedPageBreak/>
              <w:t>2.4.</w:t>
            </w:r>
          </w:p>
        </w:tc>
        <w:tc>
          <w:tcPr>
            <w:tcW w:w="2594" w:type="dxa"/>
            <w:vMerge w:val="restart"/>
            <w:shd w:val="clear" w:color="auto" w:fill="auto"/>
          </w:tcPr>
          <w:p w:rsidR="00E870C5" w:rsidRPr="00F35ED9" w:rsidRDefault="00E870C5" w:rsidP="00E870C5">
            <w:pPr>
              <w:spacing w:line="240" w:lineRule="auto"/>
              <w:rPr>
                <w:rFonts w:ascii="Times New Roman" w:eastAsia="Times New Roman" w:hAnsi="Times New Roman" w:cs="Times New Roman"/>
                <w:color w:val="000000"/>
                <w:sz w:val="20"/>
                <w:szCs w:val="20"/>
              </w:rPr>
            </w:pPr>
            <w:proofErr w:type="spellStart"/>
            <w:r w:rsidRPr="00F35ED9">
              <w:rPr>
                <w:rFonts w:ascii="Times New Roman" w:eastAsia="Times New Roman" w:hAnsi="Times New Roman" w:cs="Times New Roman"/>
                <w:color w:val="000000"/>
                <w:sz w:val="20"/>
                <w:szCs w:val="20"/>
              </w:rPr>
              <w:t>Софинансирование</w:t>
            </w:r>
            <w:proofErr w:type="spellEnd"/>
            <w:r w:rsidRPr="00F35ED9">
              <w:rPr>
                <w:rFonts w:ascii="Times New Roman" w:eastAsia="Times New Roman" w:hAnsi="Times New Roman" w:cs="Times New Roman"/>
                <w:color w:val="000000"/>
                <w:sz w:val="20"/>
                <w:szCs w:val="20"/>
              </w:rPr>
              <w:t xml:space="preserve"> мероприятий по развитию сети учреждений культурно-досугового типа в рамках реализации Федерального проекта «Культурная среда»</w:t>
            </w:r>
          </w:p>
          <w:p w:rsidR="00E870C5" w:rsidRPr="00F35ED9" w:rsidRDefault="00E870C5" w:rsidP="00E870C5">
            <w:pPr>
              <w:rPr>
                <w:rFonts w:ascii="Times New Roman" w:eastAsia="Times New Roman" w:hAnsi="Times New Roman" w:cs="Times New Roman"/>
                <w:color w:val="000000"/>
                <w:sz w:val="20"/>
                <w:szCs w:val="20"/>
              </w:rPr>
            </w:pPr>
          </w:p>
          <w:p w:rsidR="00E870C5" w:rsidRPr="00F35ED9" w:rsidRDefault="00E870C5" w:rsidP="00E870C5">
            <w:pPr>
              <w:jc w:val="center"/>
              <w:rPr>
                <w:rFonts w:ascii="Times New Roman" w:eastAsia="Times New Roman" w:hAnsi="Times New Roman" w:cs="Times New Roman"/>
                <w:color w:val="000000"/>
                <w:sz w:val="20"/>
                <w:szCs w:val="20"/>
              </w:rPr>
            </w:pPr>
          </w:p>
        </w:tc>
        <w:tc>
          <w:tcPr>
            <w:tcW w:w="2054" w:type="dxa"/>
            <w:vMerge w:val="restart"/>
            <w:shd w:val="clear" w:color="auto" w:fill="auto"/>
            <w:vAlign w:val="center"/>
          </w:tcPr>
          <w:p w:rsidR="00E870C5" w:rsidRPr="00F35ED9" w:rsidRDefault="00E870C5" w:rsidP="00E870C5">
            <w:pPr>
              <w:spacing w:after="0"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p w:rsidR="00E870C5" w:rsidRPr="00F35ED9" w:rsidRDefault="00E870C5" w:rsidP="00E870C5">
            <w:pPr>
              <w:spacing w:after="0"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w:t>
            </w:r>
            <w:proofErr w:type="spellStart"/>
            <w:r w:rsidRPr="00F35ED9">
              <w:rPr>
                <w:rFonts w:ascii="Times New Roman" w:eastAsia="Times New Roman" w:hAnsi="Times New Roman" w:cs="Times New Roman"/>
                <w:b/>
                <w:bCs/>
                <w:color w:val="000000"/>
                <w:sz w:val="20"/>
                <w:szCs w:val="20"/>
              </w:rPr>
              <w:t>Лимский</w:t>
            </w:r>
            <w:proofErr w:type="spellEnd"/>
            <w:r w:rsidRPr="00F35ED9">
              <w:rPr>
                <w:rFonts w:ascii="Times New Roman" w:eastAsia="Times New Roman" w:hAnsi="Times New Roman" w:cs="Times New Roman"/>
                <w:b/>
                <w:bCs/>
                <w:color w:val="000000"/>
                <w:sz w:val="20"/>
                <w:szCs w:val="20"/>
              </w:rPr>
              <w:t xml:space="preserve"> клуб)</w:t>
            </w:r>
          </w:p>
        </w:tc>
        <w:tc>
          <w:tcPr>
            <w:tcW w:w="1762" w:type="dxa"/>
            <w:shd w:val="clear" w:color="auto" w:fill="auto"/>
            <w:vAlign w:val="center"/>
          </w:tcPr>
          <w:p w:rsidR="00E870C5" w:rsidRPr="00F35ED9" w:rsidRDefault="00E870C5" w:rsidP="00E870C5">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федеральный бюджет</w:t>
            </w:r>
          </w:p>
        </w:tc>
        <w:tc>
          <w:tcPr>
            <w:tcW w:w="1600" w:type="dxa"/>
            <w:tcBorders>
              <w:top w:val="single" w:sz="4" w:space="0" w:color="auto"/>
              <w:left w:val="single" w:sz="4" w:space="0" w:color="auto"/>
              <w:right w:val="single" w:sz="4" w:space="0" w:color="auto"/>
            </w:tcBorders>
            <w:shd w:val="clear" w:color="auto" w:fill="auto"/>
            <w:vAlign w:val="center"/>
          </w:tcPr>
          <w:p w:rsidR="00E870C5" w:rsidRPr="00F35ED9" w:rsidRDefault="00E870C5" w:rsidP="00E870C5">
            <w:pPr>
              <w:jc w:val="center"/>
              <w:rPr>
                <w:rFonts w:ascii="Times New Roman" w:hAnsi="Times New Roman" w:cs="Times New Roman"/>
                <w:color w:val="000000"/>
                <w:sz w:val="20"/>
                <w:szCs w:val="20"/>
              </w:rPr>
            </w:pPr>
            <w:r>
              <w:rPr>
                <w:rFonts w:ascii="Times New Roman" w:hAnsi="Times New Roman" w:cs="Times New Roman"/>
                <w:color w:val="000000"/>
                <w:sz w:val="20"/>
                <w:szCs w:val="20"/>
              </w:rPr>
              <w:t>12549,4</w:t>
            </w:r>
          </w:p>
        </w:tc>
        <w:tc>
          <w:tcPr>
            <w:tcW w:w="1701" w:type="dxa"/>
            <w:tcBorders>
              <w:top w:val="single" w:sz="4" w:space="0" w:color="auto"/>
              <w:left w:val="single" w:sz="4" w:space="0" w:color="auto"/>
              <w:right w:val="single" w:sz="4" w:space="0" w:color="auto"/>
            </w:tcBorders>
            <w:shd w:val="clear" w:color="auto" w:fill="auto"/>
            <w:vAlign w:val="center"/>
          </w:tcPr>
          <w:p w:rsidR="00E870C5" w:rsidRPr="00F35ED9" w:rsidRDefault="00E870C5" w:rsidP="00E870C5">
            <w:pPr>
              <w:jc w:val="center"/>
              <w:rPr>
                <w:rFonts w:ascii="Times New Roman" w:hAnsi="Times New Roman" w:cs="Times New Roman"/>
                <w:color w:val="000000"/>
                <w:sz w:val="20"/>
                <w:szCs w:val="20"/>
              </w:rPr>
            </w:pPr>
            <w:r>
              <w:rPr>
                <w:rFonts w:ascii="Times New Roman" w:hAnsi="Times New Roman" w:cs="Times New Roman"/>
                <w:color w:val="000000"/>
                <w:sz w:val="20"/>
                <w:szCs w:val="20"/>
              </w:rPr>
              <w:t>12549,4</w:t>
            </w:r>
          </w:p>
        </w:tc>
        <w:tc>
          <w:tcPr>
            <w:tcW w:w="1984" w:type="dxa"/>
            <w:tcBorders>
              <w:top w:val="single" w:sz="4" w:space="0" w:color="auto"/>
              <w:left w:val="single" w:sz="4" w:space="0" w:color="auto"/>
              <w:right w:val="single" w:sz="4" w:space="0" w:color="auto"/>
            </w:tcBorders>
            <w:shd w:val="clear" w:color="auto" w:fill="auto"/>
            <w:vAlign w:val="center"/>
          </w:tcPr>
          <w:p w:rsidR="00E870C5" w:rsidRPr="00F35ED9" w:rsidRDefault="00E870C5" w:rsidP="00E870C5">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right w:val="single" w:sz="4" w:space="0" w:color="auto"/>
            </w:tcBorders>
            <w:shd w:val="clear" w:color="auto" w:fill="auto"/>
            <w:vAlign w:val="center"/>
          </w:tcPr>
          <w:p w:rsidR="00E870C5" w:rsidRPr="00F35ED9" w:rsidRDefault="00E870C5" w:rsidP="00E870C5">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E870C5" w:rsidRPr="00F35ED9" w:rsidTr="0010216D">
        <w:trPr>
          <w:trHeight w:val="70"/>
        </w:trPr>
        <w:tc>
          <w:tcPr>
            <w:tcW w:w="919" w:type="dxa"/>
            <w:gridSpan w:val="2"/>
            <w:vMerge/>
            <w:shd w:val="clear" w:color="auto" w:fill="auto"/>
          </w:tcPr>
          <w:p w:rsidR="00E870C5" w:rsidRPr="00F35ED9" w:rsidRDefault="00E870C5" w:rsidP="00E870C5">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rsidR="00E870C5" w:rsidRPr="00F35ED9" w:rsidRDefault="00E870C5" w:rsidP="00E870C5">
            <w:pPr>
              <w:jc w:val="center"/>
              <w:rPr>
                <w:rFonts w:ascii="Times New Roman" w:eastAsia="Times New Roman" w:hAnsi="Times New Roman" w:cs="Times New Roman"/>
                <w:color w:val="000000"/>
                <w:sz w:val="20"/>
                <w:szCs w:val="20"/>
              </w:rPr>
            </w:pPr>
          </w:p>
        </w:tc>
        <w:tc>
          <w:tcPr>
            <w:tcW w:w="2054" w:type="dxa"/>
            <w:vMerge/>
            <w:shd w:val="clear" w:color="auto" w:fill="auto"/>
            <w:vAlign w:val="center"/>
          </w:tcPr>
          <w:p w:rsidR="00E870C5" w:rsidRPr="00F35ED9" w:rsidRDefault="00E870C5" w:rsidP="00E870C5">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rsidR="00E870C5" w:rsidRPr="00F35ED9" w:rsidRDefault="00E870C5" w:rsidP="00E870C5">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областной бюджет</w:t>
            </w:r>
          </w:p>
        </w:tc>
        <w:tc>
          <w:tcPr>
            <w:tcW w:w="1600" w:type="dxa"/>
            <w:tcBorders>
              <w:top w:val="single" w:sz="4" w:space="0" w:color="auto"/>
              <w:left w:val="single" w:sz="4" w:space="0" w:color="auto"/>
              <w:right w:val="single" w:sz="4" w:space="0" w:color="auto"/>
            </w:tcBorders>
            <w:shd w:val="clear" w:color="auto" w:fill="auto"/>
            <w:vAlign w:val="center"/>
          </w:tcPr>
          <w:p w:rsidR="00E870C5" w:rsidRPr="00F35ED9" w:rsidRDefault="00E870C5" w:rsidP="00E870C5">
            <w:pPr>
              <w:jc w:val="center"/>
              <w:rPr>
                <w:rFonts w:ascii="Times New Roman" w:hAnsi="Times New Roman" w:cs="Times New Roman"/>
                <w:color w:val="000000"/>
                <w:sz w:val="20"/>
                <w:szCs w:val="20"/>
              </w:rPr>
            </w:pPr>
            <w:r>
              <w:rPr>
                <w:rFonts w:ascii="Times New Roman" w:hAnsi="Times New Roman" w:cs="Times New Roman"/>
                <w:color w:val="000000"/>
                <w:sz w:val="20"/>
                <w:szCs w:val="20"/>
              </w:rPr>
              <w:t>1394,4</w:t>
            </w:r>
          </w:p>
        </w:tc>
        <w:tc>
          <w:tcPr>
            <w:tcW w:w="1701" w:type="dxa"/>
            <w:tcBorders>
              <w:top w:val="single" w:sz="4" w:space="0" w:color="auto"/>
              <w:left w:val="single" w:sz="4" w:space="0" w:color="auto"/>
              <w:right w:val="single" w:sz="4" w:space="0" w:color="auto"/>
            </w:tcBorders>
            <w:shd w:val="clear" w:color="auto" w:fill="auto"/>
            <w:vAlign w:val="center"/>
          </w:tcPr>
          <w:p w:rsidR="00E870C5" w:rsidRPr="00F35ED9" w:rsidRDefault="00E870C5" w:rsidP="00E870C5">
            <w:pPr>
              <w:jc w:val="center"/>
              <w:rPr>
                <w:rFonts w:ascii="Times New Roman" w:hAnsi="Times New Roman" w:cs="Times New Roman"/>
                <w:color w:val="000000"/>
                <w:sz w:val="20"/>
                <w:szCs w:val="20"/>
              </w:rPr>
            </w:pPr>
            <w:r>
              <w:rPr>
                <w:rFonts w:ascii="Times New Roman" w:hAnsi="Times New Roman" w:cs="Times New Roman"/>
                <w:color w:val="000000"/>
                <w:sz w:val="20"/>
                <w:szCs w:val="20"/>
              </w:rPr>
              <w:t>1394,4</w:t>
            </w:r>
          </w:p>
        </w:tc>
        <w:tc>
          <w:tcPr>
            <w:tcW w:w="1984" w:type="dxa"/>
            <w:tcBorders>
              <w:top w:val="single" w:sz="4" w:space="0" w:color="auto"/>
              <w:left w:val="single" w:sz="4" w:space="0" w:color="auto"/>
              <w:right w:val="single" w:sz="4" w:space="0" w:color="auto"/>
            </w:tcBorders>
            <w:shd w:val="clear" w:color="auto" w:fill="auto"/>
            <w:vAlign w:val="center"/>
          </w:tcPr>
          <w:p w:rsidR="00E870C5" w:rsidRPr="00F35ED9" w:rsidRDefault="00E870C5" w:rsidP="00E870C5">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right w:val="single" w:sz="4" w:space="0" w:color="auto"/>
            </w:tcBorders>
            <w:shd w:val="clear" w:color="auto" w:fill="auto"/>
            <w:vAlign w:val="center"/>
          </w:tcPr>
          <w:p w:rsidR="00E870C5" w:rsidRPr="00F35ED9" w:rsidRDefault="00E870C5" w:rsidP="00E870C5">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10216D" w:rsidRPr="00F35ED9" w:rsidTr="0010216D">
        <w:trPr>
          <w:trHeight w:val="130"/>
        </w:trPr>
        <w:tc>
          <w:tcPr>
            <w:tcW w:w="919" w:type="dxa"/>
            <w:gridSpan w:val="2"/>
            <w:vMerge/>
            <w:shd w:val="clear" w:color="auto" w:fill="auto"/>
          </w:tcPr>
          <w:p w:rsidR="0010216D" w:rsidRPr="00F35ED9" w:rsidRDefault="0010216D"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rsidR="0010216D" w:rsidRPr="00F35ED9" w:rsidRDefault="0010216D" w:rsidP="00C1780F">
            <w:pPr>
              <w:jc w:val="center"/>
              <w:rPr>
                <w:rFonts w:ascii="Times New Roman" w:eastAsia="Times New Roman" w:hAnsi="Times New Roman" w:cs="Times New Roman"/>
                <w:sz w:val="20"/>
                <w:szCs w:val="20"/>
              </w:rPr>
            </w:pPr>
          </w:p>
        </w:tc>
        <w:tc>
          <w:tcPr>
            <w:tcW w:w="2054" w:type="dxa"/>
            <w:vMerge/>
            <w:shd w:val="clear" w:color="auto" w:fill="auto"/>
            <w:vAlign w:val="center"/>
          </w:tcPr>
          <w:p w:rsidR="0010216D" w:rsidRPr="00F35ED9" w:rsidRDefault="0010216D" w:rsidP="00C1780F">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rsidR="0010216D" w:rsidRPr="00F35ED9" w:rsidRDefault="0010216D"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rsidR="0010216D" w:rsidRPr="00F35ED9" w:rsidRDefault="0010216D"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1041,1</w:t>
            </w:r>
          </w:p>
        </w:tc>
        <w:tc>
          <w:tcPr>
            <w:tcW w:w="1701" w:type="dxa"/>
            <w:tcBorders>
              <w:top w:val="single" w:sz="4" w:space="0" w:color="auto"/>
              <w:left w:val="single" w:sz="4" w:space="0" w:color="auto"/>
              <w:right w:val="single" w:sz="4" w:space="0" w:color="auto"/>
            </w:tcBorders>
            <w:shd w:val="clear" w:color="auto" w:fill="auto"/>
            <w:vAlign w:val="center"/>
          </w:tcPr>
          <w:p w:rsidR="0010216D" w:rsidRPr="00F35ED9" w:rsidRDefault="0010216D"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right w:val="single" w:sz="4" w:space="0" w:color="auto"/>
            </w:tcBorders>
            <w:shd w:val="clear" w:color="auto" w:fill="auto"/>
            <w:vAlign w:val="center"/>
          </w:tcPr>
          <w:p w:rsidR="0010216D" w:rsidRPr="00F35ED9" w:rsidRDefault="0010216D"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1041,1</w:t>
            </w:r>
          </w:p>
        </w:tc>
        <w:tc>
          <w:tcPr>
            <w:tcW w:w="2372" w:type="dxa"/>
            <w:tcBorders>
              <w:top w:val="single" w:sz="4" w:space="0" w:color="auto"/>
              <w:left w:val="single" w:sz="4" w:space="0" w:color="auto"/>
              <w:right w:val="single" w:sz="4" w:space="0" w:color="auto"/>
            </w:tcBorders>
            <w:shd w:val="clear" w:color="auto" w:fill="auto"/>
            <w:vAlign w:val="center"/>
          </w:tcPr>
          <w:p w:rsidR="0010216D" w:rsidRPr="00F35ED9" w:rsidRDefault="0010216D"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10216D" w:rsidRPr="00F35ED9" w:rsidTr="0010216D">
        <w:trPr>
          <w:trHeight w:val="70"/>
        </w:trPr>
        <w:tc>
          <w:tcPr>
            <w:tcW w:w="919" w:type="dxa"/>
            <w:gridSpan w:val="2"/>
            <w:vMerge/>
            <w:shd w:val="clear" w:color="auto" w:fill="auto"/>
          </w:tcPr>
          <w:p w:rsidR="0010216D" w:rsidRPr="00F35ED9" w:rsidRDefault="0010216D"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rsidR="0010216D" w:rsidRPr="00F35ED9" w:rsidRDefault="0010216D" w:rsidP="00C1780F">
            <w:pPr>
              <w:spacing w:line="240" w:lineRule="auto"/>
              <w:rPr>
                <w:rFonts w:ascii="Times New Roman" w:eastAsia="Times New Roman" w:hAnsi="Times New Roman" w:cs="Times New Roman"/>
                <w:color w:val="000000"/>
                <w:sz w:val="20"/>
                <w:szCs w:val="20"/>
              </w:rPr>
            </w:pPr>
          </w:p>
        </w:tc>
        <w:tc>
          <w:tcPr>
            <w:tcW w:w="2054" w:type="dxa"/>
            <w:shd w:val="clear" w:color="auto" w:fill="auto"/>
            <w:vAlign w:val="center"/>
          </w:tcPr>
          <w:p w:rsidR="0010216D" w:rsidRPr="00F35ED9" w:rsidRDefault="0010216D" w:rsidP="0010216D">
            <w:pPr>
              <w:spacing w:after="0"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p w:rsidR="0010216D" w:rsidRPr="00F35ED9" w:rsidRDefault="0010216D" w:rsidP="0010216D">
            <w:pPr>
              <w:spacing w:after="0"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w:t>
            </w:r>
            <w:proofErr w:type="spellStart"/>
            <w:r w:rsidRPr="00F35ED9">
              <w:rPr>
                <w:rFonts w:ascii="Times New Roman" w:eastAsia="Times New Roman" w:hAnsi="Times New Roman" w:cs="Times New Roman"/>
                <w:b/>
                <w:bCs/>
                <w:color w:val="000000"/>
                <w:sz w:val="20"/>
                <w:szCs w:val="20"/>
              </w:rPr>
              <w:t>Канакшанский</w:t>
            </w:r>
            <w:proofErr w:type="spellEnd"/>
            <w:r w:rsidRPr="00F35ED9">
              <w:rPr>
                <w:rFonts w:ascii="Times New Roman" w:eastAsia="Times New Roman" w:hAnsi="Times New Roman" w:cs="Times New Roman"/>
                <w:b/>
                <w:bCs/>
                <w:color w:val="000000"/>
                <w:sz w:val="20"/>
                <w:szCs w:val="20"/>
              </w:rPr>
              <w:t xml:space="preserve"> клуб)</w:t>
            </w:r>
          </w:p>
        </w:tc>
        <w:tc>
          <w:tcPr>
            <w:tcW w:w="1762" w:type="dxa"/>
            <w:shd w:val="clear" w:color="auto" w:fill="auto"/>
            <w:vAlign w:val="center"/>
          </w:tcPr>
          <w:p w:rsidR="0010216D" w:rsidRPr="00F35ED9" w:rsidRDefault="0010216D"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rsidR="0010216D" w:rsidRPr="00F35ED9" w:rsidRDefault="0010216D"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1057,3</w:t>
            </w:r>
          </w:p>
        </w:tc>
        <w:tc>
          <w:tcPr>
            <w:tcW w:w="1701" w:type="dxa"/>
            <w:tcBorders>
              <w:top w:val="single" w:sz="4" w:space="0" w:color="auto"/>
              <w:left w:val="single" w:sz="4" w:space="0" w:color="auto"/>
              <w:right w:val="single" w:sz="4" w:space="0" w:color="auto"/>
            </w:tcBorders>
            <w:shd w:val="clear" w:color="auto" w:fill="auto"/>
            <w:vAlign w:val="center"/>
          </w:tcPr>
          <w:p w:rsidR="0010216D" w:rsidRPr="00F35ED9" w:rsidRDefault="0010216D"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right w:val="single" w:sz="4" w:space="0" w:color="auto"/>
            </w:tcBorders>
            <w:shd w:val="clear" w:color="auto" w:fill="auto"/>
            <w:vAlign w:val="center"/>
          </w:tcPr>
          <w:p w:rsidR="0010216D" w:rsidRPr="00F35ED9" w:rsidRDefault="0010216D"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1057,3</w:t>
            </w:r>
          </w:p>
        </w:tc>
        <w:tc>
          <w:tcPr>
            <w:tcW w:w="2372" w:type="dxa"/>
            <w:tcBorders>
              <w:top w:val="single" w:sz="4" w:space="0" w:color="auto"/>
              <w:left w:val="single" w:sz="4" w:space="0" w:color="auto"/>
              <w:right w:val="single" w:sz="4" w:space="0" w:color="auto"/>
            </w:tcBorders>
            <w:shd w:val="clear" w:color="auto" w:fill="auto"/>
            <w:vAlign w:val="center"/>
          </w:tcPr>
          <w:p w:rsidR="0010216D" w:rsidRPr="00F35ED9" w:rsidRDefault="0010216D"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4A324B" w:rsidRPr="00F35ED9" w:rsidTr="00197BA2">
        <w:trPr>
          <w:trHeight w:val="1056"/>
        </w:trPr>
        <w:tc>
          <w:tcPr>
            <w:tcW w:w="919" w:type="dxa"/>
            <w:gridSpan w:val="2"/>
            <w:vMerge w:val="restart"/>
            <w:shd w:val="clear" w:color="auto" w:fill="auto"/>
          </w:tcPr>
          <w:p w:rsidR="004A324B" w:rsidRPr="00F35ED9" w:rsidRDefault="004A324B"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2.5.</w:t>
            </w:r>
          </w:p>
        </w:tc>
        <w:tc>
          <w:tcPr>
            <w:tcW w:w="2594" w:type="dxa"/>
            <w:vMerge w:val="restart"/>
            <w:shd w:val="clear" w:color="auto" w:fill="auto"/>
          </w:tcPr>
          <w:p w:rsidR="004A324B" w:rsidRPr="00F35ED9" w:rsidRDefault="004A324B" w:rsidP="00C1780F">
            <w:pPr>
              <w:spacing w:line="240" w:lineRule="auto"/>
              <w:rPr>
                <w:rFonts w:ascii="Times New Roman" w:eastAsia="Times New Roman" w:hAnsi="Times New Roman" w:cs="Times New Roman"/>
                <w:color w:val="000000"/>
                <w:sz w:val="20"/>
                <w:szCs w:val="20"/>
              </w:rPr>
            </w:pPr>
            <w:proofErr w:type="spellStart"/>
            <w:r w:rsidRPr="00F35ED9">
              <w:rPr>
                <w:rFonts w:ascii="Times New Roman" w:eastAsia="Times New Roman" w:hAnsi="Times New Roman" w:cs="Times New Roman"/>
                <w:color w:val="000000"/>
                <w:sz w:val="20"/>
                <w:szCs w:val="20"/>
              </w:rPr>
              <w:t>Софинансирование</w:t>
            </w:r>
            <w:proofErr w:type="spellEnd"/>
            <w:r w:rsidRPr="00F35ED9">
              <w:rPr>
                <w:rFonts w:ascii="Times New Roman" w:eastAsia="Times New Roman" w:hAnsi="Times New Roman" w:cs="Times New Roman"/>
                <w:color w:val="000000"/>
                <w:sz w:val="20"/>
                <w:szCs w:val="20"/>
              </w:rPr>
              <w:t xml:space="preserve"> мероприятий на обеспечение развития и укрепления материально-технической базы домов культуры в населенных пунктах с числом жителей до 50 тысяч в рамках реализации государственной программы Архангельской области «Культура Русского Севера»</w:t>
            </w:r>
          </w:p>
        </w:tc>
        <w:tc>
          <w:tcPr>
            <w:tcW w:w="2054" w:type="dxa"/>
            <w:vMerge w:val="restart"/>
            <w:shd w:val="clear" w:color="auto" w:fill="auto"/>
            <w:vAlign w:val="center"/>
          </w:tcPr>
          <w:p w:rsidR="004A324B" w:rsidRPr="00F35ED9" w:rsidRDefault="004A324B"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tcPr>
          <w:p w:rsidR="004A324B" w:rsidRPr="00F35ED9" w:rsidRDefault="004A324B"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4A324B" w:rsidRPr="00F35ED9" w:rsidRDefault="00974072"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4B" w:rsidRPr="00F35ED9" w:rsidRDefault="00974072"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324B" w:rsidRPr="00F35ED9" w:rsidRDefault="004A324B"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4A324B" w:rsidRPr="00F35ED9" w:rsidRDefault="004A324B"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4A324B" w:rsidRPr="00F35ED9" w:rsidTr="00197BA2">
        <w:trPr>
          <w:trHeight w:val="1057"/>
        </w:trPr>
        <w:tc>
          <w:tcPr>
            <w:tcW w:w="919" w:type="dxa"/>
            <w:gridSpan w:val="2"/>
            <w:vMerge/>
            <w:shd w:val="clear" w:color="auto" w:fill="auto"/>
          </w:tcPr>
          <w:p w:rsidR="004A324B" w:rsidRPr="00F35ED9" w:rsidRDefault="004A324B"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rsidR="004A324B" w:rsidRPr="00F35ED9" w:rsidRDefault="004A324B" w:rsidP="00C1780F">
            <w:pPr>
              <w:spacing w:line="240" w:lineRule="auto"/>
              <w:rPr>
                <w:rFonts w:ascii="Times New Roman" w:eastAsia="Times New Roman" w:hAnsi="Times New Roman" w:cs="Times New Roman"/>
                <w:color w:val="000000"/>
                <w:sz w:val="20"/>
                <w:szCs w:val="20"/>
              </w:rPr>
            </w:pPr>
          </w:p>
        </w:tc>
        <w:tc>
          <w:tcPr>
            <w:tcW w:w="2054" w:type="dxa"/>
            <w:vMerge/>
            <w:shd w:val="clear" w:color="auto" w:fill="auto"/>
            <w:vAlign w:val="center"/>
          </w:tcPr>
          <w:p w:rsidR="004A324B" w:rsidRPr="00F35ED9" w:rsidRDefault="004A324B" w:rsidP="00C1780F">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rsidR="004A324B" w:rsidRPr="00F35ED9" w:rsidRDefault="004A324B"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4A324B" w:rsidRPr="00F35ED9" w:rsidRDefault="00974072"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w:t>
            </w:r>
            <w:r w:rsidR="004A324B" w:rsidRPr="00F35ED9">
              <w:rPr>
                <w:rFonts w:ascii="Times New Roman" w:hAnsi="Times New Roman" w:cs="Times New Roman"/>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4B" w:rsidRPr="00F35ED9" w:rsidRDefault="00974072"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324B" w:rsidRPr="00F35ED9" w:rsidRDefault="004A324B"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4A324B" w:rsidRPr="00F35ED9" w:rsidRDefault="004A324B"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4A324B" w:rsidRPr="00F35ED9" w:rsidTr="00197BA2">
        <w:trPr>
          <w:trHeight w:val="1057"/>
        </w:trPr>
        <w:tc>
          <w:tcPr>
            <w:tcW w:w="919" w:type="dxa"/>
            <w:gridSpan w:val="2"/>
            <w:vMerge/>
            <w:shd w:val="clear" w:color="auto" w:fill="auto"/>
          </w:tcPr>
          <w:p w:rsidR="004A324B" w:rsidRPr="00F35ED9" w:rsidRDefault="004A324B"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rsidR="004A324B" w:rsidRPr="00F35ED9" w:rsidRDefault="004A324B" w:rsidP="00C1780F">
            <w:pPr>
              <w:spacing w:line="240" w:lineRule="auto"/>
              <w:rPr>
                <w:rFonts w:ascii="Times New Roman" w:eastAsia="Times New Roman" w:hAnsi="Times New Roman" w:cs="Times New Roman"/>
                <w:color w:val="000000"/>
                <w:sz w:val="20"/>
                <w:szCs w:val="20"/>
              </w:rPr>
            </w:pPr>
          </w:p>
        </w:tc>
        <w:tc>
          <w:tcPr>
            <w:tcW w:w="2054" w:type="dxa"/>
            <w:vMerge/>
            <w:shd w:val="clear" w:color="auto" w:fill="auto"/>
            <w:vAlign w:val="center"/>
          </w:tcPr>
          <w:p w:rsidR="004A324B" w:rsidRPr="00F35ED9" w:rsidRDefault="004A324B" w:rsidP="00C1780F">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rsidR="004A324B" w:rsidRPr="00F35ED9" w:rsidRDefault="004A324B"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rsidR="004A324B" w:rsidRPr="00F35ED9" w:rsidRDefault="00974072"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w:t>
            </w:r>
            <w:r w:rsidR="004A324B" w:rsidRPr="00F35ED9">
              <w:rPr>
                <w:rFonts w:ascii="Times New Roman" w:hAnsi="Times New Roman" w:cs="Times New Roman"/>
                <w:color w:val="000000"/>
                <w:sz w:val="20"/>
                <w:szCs w:val="20"/>
              </w:rPr>
              <w:t>00,0</w:t>
            </w:r>
          </w:p>
        </w:tc>
        <w:tc>
          <w:tcPr>
            <w:tcW w:w="1701" w:type="dxa"/>
            <w:tcBorders>
              <w:top w:val="single" w:sz="4" w:space="0" w:color="auto"/>
              <w:left w:val="single" w:sz="4" w:space="0" w:color="auto"/>
              <w:right w:val="single" w:sz="4" w:space="0" w:color="auto"/>
            </w:tcBorders>
            <w:shd w:val="clear" w:color="auto" w:fill="auto"/>
            <w:vAlign w:val="center"/>
          </w:tcPr>
          <w:p w:rsidR="004A324B" w:rsidRPr="00F35ED9" w:rsidRDefault="00974072"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right w:val="single" w:sz="4" w:space="0" w:color="auto"/>
            </w:tcBorders>
            <w:shd w:val="clear" w:color="auto" w:fill="auto"/>
            <w:vAlign w:val="center"/>
          </w:tcPr>
          <w:p w:rsidR="004A324B" w:rsidRPr="00F35ED9" w:rsidRDefault="004A324B"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100,0</w:t>
            </w:r>
          </w:p>
        </w:tc>
        <w:tc>
          <w:tcPr>
            <w:tcW w:w="2372" w:type="dxa"/>
            <w:tcBorders>
              <w:top w:val="single" w:sz="4" w:space="0" w:color="auto"/>
              <w:left w:val="single" w:sz="4" w:space="0" w:color="auto"/>
              <w:right w:val="single" w:sz="4" w:space="0" w:color="auto"/>
            </w:tcBorders>
            <w:shd w:val="clear" w:color="auto" w:fill="auto"/>
            <w:vAlign w:val="center"/>
          </w:tcPr>
          <w:p w:rsidR="004A324B" w:rsidRPr="00F35ED9" w:rsidRDefault="004A324B"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100,0</w:t>
            </w:r>
          </w:p>
        </w:tc>
      </w:tr>
      <w:tr w:rsidR="00F03176" w:rsidRPr="00F35ED9" w:rsidTr="00197BA2">
        <w:trPr>
          <w:trHeight w:val="1413"/>
        </w:trPr>
        <w:tc>
          <w:tcPr>
            <w:tcW w:w="919" w:type="dxa"/>
            <w:gridSpan w:val="2"/>
            <w:vMerge w:val="restart"/>
            <w:shd w:val="clear" w:color="auto" w:fill="auto"/>
          </w:tcPr>
          <w:p w:rsidR="00F03176" w:rsidRPr="00F35ED9" w:rsidRDefault="00F03176"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2.6.</w:t>
            </w:r>
          </w:p>
        </w:tc>
        <w:tc>
          <w:tcPr>
            <w:tcW w:w="2594" w:type="dxa"/>
            <w:vMerge w:val="restart"/>
            <w:shd w:val="clear" w:color="auto" w:fill="auto"/>
          </w:tcPr>
          <w:p w:rsidR="00F03176" w:rsidRPr="00F35ED9" w:rsidRDefault="00F03176"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Ремонт зданий муниципальных учреждений культуры</w:t>
            </w:r>
          </w:p>
        </w:tc>
        <w:tc>
          <w:tcPr>
            <w:tcW w:w="2054" w:type="dxa"/>
            <w:shd w:val="clear" w:color="auto" w:fill="auto"/>
            <w:vAlign w:val="center"/>
          </w:tcPr>
          <w:p w:rsidR="00F03176" w:rsidRPr="00F35ED9" w:rsidRDefault="00F03176"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 (Шестиозерский клуб)</w:t>
            </w:r>
          </w:p>
        </w:tc>
        <w:tc>
          <w:tcPr>
            <w:tcW w:w="1762" w:type="dxa"/>
            <w:shd w:val="clear" w:color="auto" w:fill="auto"/>
            <w:vAlign w:val="center"/>
          </w:tcPr>
          <w:p w:rsidR="00F03176" w:rsidRPr="00F35ED9" w:rsidRDefault="00D97169"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w:t>
            </w:r>
            <w:r w:rsidR="00F03176" w:rsidRPr="00F35ED9">
              <w:rPr>
                <w:rFonts w:ascii="Times New Roman" w:eastAsia="Times New Roman" w:hAnsi="Times New Roman" w:cs="Times New Roman"/>
                <w:color w:val="000000"/>
                <w:sz w:val="20"/>
                <w:szCs w:val="20"/>
              </w:rPr>
              <w:t>юджет округа</w:t>
            </w:r>
          </w:p>
        </w:tc>
        <w:tc>
          <w:tcPr>
            <w:tcW w:w="1600" w:type="dxa"/>
            <w:tcBorders>
              <w:top w:val="single" w:sz="4" w:space="0" w:color="auto"/>
              <w:left w:val="single" w:sz="4" w:space="0" w:color="auto"/>
              <w:right w:val="single" w:sz="4" w:space="0" w:color="auto"/>
            </w:tcBorders>
            <w:shd w:val="clear" w:color="auto" w:fill="auto"/>
            <w:vAlign w:val="center"/>
          </w:tcPr>
          <w:p w:rsidR="00F03176" w:rsidRPr="00F35ED9" w:rsidRDefault="00F03176"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270,0</w:t>
            </w:r>
          </w:p>
        </w:tc>
        <w:tc>
          <w:tcPr>
            <w:tcW w:w="1701" w:type="dxa"/>
            <w:tcBorders>
              <w:top w:val="single" w:sz="4" w:space="0" w:color="auto"/>
              <w:left w:val="single" w:sz="4" w:space="0" w:color="auto"/>
              <w:right w:val="single" w:sz="4" w:space="0" w:color="auto"/>
            </w:tcBorders>
            <w:shd w:val="clear" w:color="auto" w:fill="auto"/>
            <w:vAlign w:val="center"/>
          </w:tcPr>
          <w:p w:rsidR="00F03176" w:rsidRPr="00F35ED9" w:rsidRDefault="00F03176"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150,0</w:t>
            </w:r>
          </w:p>
        </w:tc>
        <w:tc>
          <w:tcPr>
            <w:tcW w:w="1984" w:type="dxa"/>
            <w:tcBorders>
              <w:top w:val="single" w:sz="4" w:space="0" w:color="auto"/>
              <w:left w:val="single" w:sz="4" w:space="0" w:color="auto"/>
              <w:right w:val="single" w:sz="4" w:space="0" w:color="auto"/>
            </w:tcBorders>
            <w:shd w:val="clear" w:color="auto" w:fill="auto"/>
            <w:vAlign w:val="center"/>
          </w:tcPr>
          <w:p w:rsidR="00F03176" w:rsidRPr="00F35ED9" w:rsidRDefault="00F03176"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100,0</w:t>
            </w:r>
          </w:p>
        </w:tc>
        <w:tc>
          <w:tcPr>
            <w:tcW w:w="2372" w:type="dxa"/>
            <w:tcBorders>
              <w:top w:val="single" w:sz="4" w:space="0" w:color="auto"/>
              <w:left w:val="single" w:sz="4" w:space="0" w:color="auto"/>
              <w:right w:val="single" w:sz="4" w:space="0" w:color="auto"/>
            </w:tcBorders>
            <w:shd w:val="clear" w:color="auto" w:fill="auto"/>
            <w:vAlign w:val="center"/>
          </w:tcPr>
          <w:p w:rsidR="00F03176" w:rsidRPr="00F35ED9" w:rsidRDefault="00F03176"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w:t>
            </w:r>
          </w:p>
        </w:tc>
      </w:tr>
      <w:tr w:rsidR="0088508C" w:rsidRPr="00F35ED9" w:rsidTr="00197BA2">
        <w:trPr>
          <w:trHeight w:val="1654"/>
        </w:trPr>
        <w:tc>
          <w:tcPr>
            <w:tcW w:w="919" w:type="dxa"/>
            <w:gridSpan w:val="2"/>
            <w:vMerge/>
            <w:shd w:val="clear" w:color="auto" w:fill="auto"/>
          </w:tcPr>
          <w:p w:rsidR="0088508C" w:rsidRPr="00F35ED9" w:rsidRDefault="0088508C"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rsidR="0088508C" w:rsidRPr="00F35ED9" w:rsidRDefault="0088508C" w:rsidP="00C1780F">
            <w:pPr>
              <w:spacing w:line="240" w:lineRule="auto"/>
              <w:rPr>
                <w:rFonts w:ascii="Times New Roman" w:eastAsia="Times New Roman" w:hAnsi="Times New Roman" w:cs="Times New Roman"/>
                <w:color w:val="000000"/>
                <w:sz w:val="20"/>
                <w:szCs w:val="20"/>
              </w:rPr>
            </w:pPr>
          </w:p>
        </w:tc>
        <w:tc>
          <w:tcPr>
            <w:tcW w:w="2054" w:type="dxa"/>
            <w:shd w:val="clear" w:color="auto" w:fill="auto"/>
            <w:vAlign w:val="center"/>
          </w:tcPr>
          <w:p w:rsidR="0088508C" w:rsidRPr="00F35ED9" w:rsidRDefault="0088508C"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 (Андреевский клуб)</w:t>
            </w:r>
          </w:p>
        </w:tc>
        <w:tc>
          <w:tcPr>
            <w:tcW w:w="1762" w:type="dxa"/>
            <w:shd w:val="clear" w:color="auto" w:fill="auto"/>
            <w:vAlign w:val="center"/>
          </w:tcPr>
          <w:p w:rsidR="0088508C" w:rsidRPr="00F35ED9" w:rsidRDefault="00D97169"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w:t>
            </w:r>
            <w:r w:rsidR="0088508C" w:rsidRPr="00F35ED9">
              <w:rPr>
                <w:rFonts w:ascii="Times New Roman" w:eastAsia="Times New Roman" w:hAnsi="Times New Roman" w:cs="Times New Roman"/>
                <w:color w:val="000000"/>
                <w:sz w:val="20"/>
                <w:szCs w:val="20"/>
              </w:rPr>
              <w:t>юджет округа</w:t>
            </w:r>
          </w:p>
        </w:tc>
        <w:tc>
          <w:tcPr>
            <w:tcW w:w="1600" w:type="dxa"/>
            <w:tcBorders>
              <w:top w:val="single" w:sz="4" w:space="0" w:color="auto"/>
              <w:left w:val="single" w:sz="4" w:space="0" w:color="auto"/>
              <w:right w:val="single" w:sz="4" w:space="0" w:color="auto"/>
            </w:tcBorders>
            <w:shd w:val="clear" w:color="auto" w:fill="auto"/>
            <w:vAlign w:val="center"/>
          </w:tcPr>
          <w:p w:rsidR="0088508C" w:rsidRPr="00F35ED9" w:rsidRDefault="0088508C"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356,6</w:t>
            </w:r>
          </w:p>
        </w:tc>
        <w:tc>
          <w:tcPr>
            <w:tcW w:w="1701" w:type="dxa"/>
            <w:tcBorders>
              <w:top w:val="single" w:sz="4" w:space="0" w:color="auto"/>
              <w:left w:val="single" w:sz="4" w:space="0" w:color="auto"/>
              <w:right w:val="single" w:sz="4" w:space="0" w:color="auto"/>
            </w:tcBorders>
            <w:shd w:val="clear" w:color="auto" w:fill="auto"/>
            <w:vAlign w:val="center"/>
          </w:tcPr>
          <w:p w:rsidR="0088508C" w:rsidRPr="00F35ED9" w:rsidRDefault="0088508C"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356,6</w:t>
            </w:r>
          </w:p>
        </w:tc>
        <w:tc>
          <w:tcPr>
            <w:tcW w:w="1984" w:type="dxa"/>
            <w:tcBorders>
              <w:top w:val="single" w:sz="4" w:space="0" w:color="auto"/>
              <w:left w:val="single" w:sz="4" w:space="0" w:color="auto"/>
              <w:right w:val="single" w:sz="4" w:space="0" w:color="auto"/>
            </w:tcBorders>
            <w:shd w:val="clear" w:color="auto" w:fill="auto"/>
            <w:vAlign w:val="center"/>
          </w:tcPr>
          <w:p w:rsidR="0088508C" w:rsidRPr="00F35ED9" w:rsidRDefault="0088508C"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right w:val="single" w:sz="4" w:space="0" w:color="auto"/>
            </w:tcBorders>
            <w:shd w:val="clear" w:color="auto" w:fill="auto"/>
            <w:vAlign w:val="center"/>
          </w:tcPr>
          <w:p w:rsidR="0088508C" w:rsidRPr="00F35ED9" w:rsidRDefault="0088508C"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58685A" w:rsidRPr="00F35ED9" w:rsidTr="00197BA2">
        <w:trPr>
          <w:trHeight w:val="1413"/>
        </w:trPr>
        <w:tc>
          <w:tcPr>
            <w:tcW w:w="919" w:type="dxa"/>
            <w:gridSpan w:val="2"/>
            <w:vMerge/>
            <w:shd w:val="clear" w:color="auto" w:fill="auto"/>
          </w:tcPr>
          <w:p w:rsidR="0058685A" w:rsidRPr="00F35ED9" w:rsidRDefault="0058685A"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rsidR="0058685A" w:rsidRPr="00F35ED9" w:rsidRDefault="0058685A" w:rsidP="00C1780F">
            <w:pPr>
              <w:spacing w:line="240" w:lineRule="auto"/>
              <w:rPr>
                <w:rFonts w:ascii="Times New Roman" w:eastAsia="Times New Roman" w:hAnsi="Times New Roman" w:cs="Times New Roman"/>
                <w:color w:val="000000"/>
                <w:sz w:val="20"/>
                <w:szCs w:val="20"/>
              </w:rPr>
            </w:pPr>
          </w:p>
        </w:tc>
        <w:tc>
          <w:tcPr>
            <w:tcW w:w="2054" w:type="dxa"/>
            <w:shd w:val="clear" w:color="auto" w:fill="auto"/>
            <w:vAlign w:val="center"/>
          </w:tcPr>
          <w:p w:rsidR="0058685A" w:rsidRPr="00F35ED9" w:rsidRDefault="0058685A"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p w:rsidR="0058685A" w:rsidRPr="00F35ED9" w:rsidRDefault="0058685A"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w:t>
            </w:r>
            <w:proofErr w:type="spellStart"/>
            <w:r w:rsidRPr="00F35ED9">
              <w:rPr>
                <w:rFonts w:ascii="Times New Roman" w:eastAsia="Times New Roman" w:hAnsi="Times New Roman" w:cs="Times New Roman"/>
                <w:b/>
                <w:bCs/>
                <w:color w:val="000000"/>
                <w:sz w:val="20"/>
                <w:szCs w:val="20"/>
              </w:rPr>
              <w:t>Бурачихинская</w:t>
            </w:r>
            <w:proofErr w:type="spellEnd"/>
            <w:r w:rsidRPr="00F35ED9">
              <w:rPr>
                <w:rFonts w:ascii="Times New Roman" w:eastAsia="Times New Roman" w:hAnsi="Times New Roman" w:cs="Times New Roman"/>
                <w:b/>
                <w:bCs/>
                <w:color w:val="000000"/>
                <w:sz w:val="20"/>
                <w:szCs w:val="20"/>
              </w:rPr>
              <w:t xml:space="preserve"> библиотека)</w:t>
            </w:r>
          </w:p>
        </w:tc>
        <w:tc>
          <w:tcPr>
            <w:tcW w:w="1762" w:type="dxa"/>
            <w:shd w:val="clear" w:color="auto" w:fill="auto"/>
            <w:vAlign w:val="center"/>
          </w:tcPr>
          <w:p w:rsidR="0058685A" w:rsidRPr="00F35ED9" w:rsidRDefault="00D97169"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w:t>
            </w:r>
            <w:r w:rsidR="0058685A" w:rsidRPr="00F35ED9">
              <w:rPr>
                <w:rFonts w:ascii="Times New Roman" w:eastAsia="Times New Roman" w:hAnsi="Times New Roman" w:cs="Times New Roman"/>
                <w:color w:val="000000"/>
                <w:sz w:val="20"/>
                <w:szCs w:val="20"/>
              </w:rPr>
              <w:t>юджет округа</w:t>
            </w:r>
          </w:p>
        </w:tc>
        <w:tc>
          <w:tcPr>
            <w:tcW w:w="1600" w:type="dxa"/>
            <w:tcBorders>
              <w:top w:val="single" w:sz="4" w:space="0" w:color="auto"/>
              <w:left w:val="single" w:sz="4" w:space="0" w:color="auto"/>
              <w:right w:val="single" w:sz="4" w:space="0" w:color="auto"/>
            </w:tcBorders>
            <w:shd w:val="clear" w:color="auto" w:fill="auto"/>
            <w:vAlign w:val="center"/>
          </w:tcPr>
          <w:p w:rsidR="0058685A" w:rsidRPr="00F35ED9" w:rsidRDefault="0058685A"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381,8</w:t>
            </w:r>
          </w:p>
        </w:tc>
        <w:tc>
          <w:tcPr>
            <w:tcW w:w="1701" w:type="dxa"/>
            <w:tcBorders>
              <w:top w:val="single" w:sz="4" w:space="0" w:color="auto"/>
              <w:left w:val="single" w:sz="4" w:space="0" w:color="auto"/>
              <w:right w:val="single" w:sz="4" w:space="0" w:color="auto"/>
            </w:tcBorders>
            <w:shd w:val="clear" w:color="auto" w:fill="auto"/>
            <w:vAlign w:val="center"/>
          </w:tcPr>
          <w:p w:rsidR="0058685A" w:rsidRPr="00F35ED9" w:rsidRDefault="0058685A"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right w:val="single" w:sz="4" w:space="0" w:color="auto"/>
            </w:tcBorders>
            <w:shd w:val="clear" w:color="auto" w:fill="auto"/>
            <w:vAlign w:val="center"/>
          </w:tcPr>
          <w:p w:rsidR="0058685A" w:rsidRPr="00F35ED9" w:rsidRDefault="0058685A"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right w:val="single" w:sz="4" w:space="0" w:color="auto"/>
            </w:tcBorders>
            <w:shd w:val="clear" w:color="auto" w:fill="auto"/>
            <w:vAlign w:val="center"/>
          </w:tcPr>
          <w:p w:rsidR="0058685A" w:rsidRPr="00F35ED9" w:rsidRDefault="0058685A"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381,8</w:t>
            </w:r>
          </w:p>
        </w:tc>
      </w:tr>
      <w:tr w:rsidR="00D03918" w:rsidRPr="00F35ED9" w:rsidTr="00197BA2">
        <w:trPr>
          <w:trHeight w:val="451"/>
        </w:trPr>
        <w:tc>
          <w:tcPr>
            <w:tcW w:w="919" w:type="dxa"/>
            <w:gridSpan w:val="2"/>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w:t>
            </w:r>
            <w:proofErr w:type="spellStart"/>
            <w:r w:rsidRPr="00F35ED9">
              <w:rPr>
                <w:rFonts w:ascii="Times New Roman" w:eastAsia="Times New Roman" w:hAnsi="Times New Roman" w:cs="Times New Roman"/>
                <w:b/>
                <w:bCs/>
                <w:color w:val="000000"/>
                <w:sz w:val="20"/>
                <w:szCs w:val="20"/>
              </w:rPr>
              <w:t>Канакшанская</w:t>
            </w:r>
            <w:proofErr w:type="spellEnd"/>
            <w:r w:rsidRPr="00F35ED9">
              <w:rPr>
                <w:rFonts w:ascii="Times New Roman" w:eastAsia="Times New Roman" w:hAnsi="Times New Roman" w:cs="Times New Roman"/>
                <w:b/>
                <w:bCs/>
                <w:color w:val="000000"/>
                <w:sz w:val="20"/>
                <w:szCs w:val="20"/>
              </w:rPr>
              <w:t xml:space="preserve"> библиотека)</w:t>
            </w:r>
          </w:p>
        </w:tc>
        <w:tc>
          <w:tcPr>
            <w:tcW w:w="1762" w:type="dxa"/>
            <w:shd w:val="clear" w:color="auto" w:fill="auto"/>
            <w:vAlign w:val="center"/>
          </w:tcPr>
          <w:p w:rsidR="00D03918" w:rsidRPr="00F35ED9" w:rsidRDefault="00D97169"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w:t>
            </w:r>
            <w:r w:rsidR="00D03918" w:rsidRPr="00F35ED9">
              <w:rPr>
                <w:rFonts w:ascii="Times New Roman" w:eastAsia="Times New Roman" w:hAnsi="Times New Roman" w:cs="Times New Roman"/>
                <w:color w:val="000000"/>
                <w:sz w:val="20"/>
                <w:szCs w:val="20"/>
              </w:rPr>
              <w:t>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67,5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337,3</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D03918" w:rsidRPr="00F35ED9" w:rsidTr="00197BA2">
        <w:trPr>
          <w:trHeight w:val="451"/>
        </w:trPr>
        <w:tc>
          <w:tcPr>
            <w:tcW w:w="919" w:type="dxa"/>
            <w:gridSpan w:val="2"/>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(Андреевская библиотека)</w:t>
            </w:r>
          </w:p>
        </w:tc>
        <w:tc>
          <w:tcPr>
            <w:tcW w:w="1762" w:type="dxa"/>
            <w:shd w:val="clear" w:color="auto" w:fill="auto"/>
            <w:vAlign w:val="center"/>
          </w:tcPr>
          <w:p w:rsidR="00D03918" w:rsidRPr="00F35ED9" w:rsidRDefault="00D97169"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w:t>
            </w:r>
            <w:r w:rsidR="00D03918" w:rsidRPr="00F35ED9">
              <w:rPr>
                <w:rFonts w:ascii="Times New Roman" w:eastAsia="Times New Roman" w:hAnsi="Times New Roman" w:cs="Times New Roman"/>
                <w:color w:val="000000"/>
                <w:sz w:val="20"/>
                <w:szCs w:val="20"/>
              </w:rPr>
              <w:t>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103,3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D03918" w:rsidRPr="00F35ED9" w:rsidTr="00197BA2">
        <w:trPr>
          <w:trHeight w:val="451"/>
        </w:trPr>
        <w:tc>
          <w:tcPr>
            <w:tcW w:w="919" w:type="dxa"/>
            <w:gridSpan w:val="2"/>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w:t>
            </w:r>
            <w:proofErr w:type="spellStart"/>
            <w:r w:rsidRPr="00F35ED9">
              <w:rPr>
                <w:rFonts w:ascii="Times New Roman" w:eastAsia="Times New Roman" w:hAnsi="Times New Roman" w:cs="Times New Roman"/>
                <w:b/>
                <w:bCs/>
                <w:color w:val="000000"/>
                <w:sz w:val="20"/>
                <w:szCs w:val="20"/>
              </w:rPr>
              <w:t>Лимская</w:t>
            </w:r>
            <w:proofErr w:type="spellEnd"/>
            <w:r w:rsidRPr="00F35ED9">
              <w:rPr>
                <w:rFonts w:ascii="Times New Roman" w:eastAsia="Times New Roman" w:hAnsi="Times New Roman" w:cs="Times New Roman"/>
                <w:b/>
                <w:bCs/>
                <w:color w:val="000000"/>
                <w:sz w:val="20"/>
                <w:szCs w:val="20"/>
              </w:rPr>
              <w:t xml:space="preserve"> библиотека)</w:t>
            </w:r>
          </w:p>
        </w:tc>
        <w:tc>
          <w:tcPr>
            <w:tcW w:w="1762" w:type="dxa"/>
            <w:shd w:val="clear" w:color="auto" w:fill="auto"/>
            <w:vAlign w:val="center"/>
          </w:tcPr>
          <w:p w:rsidR="00D03918" w:rsidRPr="00F35ED9" w:rsidRDefault="00D97169"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w:t>
            </w:r>
            <w:r w:rsidR="00D03918" w:rsidRPr="00F35ED9">
              <w:rPr>
                <w:rFonts w:ascii="Times New Roman" w:eastAsia="Times New Roman" w:hAnsi="Times New Roman" w:cs="Times New Roman"/>
                <w:color w:val="000000"/>
                <w:sz w:val="20"/>
                <w:szCs w:val="20"/>
              </w:rPr>
              <w:t>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D03918" w:rsidRPr="00F35ED9" w:rsidTr="00197BA2">
        <w:trPr>
          <w:trHeight w:val="451"/>
        </w:trPr>
        <w:tc>
          <w:tcPr>
            <w:tcW w:w="919" w:type="dxa"/>
            <w:gridSpan w:val="2"/>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w:t>
            </w:r>
            <w:proofErr w:type="spellStart"/>
            <w:r w:rsidRPr="00F35ED9">
              <w:rPr>
                <w:rFonts w:ascii="Times New Roman" w:eastAsia="Times New Roman" w:hAnsi="Times New Roman" w:cs="Times New Roman"/>
                <w:b/>
                <w:bCs/>
                <w:color w:val="000000"/>
                <w:sz w:val="20"/>
                <w:szCs w:val="20"/>
              </w:rPr>
              <w:t>Шожемская</w:t>
            </w:r>
            <w:proofErr w:type="spellEnd"/>
            <w:r w:rsidRPr="00F35ED9">
              <w:rPr>
                <w:rFonts w:ascii="Times New Roman" w:eastAsia="Times New Roman" w:hAnsi="Times New Roman" w:cs="Times New Roman"/>
                <w:b/>
                <w:bCs/>
                <w:color w:val="000000"/>
                <w:sz w:val="20"/>
                <w:szCs w:val="20"/>
              </w:rPr>
              <w:t xml:space="preserve"> библиотека)</w:t>
            </w:r>
          </w:p>
        </w:tc>
        <w:tc>
          <w:tcPr>
            <w:tcW w:w="1762" w:type="dxa"/>
            <w:shd w:val="clear" w:color="auto" w:fill="auto"/>
            <w:vAlign w:val="center"/>
          </w:tcPr>
          <w:p w:rsidR="00D03918" w:rsidRPr="00F35ED9" w:rsidRDefault="00D97169"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w:t>
            </w:r>
            <w:r w:rsidR="00D03918" w:rsidRPr="00F35ED9">
              <w:rPr>
                <w:rFonts w:ascii="Times New Roman" w:eastAsia="Times New Roman" w:hAnsi="Times New Roman" w:cs="Times New Roman"/>
                <w:color w:val="000000"/>
                <w:sz w:val="20"/>
                <w:szCs w:val="20"/>
              </w:rPr>
              <w:t>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545,5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545,5</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187DF9" w:rsidRPr="00F35ED9" w:rsidTr="00197BA2">
        <w:trPr>
          <w:trHeight w:val="451"/>
        </w:trPr>
        <w:tc>
          <w:tcPr>
            <w:tcW w:w="919" w:type="dxa"/>
            <w:gridSpan w:val="2"/>
            <w:vMerge w:val="restart"/>
            <w:shd w:val="clear" w:color="auto" w:fill="auto"/>
          </w:tcPr>
          <w:p w:rsidR="00187DF9" w:rsidRPr="00F35ED9" w:rsidRDefault="00187DF9" w:rsidP="00187DF9">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2.7.</w:t>
            </w:r>
          </w:p>
        </w:tc>
        <w:tc>
          <w:tcPr>
            <w:tcW w:w="2594" w:type="dxa"/>
            <w:vMerge w:val="restart"/>
            <w:shd w:val="clear" w:color="auto" w:fill="auto"/>
          </w:tcPr>
          <w:p w:rsidR="00187DF9" w:rsidRPr="00F35ED9" w:rsidRDefault="00187DF9" w:rsidP="00187DF9">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 xml:space="preserve">Комплектование книжных фондов и подписка на </w:t>
            </w:r>
            <w:r w:rsidRPr="00F35ED9">
              <w:rPr>
                <w:rFonts w:ascii="Times New Roman" w:eastAsia="Times New Roman" w:hAnsi="Times New Roman" w:cs="Times New Roman"/>
                <w:color w:val="000000"/>
                <w:sz w:val="20"/>
                <w:szCs w:val="20"/>
              </w:rPr>
              <w:lastRenderedPageBreak/>
              <w:t>периодическую печать в рамках реализации государственной программы Архангельской области «Культура Русского Севера»</w:t>
            </w:r>
          </w:p>
        </w:tc>
        <w:tc>
          <w:tcPr>
            <w:tcW w:w="2054" w:type="dxa"/>
            <w:vMerge w:val="restart"/>
            <w:shd w:val="clear" w:color="auto" w:fill="auto"/>
            <w:vAlign w:val="center"/>
          </w:tcPr>
          <w:p w:rsidR="00187DF9" w:rsidRPr="00F35ED9" w:rsidRDefault="00187DF9" w:rsidP="00187DF9">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lastRenderedPageBreak/>
              <w:t xml:space="preserve">МБУК «НЦРБ» </w:t>
            </w:r>
          </w:p>
        </w:tc>
        <w:tc>
          <w:tcPr>
            <w:tcW w:w="1762" w:type="dxa"/>
            <w:shd w:val="clear" w:color="auto" w:fill="auto"/>
            <w:vAlign w:val="center"/>
          </w:tcPr>
          <w:p w:rsidR="00187DF9" w:rsidRPr="00F35ED9" w:rsidRDefault="00187DF9" w:rsidP="00187DF9">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187DF9" w:rsidRPr="00F35ED9" w:rsidRDefault="00187DF9" w:rsidP="00187DF9">
            <w:pPr>
              <w:jc w:val="center"/>
              <w:rPr>
                <w:rFonts w:ascii="Times New Roman" w:hAnsi="Times New Roman" w:cs="Times New Roman"/>
                <w:color w:val="000000"/>
                <w:sz w:val="20"/>
                <w:szCs w:val="20"/>
              </w:rPr>
            </w:pPr>
            <w:r>
              <w:rPr>
                <w:rFonts w:ascii="Times New Roman" w:hAnsi="Times New Roman" w:cs="Times New Roman"/>
                <w:color w:val="000000"/>
                <w:sz w:val="20"/>
                <w:szCs w:val="20"/>
              </w:rPr>
              <w:t>472,1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7DF9" w:rsidRPr="00F35ED9" w:rsidRDefault="00187DF9" w:rsidP="00187DF9">
            <w:pPr>
              <w:jc w:val="center"/>
              <w:rPr>
                <w:rFonts w:ascii="Times New Roman" w:hAnsi="Times New Roman" w:cs="Times New Roman"/>
                <w:color w:val="000000"/>
                <w:sz w:val="20"/>
                <w:szCs w:val="20"/>
              </w:rPr>
            </w:pPr>
            <w:r>
              <w:rPr>
                <w:rFonts w:ascii="Times New Roman" w:hAnsi="Times New Roman" w:cs="Times New Roman"/>
                <w:color w:val="000000"/>
                <w:sz w:val="20"/>
                <w:szCs w:val="20"/>
              </w:rPr>
              <w:t>157,3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87DF9" w:rsidRPr="00F35ED9" w:rsidRDefault="00187DF9" w:rsidP="00187DF9">
            <w:pPr>
              <w:jc w:val="center"/>
              <w:rPr>
                <w:rFonts w:ascii="Times New Roman" w:hAnsi="Times New Roman" w:cs="Times New Roman"/>
                <w:color w:val="000000"/>
                <w:sz w:val="20"/>
                <w:szCs w:val="20"/>
              </w:rPr>
            </w:pPr>
            <w:r>
              <w:rPr>
                <w:rFonts w:ascii="Times New Roman" w:hAnsi="Times New Roman" w:cs="Times New Roman"/>
                <w:color w:val="000000"/>
                <w:sz w:val="20"/>
                <w:szCs w:val="20"/>
              </w:rPr>
              <w:t>157,3</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187DF9" w:rsidRPr="00F35ED9" w:rsidRDefault="00187DF9" w:rsidP="00187DF9">
            <w:pPr>
              <w:jc w:val="center"/>
              <w:rPr>
                <w:rFonts w:ascii="Times New Roman" w:hAnsi="Times New Roman" w:cs="Times New Roman"/>
                <w:color w:val="000000"/>
                <w:sz w:val="20"/>
                <w:szCs w:val="20"/>
              </w:rPr>
            </w:pPr>
            <w:r>
              <w:rPr>
                <w:rFonts w:ascii="Times New Roman" w:hAnsi="Times New Roman" w:cs="Times New Roman"/>
                <w:color w:val="000000"/>
                <w:sz w:val="20"/>
                <w:szCs w:val="20"/>
              </w:rPr>
              <w:t>157,5</w:t>
            </w:r>
          </w:p>
        </w:tc>
      </w:tr>
      <w:tr w:rsidR="00187DF9" w:rsidRPr="00F35ED9" w:rsidTr="00197BA2">
        <w:trPr>
          <w:trHeight w:val="451"/>
        </w:trPr>
        <w:tc>
          <w:tcPr>
            <w:tcW w:w="919" w:type="dxa"/>
            <w:gridSpan w:val="2"/>
            <w:vMerge/>
            <w:shd w:val="clear" w:color="auto" w:fill="auto"/>
          </w:tcPr>
          <w:p w:rsidR="00187DF9" w:rsidRPr="00F35ED9" w:rsidRDefault="00187DF9" w:rsidP="00187DF9">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rsidR="00187DF9" w:rsidRPr="00F35ED9" w:rsidRDefault="00187DF9" w:rsidP="00187DF9">
            <w:pPr>
              <w:spacing w:line="240" w:lineRule="auto"/>
              <w:rPr>
                <w:rFonts w:ascii="Times New Roman" w:eastAsia="Times New Roman" w:hAnsi="Times New Roman" w:cs="Times New Roman"/>
                <w:color w:val="000000"/>
                <w:sz w:val="20"/>
                <w:szCs w:val="20"/>
              </w:rPr>
            </w:pPr>
          </w:p>
        </w:tc>
        <w:tc>
          <w:tcPr>
            <w:tcW w:w="2054" w:type="dxa"/>
            <w:vMerge/>
            <w:shd w:val="clear" w:color="auto" w:fill="auto"/>
            <w:vAlign w:val="center"/>
          </w:tcPr>
          <w:p w:rsidR="00187DF9" w:rsidRPr="00F35ED9" w:rsidRDefault="00187DF9" w:rsidP="00187DF9">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rsidR="00187DF9" w:rsidRPr="00F35ED9" w:rsidRDefault="00187DF9" w:rsidP="00187DF9">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187DF9" w:rsidRPr="00F35ED9" w:rsidRDefault="00187DF9" w:rsidP="00187DF9">
            <w:pPr>
              <w:jc w:val="center"/>
              <w:rPr>
                <w:rFonts w:ascii="Times New Roman" w:hAnsi="Times New Roman" w:cs="Times New Roman"/>
                <w:color w:val="000000"/>
                <w:sz w:val="20"/>
                <w:szCs w:val="20"/>
              </w:rPr>
            </w:pPr>
            <w:r>
              <w:rPr>
                <w:rFonts w:ascii="Times New Roman" w:hAnsi="Times New Roman" w:cs="Times New Roman"/>
                <w:color w:val="000000"/>
                <w:sz w:val="20"/>
                <w:szCs w:val="20"/>
              </w:rPr>
              <w:t>288,3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7DF9" w:rsidRPr="00F35ED9" w:rsidRDefault="00187DF9" w:rsidP="00187DF9">
            <w:pPr>
              <w:jc w:val="center"/>
              <w:rPr>
                <w:rFonts w:ascii="Times New Roman" w:hAnsi="Times New Roman" w:cs="Times New Roman"/>
                <w:color w:val="000000"/>
                <w:sz w:val="20"/>
                <w:szCs w:val="20"/>
              </w:rPr>
            </w:pPr>
            <w:r>
              <w:rPr>
                <w:rFonts w:ascii="Times New Roman" w:hAnsi="Times New Roman" w:cs="Times New Roman"/>
                <w:color w:val="000000"/>
                <w:sz w:val="20"/>
                <w:szCs w:val="20"/>
              </w:rPr>
              <w:t>144,5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87DF9" w:rsidRPr="00F35ED9" w:rsidRDefault="00187DF9" w:rsidP="00187DF9">
            <w:pPr>
              <w:jc w:val="center"/>
              <w:rPr>
                <w:rFonts w:ascii="Times New Roman" w:hAnsi="Times New Roman" w:cs="Times New Roman"/>
                <w:color w:val="000000"/>
                <w:sz w:val="20"/>
                <w:szCs w:val="20"/>
              </w:rPr>
            </w:pPr>
            <w:r>
              <w:rPr>
                <w:rFonts w:ascii="Times New Roman" w:hAnsi="Times New Roman" w:cs="Times New Roman"/>
                <w:color w:val="000000"/>
                <w:sz w:val="20"/>
                <w:szCs w:val="20"/>
              </w:rPr>
              <w:t>71,9</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187DF9" w:rsidRPr="00F35ED9" w:rsidRDefault="00187DF9" w:rsidP="00187DF9">
            <w:pPr>
              <w:jc w:val="center"/>
              <w:rPr>
                <w:rFonts w:ascii="Times New Roman" w:hAnsi="Times New Roman" w:cs="Times New Roman"/>
                <w:color w:val="000000"/>
                <w:sz w:val="20"/>
                <w:szCs w:val="20"/>
              </w:rPr>
            </w:pPr>
            <w:r>
              <w:rPr>
                <w:rFonts w:ascii="Times New Roman" w:hAnsi="Times New Roman" w:cs="Times New Roman"/>
                <w:color w:val="000000"/>
                <w:sz w:val="20"/>
                <w:szCs w:val="20"/>
              </w:rPr>
              <w:t>71,9</w:t>
            </w:r>
          </w:p>
        </w:tc>
      </w:tr>
      <w:tr w:rsidR="00187DF9" w:rsidRPr="00F35ED9" w:rsidTr="00197BA2">
        <w:trPr>
          <w:trHeight w:val="451"/>
        </w:trPr>
        <w:tc>
          <w:tcPr>
            <w:tcW w:w="919" w:type="dxa"/>
            <w:gridSpan w:val="2"/>
            <w:vMerge/>
            <w:shd w:val="clear" w:color="auto" w:fill="auto"/>
          </w:tcPr>
          <w:p w:rsidR="00187DF9" w:rsidRPr="00F35ED9" w:rsidRDefault="00187DF9" w:rsidP="00187DF9">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rsidR="00187DF9" w:rsidRPr="00F35ED9" w:rsidRDefault="00187DF9" w:rsidP="00187DF9">
            <w:pPr>
              <w:spacing w:line="240" w:lineRule="auto"/>
              <w:rPr>
                <w:rFonts w:ascii="Times New Roman" w:eastAsia="Times New Roman" w:hAnsi="Times New Roman" w:cs="Times New Roman"/>
                <w:color w:val="000000"/>
                <w:sz w:val="20"/>
                <w:szCs w:val="20"/>
              </w:rPr>
            </w:pPr>
          </w:p>
        </w:tc>
        <w:tc>
          <w:tcPr>
            <w:tcW w:w="2054" w:type="dxa"/>
            <w:vMerge/>
            <w:shd w:val="clear" w:color="auto" w:fill="auto"/>
            <w:vAlign w:val="center"/>
          </w:tcPr>
          <w:p w:rsidR="00187DF9" w:rsidRPr="00F35ED9" w:rsidRDefault="00187DF9" w:rsidP="00187DF9">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rsidR="00187DF9" w:rsidRPr="00F35ED9" w:rsidRDefault="00187DF9" w:rsidP="00187DF9">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187DF9" w:rsidRPr="00F35ED9" w:rsidRDefault="00E83F57" w:rsidP="00187DF9">
            <w:pPr>
              <w:jc w:val="center"/>
              <w:rPr>
                <w:rFonts w:ascii="Times New Roman" w:hAnsi="Times New Roman" w:cs="Times New Roman"/>
                <w:color w:val="000000"/>
                <w:sz w:val="20"/>
                <w:szCs w:val="20"/>
              </w:rPr>
            </w:pPr>
            <w:r>
              <w:rPr>
                <w:rFonts w:ascii="Times New Roman" w:hAnsi="Times New Roman" w:cs="Times New Roman"/>
                <w:color w:val="000000"/>
                <w:sz w:val="20"/>
                <w:szCs w:val="20"/>
              </w:rPr>
              <w:t>968,1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7DF9" w:rsidRPr="00F35ED9" w:rsidRDefault="00E83F57" w:rsidP="00187DF9">
            <w:pPr>
              <w:jc w:val="center"/>
              <w:rPr>
                <w:rFonts w:ascii="Times New Roman" w:hAnsi="Times New Roman" w:cs="Times New Roman"/>
                <w:color w:val="000000"/>
                <w:sz w:val="20"/>
                <w:szCs w:val="20"/>
              </w:rPr>
            </w:pPr>
            <w:r>
              <w:rPr>
                <w:rFonts w:ascii="Times New Roman" w:hAnsi="Times New Roman" w:cs="Times New Roman"/>
                <w:color w:val="000000"/>
                <w:sz w:val="20"/>
                <w:szCs w:val="20"/>
              </w:rPr>
              <w:t>466,1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87DF9" w:rsidRPr="00F35ED9" w:rsidRDefault="00E83F57" w:rsidP="00187DF9">
            <w:pPr>
              <w:jc w:val="center"/>
              <w:rPr>
                <w:rFonts w:ascii="Times New Roman" w:hAnsi="Times New Roman" w:cs="Times New Roman"/>
                <w:color w:val="000000"/>
                <w:sz w:val="20"/>
                <w:szCs w:val="20"/>
              </w:rPr>
            </w:pPr>
            <w:r>
              <w:rPr>
                <w:rFonts w:ascii="Times New Roman" w:hAnsi="Times New Roman" w:cs="Times New Roman"/>
                <w:color w:val="000000"/>
                <w:sz w:val="20"/>
                <w:szCs w:val="20"/>
              </w:rPr>
              <w:t>479,2</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187DF9" w:rsidRPr="00F35ED9" w:rsidRDefault="00E83F57" w:rsidP="00187DF9">
            <w:pPr>
              <w:jc w:val="center"/>
              <w:rPr>
                <w:rFonts w:ascii="Times New Roman" w:hAnsi="Times New Roman" w:cs="Times New Roman"/>
                <w:color w:val="000000"/>
                <w:sz w:val="20"/>
                <w:szCs w:val="20"/>
              </w:rPr>
            </w:pPr>
            <w:r>
              <w:rPr>
                <w:rFonts w:ascii="Times New Roman" w:hAnsi="Times New Roman" w:cs="Times New Roman"/>
                <w:color w:val="000000"/>
                <w:sz w:val="20"/>
                <w:szCs w:val="20"/>
              </w:rPr>
              <w:t>22,7</w:t>
            </w:r>
          </w:p>
        </w:tc>
      </w:tr>
      <w:tr w:rsidR="0038002E" w:rsidRPr="00F35ED9" w:rsidTr="00197BA2">
        <w:trPr>
          <w:trHeight w:val="1810"/>
        </w:trPr>
        <w:tc>
          <w:tcPr>
            <w:tcW w:w="919" w:type="dxa"/>
            <w:gridSpan w:val="2"/>
            <w:shd w:val="clear" w:color="auto" w:fill="auto"/>
          </w:tcPr>
          <w:p w:rsidR="0038002E" w:rsidRPr="00F35ED9" w:rsidRDefault="0038002E"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2.8.</w:t>
            </w:r>
          </w:p>
        </w:tc>
        <w:tc>
          <w:tcPr>
            <w:tcW w:w="2594" w:type="dxa"/>
            <w:shd w:val="clear" w:color="auto" w:fill="auto"/>
          </w:tcPr>
          <w:p w:rsidR="0038002E" w:rsidRPr="00F35ED9" w:rsidRDefault="0038002E"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Разработка проектно-сметной документации муниципальных бюджетных учреждений культуры, разработка дизайн-проекта</w:t>
            </w:r>
          </w:p>
        </w:tc>
        <w:tc>
          <w:tcPr>
            <w:tcW w:w="2054" w:type="dxa"/>
            <w:shd w:val="clear" w:color="auto" w:fill="auto"/>
            <w:vAlign w:val="center"/>
          </w:tcPr>
          <w:p w:rsidR="0038002E" w:rsidRPr="00F35ED9" w:rsidRDefault="0038002E"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tcPr>
          <w:p w:rsidR="0038002E" w:rsidRPr="00F35ED9" w:rsidRDefault="00D97169"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w:t>
            </w:r>
            <w:r w:rsidR="0038002E" w:rsidRPr="00F35ED9">
              <w:rPr>
                <w:rFonts w:ascii="Times New Roman" w:eastAsia="Times New Roman" w:hAnsi="Times New Roman" w:cs="Times New Roman"/>
                <w:color w:val="000000"/>
                <w:sz w:val="20"/>
                <w:szCs w:val="20"/>
              </w:rPr>
              <w:t>юджет округа</w:t>
            </w:r>
          </w:p>
        </w:tc>
        <w:tc>
          <w:tcPr>
            <w:tcW w:w="1600" w:type="dxa"/>
            <w:tcBorders>
              <w:top w:val="single" w:sz="4" w:space="0" w:color="auto"/>
              <w:left w:val="single" w:sz="4" w:space="0" w:color="auto"/>
              <w:right w:val="single" w:sz="4" w:space="0" w:color="auto"/>
            </w:tcBorders>
            <w:shd w:val="clear" w:color="auto" w:fill="auto"/>
            <w:vAlign w:val="center"/>
          </w:tcPr>
          <w:p w:rsidR="0038002E" w:rsidRPr="00F35ED9" w:rsidRDefault="0038002E"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350,0</w:t>
            </w:r>
          </w:p>
        </w:tc>
        <w:tc>
          <w:tcPr>
            <w:tcW w:w="1701" w:type="dxa"/>
            <w:tcBorders>
              <w:top w:val="single" w:sz="4" w:space="0" w:color="auto"/>
              <w:left w:val="single" w:sz="4" w:space="0" w:color="auto"/>
              <w:right w:val="single" w:sz="4" w:space="0" w:color="auto"/>
            </w:tcBorders>
            <w:shd w:val="clear" w:color="auto" w:fill="auto"/>
            <w:vAlign w:val="center"/>
          </w:tcPr>
          <w:p w:rsidR="0038002E" w:rsidRPr="00F35ED9" w:rsidRDefault="0038002E"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350,0</w:t>
            </w:r>
          </w:p>
        </w:tc>
        <w:tc>
          <w:tcPr>
            <w:tcW w:w="1984" w:type="dxa"/>
            <w:tcBorders>
              <w:top w:val="single" w:sz="4" w:space="0" w:color="auto"/>
              <w:left w:val="single" w:sz="4" w:space="0" w:color="auto"/>
              <w:right w:val="single" w:sz="4" w:space="0" w:color="auto"/>
            </w:tcBorders>
            <w:shd w:val="clear" w:color="auto" w:fill="auto"/>
            <w:vAlign w:val="center"/>
          </w:tcPr>
          <w:p w:rsidR="0038002E" w:rsidRPr="00F35ED9" w:rsidRDefault="0038002E"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right w:val="single" w:sz="4" w:space="0" w:color="auto"/>
            </w:tcBorders>
            <w:shd w:val="clear" w:color="auto" w:fill="auto"/>
            <w:vAlign w:val="center"/>
          </w:tcPr>
          <w:p w:rsidR="0038002E" w:rsidRPr="00F35ED9" w:rsidRDefault="0038002E"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D03918" w:rsidRPr="00F35ED9" w:rsidTr="00197BA2">
        <w:trPr>
          <w:trHeight w:val="995"/>
        </w:trPr>
        <w:tc>
          <w:tcPr>
            <w:tcW w:w="919" w:type="dxa"/>
            <w:gridSpan w:val="2"/>
            <w:vMerge w:val="restart"/>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w:t>
            </w:r>
            <w:r w:rsidR="00AE6F6D" w:rsidRPr="00F35ED9">
              <w:rPr>
                <w:rFonts w:ascii="Times New Roman" w:eastAsia="Times New Roman" w:hAnsi="Times New Roman" w:cs="Times New Roman"/>
                <w:color w:val="000000"/>
                <w:sz w:val="20"/>
                <w:szCs w:val="20"/>
              </w:rPr>
              <w:t>9</w:t>
            </w:r>
            <w:r w:rsidRPr="00F35ED9">
              <w:rPr>
                <w:rFonts w:ascii="Times New Roman" w:eastAsia="Times New Roman" w:hAnsi="Times New Roman" w:cs="Times New Roman"/>
                <w:color w:val="000000"/>
                <w:sz w:val="20"/>
                <w:szCs w:val="20"/>
              </w:rPr>
              <w:t>.</w:t>
            </w:r>
          </w:p>
        </w:tc>
        <w:tc>
          <w:tcPr>
            <w:tcW w:w="2594" w:type="dxa"/>
            <w:vMerge w:val="restart"/>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Реализация Федерального проекта «Программа социальной поддержки молодежи в возрасте от 14 до 22 лет для повышения доступности организаций культуры («Пушкинская карта»)»</w:t>
            </w:r>
          </w:p>
        </w:tc>
        <w:tc>
          <w:tcPr>
            <w:tcW w:w="2054"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30,0</w:t>
            </w:r>
          </w:p>
        </w:tc>
      </w:tr>
      <w:tr w:rsidR="00D03918" w:rsidRPr="00F35ED9" w:rsidTr="00197BA2">
        <w:trPr>
          <w:trHeight w:val="995"/>
        </w:trPr>
        <w:tc>
          <w:tcPr>
            <w:tcW w:w="919" w:type="dxa"/>
            <w:gridSpan w:val="2"/>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30,0</w:t>
            </w:r>
          </w:p>
        </w:tc>
      </w:tr>
      <w:tr w:rsidR="006F4A98" w:rsidRPr="00F35ED9" w:rsidTr="00D75A10">
        <w:trPr>
          <w:trHeight w:val="451"/>
        </w:trPr>
        <w:tc>
          <w:tcPr>
            <w:tcW w:w="919" w:type="dxa"/>
            <w:gridSpan w:val="2"/>
            <w:shd w:val="clear" w:color="auto" w:fill="D9D9D9" w:themeFill="background1" w:themeFillShade="D9"/>
          </w:tcPr>
          <w:p w:rsidR="006F4A98" w:rsidRPr="00F35ED9" w:rsidRDefault="006F4A98" w:rsidP="00C1780F">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w:t>
            </w:r>
          </w:p>
        </w:tc>
        <w:tc>
          <w:tcPr>
            <w:tcW w:w="2594" w:type="dxa"/>
            <w:shd w:val="clear" w:color="auto" w:fill="D9D9D9" w:themeFill="background1" w:themeFillShade="D9"/>
          </w:tcPr>
          <w:p w:rsidR="006F4A98" w:rsidRPr="00F35ED9" w:rsidRDefault="00023AA7" w:rsidP="00C1780F">
            <w:pPr>
              <w:spacing w:line="240" w:lineRule="auto"/>
              <w:rPr>
                <w:rFonts w:ascii="Times New Roman" w:eastAsia="Times New Roman" w:hAnsi="Times New Roman" w:cs="Times New Roman"/>
                <w:color w:val="000000"/>
                <w:sz w:val="20"/>
                <w:szCs w:val="20"/>
              </w:rPr>
            </w:pPr>
            <w:r w:rsidRPr="007006A8">
              <w:rPr>
                <w:rFonts w:ascii="Times New Roman" w:hAnsi="Times New Roman"/>
                <w:sz w:val="20"/>
                <w:szCs w:val="20"/>
              </w:rPr>
              <w:t>Развитие муниципальных библиотек в рамках реализации Федерального проекта «Культурная среда» (создание модельных библиотек)</w:t>
            </w:r>
          </w:p>
        </w:tc>
        <w:tc>
          <w:tcPr>
            <w:tcW w:w="2054" w:type="dxa"/>
            <w:shd w:val="clear" w:color="auto" w:fill="D9D9D9" w:themeFill="background1" w:themeFillShade="D9"/>
            <w:vAlign w:val="center"/>
          </w:tcPr>
          <w:p w:rsidR="006F4A98" w:rsidRPr="00F35ED9" w:rsidRDefault="00023AA7" w:rsidP="00C1780F">
            <w:pPr>
              <w:spacing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МБУК «НЦРБ»</w:t>
            </w:r>
          </w:p>
        </w:tc>
        <w:tc>
          <w:tcPr>
            <w:tcW w:w="1762" w:type="dxa"/>
            <w:shd w:val="clear" w:color="auto" w:fill="D9D9D9" w:themeFill="background1" w:themeFillShade="D9"/>
            <w:vAlign w:val="center"/>
          </w:tcPr>
          <w:p w:rsidR="006F4A98" w:rsidRPr="00F35ED9" w:rsidRDefault="00023AA7" w:rsidP="00C1780F">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4A98" w:rsidRPr="00F35ED9" w:rsidRDefault="00023AA7"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4A98" w:rsidRPr="00F35ED9" w:rsidRDefault="00023AA7"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4A98" w:rsidRPr="00F35ED9" w:rsidRDefault="00023AA7"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4A98" w:rsidRPr="00F35ED9" w:rsidRDefault="00023AA7"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D03918" w:rsidRPr="00F35ED9" w:rsidTr="00197BA2">
        <w:trPr>
          <w:trHeight w:val="451"/>
        </w:trPr>
        <w:tc>
          <w:tcPr>
            <w:tcW w:w="919" w:type="dxa"/>
            <w:gridSpan w:val="2"/>
            <w:vMerge w:val="restart"/>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w:t>
            </w:r>
            <w:r w:rsidR="00AE6F6D" w:rsidRPr="00F35ED9">
              <w:rPr>
                <w:rFonts w:ascii="Times New Roman" w:eastAsia="Times New Roman" w:hAnsi="Times New Roman" w:cs="Times New Roman"/>
                <w:color w:val="000000"/>
                <w:sz w:val="20"/>
                <w:szCs w:val="20"/>
              </w:rPr>
              <w:t>1</w:t>
            </w:r>
            <w:r w:rsidR="006F4A98">
              <w:rPr>
                <w:rFonts w:ascii="Times New Roman" w:eastAsia="Times New Roman" w:hAnsi="Times New Roman" w:cs="Times New Roman"/>
                <w:color w:val="000000"/>
                <w:sz w:val="20"/>
                <w:szCs w:val="20"/>
              </w:rPr>
              <w:t>1</w:t>
            </w:r>
            <w:r w:rsidRPr="00F35ED9">
              <w:rPr>
                <w:rFonts w:ascii="Times New Roman" w:eastAsia="Times New Roman" w:hAnsi="Times New Roman" w:cs="Times New Roman"/>
                <w:color w:val="000000"/>
                <w:sz w:val="20"/>
                <w:szCs w:val="20"/>
              </w:rPr>
              <w:t>.</w:t>
            </w:r>
          </w:p>
        </w:tc>
        <w:tc>
          <w:tcPr>
            <w:tcW w:w="2594" w:type="dxa"/>
            <w:vMerge w:val="restart"/>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Обеспечение безопасных условий в учреждении (Охрана)</w:t>
            </w:r>
          </w:p>
        </w:tc>
        <w:tc>
          <w:tcPr>
            <w:tcW w:w="2054"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3383,1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1016,4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1127,7</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1239,0</w:t>
            </w:r>
          </w:p>
        </w:tc>
      </w:tr>
      <w:tr w:rsidR="00D03918" w:rsidRPr="00F35ED9" w:rsidTr="00197BA2">
        <w:trPr>
          <w:trHeight w:val="451"/>
        </w:trPr>
        <w:tc>
          <w:tcPr>
            <w:tcW w:w="919" w:type="dxa"/>
            <w:gridSpan w:val="2"/>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1163,7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387,9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387,9</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387,9</w:t>
            </w:r>
          </w:p>
        </w:tc>
      </w:tr>
      <w:tr w:rsidR="00D03918" w:rsidRPr="00F35ED9" w:rsidTr="00197BA2">
        <w:trPr>
          <w:trHeight w:val="451"/>
        </w:trPr>
        <w:tc>
          <w:tcPr>
            <w:tcW w:w="919" w:type="dxa"/>
            <w:gridSpan w:val="2"/>
            <w:vMerge w:val="restart"/>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lastRenderedPageBreak/>
              <w:t>2.1</w:t>
            </w:r>
            <w:r w:rsidR="006F4A98">
              <w:rPr>
                <w:rFonts w:ascii="Times New Roman" w:eastAsia="Times New Roman" w:hAnsi="Times New Roman" w:cs="Times New Roman"/>
                <w:color w:val="000000"/>
                <w:sz w:val="20"/>
                <w:szCs w:val="20"/>
              </w:rPr>
              <w:t>2</w:t>
            </w:r>
            <w:r w:rsidRPr="00F35ED9">
              <w:rPr>
                <w:rFonts w:ascii="Times New Roman" w:eastAsia="Times New Roman" w:hAnsi="Times New Roman" w:cs="Times New Roman"/>
                <w:color w:val="000000"/>
                <w:sz w:val="20"/>
                <w:szCs w:val="20"/>
              </w:rPr>
              <w:t>.</w:t>
            </w:r>
          </w:p>
        </w:tc>
        <w:tc>
          <w:tcPr>
            <w:tcW w:w="2594" w:type="dxa"/>
            <w:vMerge w:val="restart"/>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Субсидия на государственную поддержку лучших сельских учреждений культуры Архангельской области</w:t>
            </w:r>
            <w:r w:rsidR="00166C7C">
              <w:rPr>
                <w:rFonts w:ascii="Times New Roman" w:eastAsia="Times New Roman" w:hAnsi="Times New Roman" w:cs="Times New Roman"/>
                <w:color w:val="000000"/>
                <w:sz w:val="20"/>
                <w:szCs w:val="20"/>
              </w:rPr>
              <w:t xml:space="preserve"> </w:t>
            </w:r>
            <w:r w:rsidR="00166C7C" w:rsidRPr="00F35ED9">
              <w:rPr>
                <w:rFonts w:ascii="Times New Roman" w:eastAsia="Times New Roman" w:hAnsi="Times New Roman" w:cs="Times New Roman"/>
                <w:color w:val="000000"/>
                <w:sz w:val="20"/>
                <w:szCs w:val="20"/>
              </w:rPr>
              <w:t>в рамках реализации государственной программы Архангельской области «Культура Русского Севера»</w:t>
            </w:r>
          </w:p>
        </w:tc>
        <w:tc>
          <w:tcPr>
            <w:tcW w:w="2054" w:type="dxa"/>
            <w:vMerge w:val="restart"/>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 xml:space="preserve">МБУК «НЦРБ» </w:t>
            </w: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8B4A60"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r w:rsidR="00D03918" w:rsidRPr="00F35ED9">
              <w:rPr>
                <w:rFonts w:ascii="Times New Roman" w:hAnsi="Times New Roman" w:cs="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8B4A60"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r w:rsidR="00D03918"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D03918" w:rsidRPr="00F35ED9" w:rsidTr="00197BA2">
        <w:trPr>
          <w:trHeight w:val="451"/>
        </w:trPr>
        <w:tc>
          <w:tcPr>
            <w:tcW w:w="919" w:type="dxa"/>
            <w:gridSpan w:val="2"/>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vMerge/>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8B4A60"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8B4A60"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D03918" w:rsidRPr="00F35ED9" w:rsidTr="00197BA2">
        <w:trPr>
          <w:trHeight w:val="451"/>
        </w:trPr>
        <w:tc>
          <w:tcPr>
            <w:tcW w:w="919" w:type="dxa"/>
            <w:gridSpan w:val="2"/>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vMerge/>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10,0</w:t>
            </w:r>
          </w:p>
        </w:tc>
      </w:tr>
      <w:tr w:rsidR="00D03918" w:rsidRPr="00F35ED9" w:rsidTr="00166C7C">
        <w:trPr>
          <w:trHeight w:val="797"/>
        </w:trPr>
        <w:tc>
          <w:tcPr>
            <w:tcW w:w="919" w:type="dxa"/>
            <w:gridSpan w:val="2"/>
            <w:vMerge w:val="restart"/>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2.1</w:t>
            </w:r>
            <w:r w:rsidR="006F4A98">
              <w:rPr>
                <w:rFonts w:ascii="Times New Roman" w:eastAsia="Times New Roman" w:hAnsi="Times New Roman" w:cs="Times New Roman"/>
                <w:color w:val="000000"/>
                <w:sz w:val="20"/>
                <w:szCs w:val="20"/>
              </w:rPr>
              <w:t>3</w:t>
            </w:r>
            <w:r w:rsidRPr="00F35ED9">
              <w:rPr>
                <w:rFonts w:ascii="Times New Roman" w:eastAsia="Times New Roman" w:hAnsi="Times New Roman" w:cs="Times New Roman"/>
                <w:color w:val="000000"/>
                <w:sz w:val="20"/>
                <w:szCs w:val="20"/>
              </w:rPr>
              <w:t>.</w:t>
            </w:r>
          </w:p>
        </w:tc>
        <w:tc>
          <w:tcPr>
            <w:tcW w:w="2594" w:type="dxa"/>
            <w:vMerge w:val="restart"/>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Субсидия на государственную поддержку лучших работников сельских учреждений культуры Архангельской области</w:t>
            </w:r>
            <w:r w:rsidR="00166C7C">
              <w:rPr>
                <w:rFonts w:ascii="Times New Roman" w:eastAsia="Times New Roman" w:hAnsi="Times New Roman" w:cs="Times New Roman"/>
                <w:color w:val="000000"/>
                <w:sz w:val="20"/>
                <w:szCs w:val="20"/>
              </w:rPr>
              <w:t xml:space="preserve"> </w:t>
            </w:r>
            <w:r w:rsidR="00166C7C" w:rsidRPr="00F35ED9">
              <w:rPr>
                <w:rFonts w:ascii="Times New Roman" w:eastAsia="Times New Roman" w:hAnsi="Times New Roman" w:cs="Times New Roman"/>
                <w:color w:val="000000"/>
                <w:sz w:val="20"/>
                <w:szCs w:val="20"/>
              </w:rPr>
              <w:t>в рамках реализации государственной программы Архангельской области «Культура Русского Севера»</w:t>
            </w:r>
          </w:p>
        </w:tc>
        <w:tc>
          <w:tcPr>
            <w:tcW w:w="2054" w:type="dxa"/>
            <w:vMerge w:val="restart"/>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8B4A60"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00D03918" w:rsidRPr="00F35ED9">
              <w:rPr>
                <w:rFonts w:ascii="Times New Roman" w:hAnsi="Times New Roman" w:cs="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8B4A60"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00D03918"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D03918" w:rsidRPr="00F35ED9" w:rsidTr="00166C7C">
        <w:trPr>
          <w:trHeight w:val="978"/>
        </w:trPr>
        <w:tc>
          <w:tcPr>
            <w:tcW w:w="919" w:type="dxa"/>
            <w:gridSpan w:val="2"/>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vMerge/>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8B4A60"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8B4A60"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5,6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D03918" w:rsidRPr="00F35ED9" w:rsidTr="00197BA2">
        <w:trPr>
          <w:trHeight w:val="451"/>
        </w:trPr>
        <w:tc>
          <w:tcPr>
            <w:tcW w:w="919" w:type="dxa"/>
            <w:gridSpan w:val="2"/>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vMerge/>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w:t>
            </w:r>
          </w:p>
        </w:tc>
      </w:tr>
      <w:tr w:rsidR="00D03918" w:rsidRPr="00F35ED9" w:rsidTr="00197BA2">
        <w:trPr>
          <w:trHeight w:val="451"/>
        </w:trPr>
        <w:tc>
          <w:tcPr>
            <w:tcW w:w="919" w:type="dxa"/>
            <w:gridSpan w:val="2"/>
            <w:vMerge w:val="restart"/>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2.1</w:t>
            </w:r>
            <w:r w:rsidR="006F4A98">
              <w:rPr>
                <w:rFonts w:ascii="Times New Roman" w:eastAsia="Times New Roman" w:hAnsi="Times New Roman" w:cs="Times New Roman"/>
                <w:color w:val="000000"/>
                <w:sz w:val="20"/>
                <w:szCs w:val="20"/>
              </w:rPr>
              <w:t>4</w:t>
            </w:r>
            <w:r w:rsidRPr="00F35ED9">
              <w:rPr>
                <w:rFonts w:ascii="Times New Roman" w:eastAsia="Times New Roman" w:hAnsi="Times New Roman" w:cs="Times New Roman"/>
                <w:color w:val="000000"/>
                <w:sz w:val="20"/>
                <w:szCs w:val="20"/>
              </w:rPr>
              <w:t>.</w:t>
            </w:r>
          </w:p>
        </w:tc>
        <w:tc>
          <w:tcPr>
            <w:tcW w:w="2594" w:type="dxa"/>
            <w:vMerge w:val="restart"/>
            <w:shd w:val="clear" w:color="auto" w:fill="auto"/>
          </w:tcPr>
          <w:p w:rsidR="00D03918" w:rsidRPr="00F35ED9" w:rsidRDefault="00AA53F0" w:rsidP="00C1780F">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Оказание услуг строительного контроля </w:t>
            </w:r>
          </w:p>
        </w:tc>
        <w:tc>
          <w:tcPr>
            <w:tcW w:w="2054"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BE2D51"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1398,8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A55F51"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1320</w:t>
            </w:r>
            <w:r w:rsidR="00B9369B" w:rsidRPr="00F35ED9">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B9369B"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78,8</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D03918" w:rsidRPr="00F35ED9" w:rsidTr="00197BA2">
        <w:trPr>
          <w:trHeight w:val="451"/>
        </w:trPr>
        <w:tc>
          <w:tcPr>
            <w:tcW w:w="919" w:type="dxa"/>
            <w:gridSpan w:val="2"/>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9F4DC4"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A55F51"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BE2D51" w:rsidRPr="00F35ED9" w:rsidTr="00197BA2">
        <w:trPr>
          <w:trHeight w:val="633"/>
        </w:trPr>
        <w:tc>
          <w:tcPr>
            <w:tcW w:w="5567" w:type="dxa"/>
            <w:gridSpan w:val="4"/>
            <w:vMerge w:val="restart"/>
            <w:shd w:val="clear" w:color="auto" w:fill="auto"/>
          </w:tcPr>
          <w:p w:rsidR="00BE2D51" w:rsidRPr="00F35ED9" w:rsidRDefault="00BE2D51" w:rsidP="00BE2D51">
            <w:pPr>
              <w:spacing w:line="240" w:lineRule="auto"/>
              <w:rPr>
                <w:rFonts w:ascii="Times New Roman" w:eastAsia="Times New Roman" w:hAnsi="Times New Roman" w:cs="Times New Roman"/>
                <w:b/>
                <w:bCs/>
                <w:color w:val="000000"/>
              </w:rPr>
            </w:pPr>
            <w:r w:rsidRPr="00F35ED9">
              <w:rPr>
                <w:rFonts w:ascii="Times New Roman" w:eastAsia="Times New Roman" w:hAnsi="Times New Roman" w:cs="Times New Roman"/>
                <w:b/>
                <w:bCs/>
                <w:color w:val="000000"/>
              </w:rPr>
              <w:t>Всего по разделу 2</w:t>
            </w:r>
          </w:p>
        </w:tc>
        <w:tc>
          <w:tcPr>
            <w:tcW w:w="1762" w:type="dxa"/>
            <w:shd w:val="clear" w:color="auto" w:fill="auto"/>
            <w:vAlign w:val="center"/>
          </w:tcPr>
          <w:p w:rsidR="00BE2D51" w:rsidRPr="00F35ED9" w:rsidRDefault="00BE2D51" w:rsidP="00BE2D51">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Итого, в т.ч.</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BE2D51" w:rsidRPr="00F35ED9" w:rsidRDefault="00F132FF" w:rsidP="00BE2D5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38440,6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2D51" w:rsidRPr="00F35ED9" w:rsidRDefault="00F132FF" w:rsidP="00BE2D51">
            <w:pPr>
              <w:jc w:val="center"/>
              <w:rPr>
                <w:rFonts w:ascii="Times New Roman" w:hAnsi="Times New Roman" w:cs="Times New Roman"/>
                <w:color w:val="000000"/>
                <w:sz w:val="20"/>
                <w:szCs w:val="20"/>
              </w:rPr>
            </w:pPr>
            <w:r>
              <w:rPr>
                <w:rFonts w:ascii="Times New Roman" w:hAnsi="Times New Roman" w:cs="Times New Roman"/>
                <w:color w:val="000000"/>
                <w:sz w:val="20"/>
                <w:szCs w:val="20"/>
              </w:rPr>
              <w:t>29721,9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E2D51" w:rsidRPr="00F35ED9" w:rsidRDefault="00B93434" w:rsidP="00BE2D51">
            <w:pPr>
              <w:jc w:val="center"/>
              <w:rPr>
                <w:rFonts w:ascii="Times New Roman" w:hAnsi="Times New Roman" w:cs="Times New Roman"/>
                <w:color w:val="000000"/>
                <w:sz w:val="20"/>
                <w:szCs w:val="20"/>
              </w:rPr>
            </w:pPr>
            <w:r>
              <w:rPr>
                <w:rFonts w:ascii="Times New Roman" w:hAnsi="Times New Roman" w:cs="Times New Roman"/>
                <w:color w:val="000000"/>
                <w:sz w:val="20"/>
                <w:szCs w:val="20"/>
              </w:rPr>
              <w:t>5387,9</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BE2D51" w:rsidRPr="00F35ED9" w:rsidRDefault="001550D5" w:rsidP="00BE2D51">
            <w:pPr>
              <w:jc w:val="center"/>
              <w:rPr>
                <w:rFonts w:ascii="Times New Roman" w:hAnsi="Times New Roman" w:cs="Times New Roman"/>
                <w:color w:val="000000"/>
                <w:sz w:val="20"/>
                <w:szCs w:val="20"/>
              </w:rPr>
            </w:pPr>
            <w:r>
              <w:rPr>
                <w:rFonts w:ascii="Times New Roman" w:hAnsi="Times New Roman" w:cs="Times New Roman"/>
                <w:color w:val="000000"/>
                <w:sz w:val="20"/>
                <w:szCs w:val="20"/>
              </w:rPr>
              <w:t>3330,8</w:t>
            </w:r>
          </w:p>
        </w:tc>
      </w:tr>
      <w:tr w:rsidR="00BE2D51" w:rsidRPr="00F35ED9" w:rsidTr="00197BA2">
        <w:trPr>
          <w:trHeight w:val="633"/>
        </w:trPr>
        <w:tc>
          <w:tcPr>
            <w:tcW w:w="5567" w:type="dxa"/>
            <w:gridSpan w:val="4"/>
            <w:vMerge/>
            <w:shd w:val="clear" w:color="auto" w:fill="auto"/>
          </w:tcPr>
          <w:p w:rsidR="00BE2D51" w:rsidRPr="00F35ED9" w:rsidRDefault="00BE2D51" w:rsidP="00BE2D51">
            <w:pPr>
              <w:spacing w:line="240" w:lineRule="auto"/>
              <w:rPr>
                <w:rFonts w:ascii="Times New Roman" w:eastAsia="Times New Roman" w:hAnsi="Times New Roman" w:cs="Times New Roman"/>
                <w:b/>
                <w:bCs/>
                <w:color w:val="000000"/>
                <w:sz w:val="20"/>
                <w:szCs w:val="20"/>
              </w:rPr>
            </w:pPr>
          </w:p>
        </w:tc>
        <w:tc>
          <w:tcPr>
            <w:tcW w:w="1762" w:type="dxa"/>
            <w:shd w:val="clear" w:color="auto" w:fill="auto"/>
            <w:vAlign w:val="center"/>
          </w:tcPr>
          <w:p w:rsidR="00BE2D51" w:rsidRPr="00F35ED9" w:rsidRDefault="00BE2D51" w:rsidP="00BE2D51">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BE2D51" w:rsidRPr="00F35ED9" w:rsidRDefault="00F132FF" w:rsidP="00BE2D5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18807,6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2D51" w:rsidRPr="00F35ED9" w:rsidRDefault="00F132FF" w:rsidP="00BE2D51">
            <w:pPr>
              <w:jc w:val="center"/>
              <w:rPr>
                <w:rFonts w:ascii="Times New Roman" w:hAnsi="Times New Roman" w:cs="Times New Roman"/>
                <w:color w:val="000000"/>
                <w:sz w:val="20"/>
                <w:szCs w:val="20"/>
              </w:rPr>
            </w:pPr>
            <w:r>
              <w:rPr>
                <w:rFonts w:ascii="Times New Roman" w:hAnsi="Times New Roman" w:cs="Times New Roman"/>
                <w:color w:val="000000"/>
                <w:sz w:val="20"/>
                <w:szCs w:val="20"/>
              </w:rPr>
              <w:t>18492,8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E2D51" w:rsidRPr="00F35ED9" w:rsidRDefault="00B93434" w:rsidP="00BE2D51">
            <w:pPr>
              <w:jc w:val="center"/>
              <w:rPr>
                <w:rFonts w:ascii="Times New Roman" w:hAnsi="Times New Roman" w:cs="Times New Roman"/>
                <w:color w:val="000000"/>
                <w:sz w:val="20"/>
                <w:szCs w:val="20"/>
              </w:rPr>
            </w:pPr>
            <w:r>
              <w:rPr>
                <w:rFonts w:ascii="Times New Roman" w:hAnsi="Times New Roman" w:cs="Times New Roman"/>
                <w:color w:val="000000"/>
                <w:sz w:val="20"/>
                <w:szCs w:val="20"/>
              </w:rPr>
              <w:t>157,3</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BE2D51" w:rsidRPr="00F35ED9" w:rsidRDefault="001550D5" w:rsidP="00BE2D51">
            <w:pPr>
              <w:jc w:val="center"/>
              <w:rPr>
                <w:rFonts w:ascii="Times New Roman" w:hAnsi="Times New Roman" w:cs="Times New Roman"/>
                <w:color w:val="000000"/>
                <w:sz w:val="20"/>
                <w:szCs w:val="20"/>
              </w:rPr>
            </w:pPr>
            <w:r>
              <w:rPr>
                <w:rFonts w:ascii="Times New Roman" w:hAnsi="Times New Roman" w:cs="Times New Roman"/>
                <w:color w:val="000000"/>
                <w:sz w:val="20"/>
                <w:szCs w:val="20"/>
              </w:rPr>
              <w:t>157,5</w:t>
            </w:r>
          </w:p>
        </w:tc>
      </w:tr>
      <w:tr w:rsidR="00BE2D51" w:rsidRPr="00F35ED9" w:rsidTr="00197BA2">
        <w:trPr>
          <w:trHeight w:val="633"/>
        </w:trPr>
        <w:tc>
          <w:tcPr>
            <w:tcW w:w="5567" w:type="dxa"/>
            <w:gridSpan w:val="4"/>
            <w:vMerge/>
            <w:shd w:val="clear" w:color="auto" w:fill="auto"/>
          </w:tcPr>
          <w:p w:rsidR="00BE2D51" w:rsidRPr="00F35ED9" w:rsidRDefault="00BE2D51" w:rsidP="00BE2D51">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rsidR="00BE2D51" w:rsidRPr="00F35ED9" w:rsidRDefault="00BE2D51" w:rsidP="00BE2D51">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BE2D51" w:rsidRPr="00F35ED9" w:rsidRDefault="00B93434" w:rsidP="00BE2D5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2845,2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2D51" w:rsidRPr="00F35ED9" w:rsidRDefault="00B93434" w:rsidP="00BE2D51">
            <w:pPr>
              <w:jc w:val="center"/>
              <w:rPr>
                <w:rFonts w:ascii="Times New Roman" w:hAnsi="Times New Roman" w:cs="Times New Roman"/>
                <w:color w:val="000000"/>
                <w:sz w:val="20"/>
                <w:szCs w:val="20"/>
              </w:rPr>
            </w:pPr>
            <w:r>
              <w:rPr>
                <w:rFonts w:ascii="Times New Roman" w:hAnsi="Times New Roman" w:cs="Times New Roman"/>
                <w:color w:val="000000"/>
                <w:sz w:val="20"/>
                <w:szCs w:val="20"/>
              </w:rPr>
              <w:t>2701,4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E2D51" w:rsidRPr="00F35ED9" w:rsidRDefault="00B93434" w:rsidP="00BE2D51">
            <w:pPr>
              <w:jc w:val="center"/>
              <w:rPr>
                <w:rFonts w:ascii="Times New Roman" w:hAnsi="Times New Roman" w:cs="Times New Roman"/>
                <w:color w:val="000000"/>
                <w:sz w:val="20"/>
                <w:szCs w:val="20"/>
              </w:rPr>
            </w:pPr>
            <w:r>
              <w:rPr>
                <w:rFonts w:ascii="Times New Roman" w:hAnsi="Times New Roman" w:cs="Times New Roman"/>
                <w:color w:val="000000"/>
                <w:sz w:val="20"/>
                <w:szCs w:val="20"/>
              </w:rPr>
              <w:t>71,9</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BE2D51" w:rsidRPr="00F35ED9" w:rsidRDefault="001550D5" w:rsidP="00BE2D51">
            <w:pPr>
              <w:jc w:val="center"/>
              <w:rPr>
                <w:rFonts w:ascii="Times New Roman" w:hAnsi="Times New Roman" w:cs="Times New Roman"/>
                <w:color w:val="000000"/>
                <w:sz w:val="20"/>
                <w:szCs w:val="20"/>
              </w:rPr>
            </w:pPr>
            <w:r>
              <w:rPr>
                <w:rFonts w:ascii="Times New Roman" w:hAnsi="Times New Roman" w:cs="Times New Roman"/>
                <w:color w:val="000000"/>
                <w:sz w:val="20"/>
                <w:szCs w:val="20"/>
              </w:rPr>
              <w:t>71,9</w:t>
            </w:r>
          </w:p>
        </w:tc>
      </w:tr>
      <w:tr w:rsidR="00BE2D51" w:rsidRPr="00F35ED9" w:rsidTr="00197BA2">
        <w:trPr>
          <w:trHeight w:val="633"/>
        </w:trPr>
        <w:tc>
          <w:tcPr>
            <w:tcW w:w="5567" w:type="dxa"/>
            <w:gridSpan w:val="4"/>
            <w:vMerge/>
            <w:shd w:val="clear" w:color="auto" w:fill="auto"/>
          </w:tcPr>
          <w:p w:rsidR="00BE2D51" w:rsidRPr="00F35ED9" w:rsidRDefault="00BE2D51" w:rsidP="00BE2D51">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rsidR="00BE2D51" w:rsidRPr="00F35ED9" w:rsidRDefault="00BE2D51" w:rsidP="00BE2D51">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BE2D51" w:rsidRPr="00F35ED9" w:rsidRDefault="00B93434" w:rsidP="00BE2D5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16787,8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2D51" w:rsidRPr="00F35ED9" w:rsidRDefault="00B93434" w:rsidP="00BE2D51">
            <w:pPr>
              <w:jc w:val="center"/>
              <w:rPr>
                <w:rFonts w:ascii="Times New Roman" w:hAnsi="Times New Roman" w:cs="Times New Roman"/>
                <w:color w:val="000000"/>
                <w:sz w:val="20"/>
                <w:szCs w:val="20"/>
              </w:rPr>
            </w:pPr>
            <w:r>
              <w:rPr>
                <w:rFonts w:ascii="Times New Roman" w:hAnsi="Times New Roman" w:cs="Times New Roman"/>
                <w:color w:val="000000"/>
                <w:sz w:val="20"/>
                <w:szCs w:val="20"/>
              </w:rPr>
              <w:t>8527,7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E2D51" w:rsidRPr="00F35ED9" w:rsidRDefault="00B93434" w:rsidP="00BE2D51">
            <w:pPr>
              <w:jc w:val="center"/>
              <w:rPr>
                <w:rFonts w:ascii="Times New Roman" w:hAnsi="Times New Roman" w:cs="Times New Roman"/>
                <w:color w:val="000000"/>
                <w:sz w:val="20"/>
                <w:szCs w:val="20"/>
              </w:rPr>
            </w:pPr>
            <w:r>
              <w:rPr>
                <w:rFonts w:ascii="Times New Roman" w:hAnsi="Times New Roman" w:cs="Times New Roman"/>
                <w:color w:val="000000"/>
                <w:sz w:val="20"/>
                <w:szCs w:val="20"/>
              </w:rPr>
              <w:t>5158,7</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BE2D51" w:rsidRPr="00F35ED9" w:rsidRDefault="001550D5" w:rsidP="00BE2D51">
            <w:pPr>
              <w:jc w:val="center"/>
              <w:rPr>
                <w:rFonts w:ascii="Times New Roman" w:hAnsi="Times New Roman" w:cs="Times New Roman"/>
                <w:color w:val="000000"/>
                <w:sz w:val="20"/>
                <w:szCs w:val="20"/>
              </w:rPr>
            </w:pPr>
            <w:r>
              <w:rPr>
                <w:rFonts w:ascii="Times New Roman" w:hAnsi="Times New Roman" w:cs="Times New Roman"/>
                <w:color w:val="000000"/>
                <w:sz w:val="20"/>
                <w:szCs w:val="20"/>
              </w:rPr>
              <w:t>3101,4</w:t>
            </w:r>
          </w:p>
        </w:tc>
      </w:tr>
      <w:tr w:rsidR="00D03918" w:rsidRPr="00F35ED9" w:rsidTr="00197BA2">
        <w:trPr>
          <w:trHeight w:val="633"/>
        </w:trPr>
        <w:tc>
          <w:tcPr>
            <w:tcW w:w="14986" w:type="dxa"/>
            <w:gridSpan w:val="9"/>
            <w:tcBorders>
              <w:right w:val="single" w:sz="4" w:space="0" w:color="auto"/>
            </w:tcBorders>
            <w:shd w:val="clear" w:color="auto" w:fill="auto"/>
          </w:tcPr>
          <w:p w:rsidR="00D03918" w:rsidRPr="00F35ED9" w:rsidRDefault="00D03918" w:rsidP="00C1780F">
            <w:pPr>
              <w:rPr>
                <w:rFonts w:ascii="Times New Roman" w:hAnsi="Times New Roman" w:cs="Times New Roman"/>
                <w:b/>
                <w:bCs/>
                <w:color w:val="000000"/>
              </w:rPr>
            </w:pPr>
            <w:r w:rsidRPr="00F35ED9">
              <w:rPr>
                <w:rFonts w:ascii="Times New Roman" w:hAnsi="Times New Roman" w:cs="Times New Roman"/>
                <w:b/>
                <w:bCs/>
                <w:color w:val="000000"/>
              </w:rPr>
              <w:t>Задача 3 – развитие и совершенствование форм культурно-досуговой деятельности и самодеятельного художественного творчества</w:t>
            </w:r>
          </w:p>
        </w:tc>
      </w:tr>
      <w:tr w:rsidR="00D03918" w:rsidRPr="00F35ED9" w:rsidTr="00197BA2">
        <w:trPr>
          <w:trHeight w:val="1475"/>
        </w:trPr>
        <w:tc>
          <w:tcPr>
            <w:tcW w:w="896" w:type="dxa"/>
            <w:vMerge w:val="restart"/>
            <w:shd w:val="clear" w:color="auto" w:fill="auto"/>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3.1.</w:t>
            </w:r>
          </w:p>
        </w:tc>
        <w:tc>
          <w:tcPr>
            <w:tcW w:w="2617" w:type="dxa"/>
            <w:gridSpan w:val="2"/>
            <w:vMerge w:val="restart"/>
            <w:shd w:val="clear" w:color="auto" w:fill="auto"/>
          </w:tcPr>
          <w:p w:rsidR="00D03918" w:rsidRPr="00F35ED9" w:rsidRDefault="00D03918" w:rsidP="00AE710D">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 xml:space="preserve">Обеспечение участия представителей учреждений культуры Няндомского </w:t>
            </w:r>
            <w:r w:rsidR="00AE710D" w:rsidRPr="00F35ED9">
              <w:rPr>
                <w:rFonts w:ascii="Times New Roman" w:eastAsia="Times New Roman" w:hAnsi="Times New Roman" w:cs="Times New Roman"/>
                <w:color w:val="000000"/>
                <w:sz w:val="20"/>
                <w:szCs w:val="20"/>
              </w:rPr>
              <w:t xml:space="preserve">муниципального округа </w:t>
            </w:r>
            <w:r w:rsidRPr="00F35ED9">
              <w:rPr>
                <w:rFonts w:ascii="Times New Roman" w:eastAsia="Times New Roman" w:hAnsi="Times New Roman" w:cs="Times New Roman"/>
                <w:color w:val="000000"/>
                <w:sz w:val="20"/>
                <w:szCs w:val="20"/>
              </w:rPr>
              <w:t>в семинарах, конкурсах, выставках, в том числе повышение профессионального уровня специалистов культуры в рамках Федерального проекта «Творческие люди»</w:t>
            </w:r>
          </w:p>
        </w:tc>
        <w:tc>
          <w:tcPr>
            <w:tcW w:w="2054"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75,0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25,0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25,0</w:t>
            </w:r>
          </w:p>
        </w:tc>
      </w:tr>
      <w:tr w:rsidR="00D03918" w:rsidRPr="00F35ED9" w:rsidTr="00197BA2">
        <w:trPr>
          <w:trHeight w:val="1475"/>
        </w:trPr>
        <w:tc>
          <w:tcPr>
            <w:tcW w:w="896" w:type="dxa"/>
            <w:vMerge/>
            <w:shd w:val="clear" w:color="auto" w:fill="auto"/>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p>
        </w:tc>
        <w:tc>
          <w:tcPr>
            <w:tcW w:w="2617" w:type="dxa"/>
            <w:gridSpan w:val="2"/>
            <w:vMerge/>
            <w:shd w:val="clear" w:color="auto" w:fill="auto"/>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p>
        </w:tc>
        <w:tc>
          <w:tcPr>
            <w:tcW w:w="2054"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«НРЦРБ»</w:t>
            </w: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37,0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37,0</w:t>
            </w:r>
          </w:p>
        </w:tc>
      </w:tr>
      <w:tr w:rsidR="00D03918" w:rsidRPr="00F35ED9" w:rsidTr="00197BA2">
        <w:trPr>
          <w:trHeight w:val="900"/>
        </w:trPr>
        <w:tc>
          <w:tcPr>
            <w:tcW w:w="896" w:type="dxa"/>
            <w:vMerge w:val="restart"/>
            <w:shd w:val="clear" w:color="auto" w:fill="auto"/>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3.2.</w:t>
            </w:r>
          </w:p>
        </w:tc>
        <w:tc>
          <w:tcPr>
            <w:tcW w:w="2617" w:type="dxa"/>
            <w:gridSpan w:val="2"/>
            <w:vMerge w:val="restart"/>
            <w:shd w:val="clear" w:color="auto" w:fill="auto"/>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Организация и проведение фестивалей любительских творческих коллективов с вручением грантов в рамках Федерального проекта «Творческие люди»</w:t>
            </w:r>
          </w:p>
        </w:tc>
        <w:tc>
          <w:tcPr>
            <w:tcW w:w="2054"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w:t>
            </w:r>
          </w:p>
        </w:tc>
      </w:tr>
      <w:tr w:rsidR="00D03918" w:rsidRPr="00F35ED9" w:rsidTr="00197BA2">
        <w:trPr>
          <w:trHeight w:val="900"/>
        </w:trPr>
        <w:tc>
          <w:tcPr>
            <w:tcW w:w="896" w:type="dxa"/>
            <w:vMerge/>
            <w:shd w:val="clear" w:color="auto" w:fill="auto"/>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p>
        </w:tc>
        <w:tc>
          <w:tcPr>
            <w:tcW w:w="2617" w:type="dxa"/>
            <w:gridSpan w:val="2"/>
            <w:vMerge/>
            <w:shd w:val="clear" w:color="auto" w:fill="auto"/>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p>
        </w:tc>
        <w:tc>
          <w:tcPr>
            <w:tcW w:w="2054"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«НРЦРБ»</w:t>
            </w: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80,0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80,0</w:t>
            </w:r>
          </w:p>
        </w:tc>
      </w:tr>
      <w:tr w:rsidR="00D03918" w:rsidRPr="00F35ED9" w:rsidTr="00197BA2">
        <w:trPr>
          <w:trHeight w:val="633"/>
        </w:trPr>
        <w:tc>
          <w:tcPr>
            <w:tcW w:w="896" w:type="dxa"/>
            <w:shd w:val="clear" w:color="auto" w:fill="auto"/>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3.3.</w:t>
            </w:r>
          </w:p>
        </w:tc>
        <w:tc>
          <w:tcPr>
            <w:tcW w:w="2617" w:type="dxa"/>
            <w:gridSpan w:val="2"/>
            <w:shd w:val="clear" w:color="auto" w:fill="auto"/>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 xml:space="preserve">Обеспечение участия творческих коллективов учреждений культуры в окружных, областных, региональных, </w:t>
            </w:r>
            <w:r w:rsidRPr="00F35ED9">
              <w:rPr>
                <w:rFonts w:ascii="Times New Roman" w:eastAsia="Times New Roman" w:hAnsi="Times New Roman" w:cs="Times New Roman"/>
                <w:color w:val="000000"/>
                <w:sz w:val="20"/>
                <w:szCs w:val="20"/>
              </w:rPr>
              <w:lastRenderedPageBreak/>
              <w:t>всероссийских, международных конкурсах, фестивалях и д.р.</w:t>
            </w:r>
          </w:p>
        </w:tc>
        <w:tc>
          <w:tcPr>
            <w:tcW w:w="2054"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lastRenderedPageBreak/>
              <w:t>МБУК «НРЦКС»</w:t>
            </w: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100,0</w:t>
            </w:r>
          </w:p>
        </w:tc>
      </w:tr>
      <w:tr w:rsidR="00D03918" w:rsidRPr="00F35ED9" w:rsidTr="00197BA2">
        <w:trPr>
          <w:trHeight w:val="633"/>
        </w:trPr>
        <w:tc>
          <w:tcPr>
            <w:tcW w:w="5567" w:type="dxa"/>
            <w:gridSpan w:val="4"/>
            <w:vMerge w:val="restart"/>
            <w:shd w:val="clear" w:color="auto" w:fill="auto"/>
          </w:tcPr>
          <w:p w:rsidR="00D03918" w:rsidRPr="00F35ED9" w:rsidRDefault="00D03918" w:rsidP="00C1780F">
            <w:pPr>
              <w:spacing w:line="240" w:lineRule="auto"/>
              <w:rPr>
                <w:rFonts w:ascii="Times New Roman" w:eastAsia="Times New Roman" w:hAnsi="Times New Roman" w:cs="Times New Roman"/>
                <w:b/>
                <w:bCs/>
                <w:color w:val="000000"/>
              </w:rPr>
            </w:pPr>
            <w:r w:rsidRPr="00F35ED9">
              <w:rPr>
                <w:rFonts w:ascii="Times New Roman" w:eastAsia="Times New Roman" w:hAnsi="Times New Roman" w:cs="Times New Roman"/>
                <w:b/>
                <w:bCs/>
                <w:color w:val="000000"/>
              </w:rPr>
              <w:lastRenderedPageBreak/>
              <w:t>Всего по разделу 3</w:t>
            </w: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Итого, в т.ч.</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786,0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262,0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262,0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262,0</w:t>
            </w:r>
          </w:p>
        </w:tc>
      </w:tr>
      <w:tr w:rsidR="00D03918" w:rsidRPr="00F35ED9" w:rsidTr="00197BA2">
        <w:trPr>
          <w:trHeight w:val="633"/>
        </w:trPr>
        <w:tc>
          <w:tcPr>
            <w:tcW w:w="5567" w:type="dxa"/>
            <w:gridSpan w:val="4"/>
            <w:vMerge/>
            <w:shd w:val="clear" w:color="auto" w:fill="auto"/>
          </w:tcPr>
          <w:p w:rsidR="00D03918" w:rsidRPr="00F35ED9" w:rsidRDefault="00D03918" w:rsidP="00C1780F">
            <w:pPr>
              <w:spacing w:line="240" w:lineRule="auto"/>
              <w:rPr>
                <w:rFonts w:ascii="Times New Roman" w:eastAsia="Times New Roman" w:hAnsi="Times New Roman" w:cs="Times New Roman"/>
                <w:b/>
                <w:bCs/>
                <w:color w:val="000000"/>
                <w:sz w:val="20"/>
                <w:szCs w:val="20"/>
              </w:rPr>
            </w:pP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D03918" w:rsidRPr="00F35ED9" w:rsidTr="00197BA2">
        <w:trPr>
          <w:trHeight w:val="633"/>
        </w:trPr>
        <w:tc>
          <w:tcPr>
            <w:tcW w:w="5567" w:type="dxa"/>
            <w:gridSpan w:val="4"/>
            <w:vMerge/>
            <w:shd w:val="clear" w:color="auto" w:fill="auto"/>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D03918" w:rsidRPr="00F35ED9" w:rsidTr="00197BA2">
        <w:trPr>
          <w:trHeight w:val="633"/>
        </w:trPr>
        <w:tc>
          <w:tcPr>
            <w:tcW w:w="5567" w:type="dxa"/>
            <w:gridSpan w:val="4"/>
            <w:vMerge/>
            <w:shd w:val="clear" w:color="auto" w:fill="auto"/>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786,0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262,0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262,0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262,0</w:t>
            </w:r>
          </w:p>
        </w:tc>
      </w:tr>
      <w:tr w:rsidR="003279F7" w:rsidRPr="00F35ED9" w:rsidTr="00197BA2">
        <w:trPr>
          <w:trHeight w:val="633"/>
        </w:trPr>
        <w:tc>
          <w:tcPr>
            <w:tcW w:w="5567" w:type="dxa"/>
            <w:gridSpan w:val="4"/>
            <w:vMerge w:val="restart"/>
            <w:shd w:val="clear" w:color="auto" w:fill="auto"/>
          </w:tcPr>
          <w:p w:rsidR="003279F7" w:rsidRPr="00F35ED9" w:rsidRDefault="003279F7" w:rsidP="003279F7">
            <w:pPr>
              <w:spacing w:line="240" w:lineRule="auto"/>
              <w:rPr>
                <w:rFonts w:ascii="Times New Roman" w:eastAsia="Times New Roman" w:hAnsi="Times New Roman" w:cs="Times New Roman"/>
                <w:b/>
                <w:bCs/>
                <w:color w:val="000000"/>
              </w:rPr>
            </w:pPr>
            <w:r w:rsidRPr="00F35ED9">
              <w:rPr>
                <w:rFonts w:ascii="Times New Roman" w:eastAsia="Times New Roman" w:hAnsi="Times New Roman" w:cs="Times New Roman"/>
                <w:b/>
                <w:bCs/>
                <w:color w:val="000000"/>
              </w:rPr>
              <w:t>Всего по подпрограмме 1</w:t>
            </w:r>
          </w:p>
        </w:tc>
        <w:tc>
          <w:tcPr>
            <w:tcW w:w="1762" w:type="dxa"/>
            <w:shd w:val="clear" w:color="auto" w:fill="auto"/>
            <w:vAlign w:val="center"/>
          </w:tcPr>
          <w:p w:rsidR="003279F7" w:rsidRPr="00F35ED9" w:rsidRDefault="003279F7" w:rsidP="003279F7">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Итого, в т.ч.</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3279F7" w:rsidRPr="00F35ED9" w:rsidRDefault="00250077" w:rsidP="003279F7">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410860,6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279F7" w:rsidRPr="00F35ED9" w:rsidRDefault="00250077" w:rsidP="003279F7">
            <w:pPr>
              <w:jc w:val="center"/>
              <w:rPr>
                <w:rFonts w:ascii="Times New Roman" w:hAnsi="Times New Roman" w:cs="Times New Roman"/>
                <w:color w:val="000000"/>
                <w:sz w:val="20"/>
                <w:szCs w:val="20"/>
              </w:rPr>
            </w:pPr>
            <w:r>
              <w:rPr>
                <w:rFonts w:ascii="Times New Roman" w:hAnsi="Times New Roman" w:cs="Times New Roman"/>
                <w:color w:val="000000"/>
                <w:sz w:val="20"/>
                <w:szCs w:val="20"/>
              </w:rPr>
              <w:t>143257,5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279F7" w:rsidRPr="00F35ED9" w:rsidRDefault="004F3EE2" w:rsidP="003279F7">
            <w:pPr>
              <w:jc w:val="center"/>
              <w:rPr>
                <w:rFonts w:ascii="Times New Roman" w:hAnsi="Times New Roman" w:cs="Times New Roman"/>
                <w:color w:val="000000"/>
                <w:sz w:val="20"/>
                <w:szCs w:val="20"/>
              </w:rPr>
            </w:pPr>
            <w:r>
              <w:rPr>
                <w:rFonts w:ascii="Times New Roman" w:hAnsi="Times New Roman" w:cs="Times New Roman"/>
                <w:color w:val="000000"/>
                <w:sz w:val="20"/>
                <w:szCs w:val="20"/>
              </w:rPr>
              <w:t>130858,1</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3279F7" w:rsidRPr="00F35ED9" w:rsidRDefault="00EF4B28" w:rsidP="003279F7">
            <w:pPr>
              <w:jc w:val="center"/>
              <w:rPr>
                <w:rFonts w:ascii="Times New Roman" w:hAnsi="Times New Roman" w:cs="Times New Roman"/>
                <w:color w:val="000000"/>
                <w:sz w:val="20"/>
                <w:szCs w:val="20"/>
              </w:rPr>
            </w:pPr>
            <w:r>
              <w:rPr>
                <w:rFonts w:ascii="Times New Roman" w:hAnsi="Times New Roman" w:cs="Times New Roman"/>
                <w:color w:val="000000"/>
                <w:sz w:val="20"/>
                <w:szCs w:val="20"/>
              </w:rPr>
              <w:t>136745,0</w:t>
            </w:r>
          </w:p>
        </w:tc>
      </w:tr>
      <w:tr w:rsidR="003279F7" w:rsidRPr="00F35ED9" w:rsidTr="00197BA2">
        <w:trPr>
          <w:trHeight w:val="633"/>
        </w:trPr>
        <w:tc>
          <w:tcPr>
            <w:tcW w:w="5567" w:type="dxa"/>
            <w:gridSpan w:val="4"/>
            <w:vMerge/>
            <w:shd w:val="clear" w:color="auto" w:fill="auto"/>
          </w:tcPr>
          <w:p w:rsidR="003279F7" w:rsidRPr="00F35ED9" w:rsidRDefault="003279F7" w:rsidP="003279F7">
            <w:pPr>
              <w:spacing w:line="240" w:lineRule="auto"/>
              <w:rPr>
                <w:rFonts w:ascii="Times New Roman" w:eastAsia="Times New Roman" w:hAnsi="Times New Roman" w:cs="Times New Roman"/>
                <w:b/>
                <w:bCs/>
                <w:color w:val="000000"/>
                <w:sz w:val="20"/>
                <w:szCs w:val="20"/>
              </w:rPr>
            </w:pPr>
          </w:p>
        </w:tc>
        <w:tc>
          <w:tcPr>
            <w:tcW w:w="1762" w:type="dxa"/>
            <w:shd w:val="clear" w:color="auto" w:fill="auto"/>
            <w:vAlign w:val="center"/>
          </w:tcPr>
          <w:p w:rsidR="003279F7" w:rsidRPr="00F35ED9" w:rsidRDefault="003279F7" w:rsidP="003279F7">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3279F7" w:rsidRPr="00F35ED9" w:rsidRDefault="00250077" w:rsidP="003279F7">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18957,6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279F7" w:rsidRPr="00F35ED9" w:rsidRDefault="00250077" w:rsidP="003279F7">
            <w:pPr>
              <w:jc w:val="center"/>
              <w:rPr>
                <w:rFonts w:ascii="Times New Roman" w:hAnsi="Times New Roman" w:cs="Times New Roman"/>
                <w:color w:val="000000"/>
                <w:sz w:val="20"/>
                <w:szCs w:val="20"/>
              </w:rPr>
            </w:pPr>
            <w:r>
              <w:rPr>
                <w:rFonts w:ascii="Times New Roman" w:hAnsi="Times New Roman" w:cs="Times New Roman"/>
                <w:color w:val="000000"/>
                <w:sz w:val="20"/>
                <w:szCs w:val="20"/>
              </w:rPr>
              <w:t>18642,8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279F7" w:rsidRPr="00F35ED9" w:rsidRDefault="004F3EE2" w:rsidP="003279F7">
            <w:pPr>
              <w:jc w:val="center"/>
              <w:rPr>
                <w:rFonts w:ascii="Times New Roman" w:hAnsi="Times New Roman" w:cs="Times New Roman"/>
                <w:color w:val="000000"/>
                <w:sz w:val="20"/>
                <w:szCs w:val="20"/>
              </w:rPr>
            </w:pPr>
            <w:r>
              <w:rPr>
                <w:rFonts w:ascii="Times New Roman" w:hAnsi="Times New Roman" w:cs="Times New Roman"/>
                <w:color w:val="000000"/>
                <w:sz w:val="20"/>
                <w:szCs w:val="20"/>
              </w:rPr>
              <w:t>157,3</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3279F7" w:rsidRPr="00F35ED9" w:rsidRDefault="00EF4B28" w:rsidP="003279F7">
            <w:pPr>
              <w:jc w:val="center"/>
              <w:rPr>
                <w:rFonts w:ascii="Times New Roman" w:hAnsi="Times New Roman" w:cs="Times New Roman"/>
                <w:color w:val="000000"/>
                <w:sz w:val="20"/>
                <w:szCs w:val="20"/>
              </w:rPr>
            </w:pPr>
            <w:r>
              <w:rPr>
                <w:rFonts w:ascii="Times New Roman" w:hAnsi="Times New Roman" w:cs="Times New Roman"/>
                <w:color w:val="000000"/>
                <w:sz w:val="20"/>
                <w:szCs w:val="20"/>
              </w:rPr>
              <w:t>157,5</w:t>
            </w:r>
          </w:p>
        </w:tc>
      </w:tr>
      <w:tr w:rsidR="003279F7" w:rsidRPr="00F35ED9" w:rsidTr="00197BA2">
        <w:trPr>
          <w:trHeight w:val="633"/>
        </w:trPr>
        <w:tc>
          <w:tcPr>
            <w:tcW w:w="5567" w:type="dxa"/>
            <w:gridSpan w:val="4"/>
            <w:vMerge/>
            <w:shd w:val="clear" w:color="auto" w:fill="auto"/>
          </w:tcPr>
          <w:p w:rsidR="003279F7" w:rsidRPr="00F35ED9" w:rsidRDefault="003279F7" w:rsidP="003279F7">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rsidR="003279F7" w:rsidRPr="00F35ED9" w:rsidRDefault="003279F7" w:rsidP="003279F7">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3279F7" w:rsidRPr="00F35ED9" w:rsidRDefault="00250077" w:rsidP="003279F7">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2861,8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279F7" w:rsidRPr="00F35ED9" w:rsidRDefault="00250077" w:rsidP="003279F7">
            <w:pPr>
              <w:jc w:val="center"/>
              <w:rPr>
                <w:rFonts w:ascii="Times New Roman" w:hAnsi="Times New Roman" w:cs="Times New Roman"/>
                <w:color w:val="000000"/>
                <w:sz w:val="20"/>
                <w:szCs w:val="20"/>
              </w:rPr>
            </w:pPr>
            <w:r>
              <w:rPr>
                <w:rFonts w:ascii="Times New Roman" w:hAnsi="Times New Roman" w:cs="Times New Roman"/>
                <w:color w:val="000000"/>
                <w:sz w:val="20"/>
                <w:szCs w:val="20"/>
              </w:rPr>
              <w:t>2718,0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279F7" w:rsidRPr="00F35ED9" w:rsidRDefault="004F3EE2" w:rsidP="003279F7">
            <w:pPr>
              <w:jc w:val="center"/>
              <w:rPr>
                <w:rFonts w:ascii="Times New Roman" w:hAnsi="Times New Roman" w:cs="Times New Roman"/>
                <w:color w:val="000000"/>
                <w:sz w:val="20"/>
                <w:szCs w:val="20"/>
              </w:rPr>
            </w:pPr>
            <w:r>
              <w:rPr>
                <w:rFonts w:ascii="Times New Roman" w:hAnsi="Times New Roman" w:cs="Times New Roman"/>
                <w:color w:val="000000"/>
                <w:sz w:val="20"/>
                <w:szCs w:val="20"/>
              </w:rPr>
              <w:t>71,9</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3279F7" w:rsidRPr="00F35ED9" w:rsidRDefault="00EF4B28" w:rsidP="003279F7">
            <w:pPr>
              <w:jc w:val="center"/>
              <w:rPr>
                <w:rFonts w:ascii="Times New Roman" w:hAnsi="Times New Roman" w:cs="Times New Roman"/>
                <w:color w:val="000000"/>
                <w:sz w:val="20"/>
                <w:szCs w:val="20"/>
              </w:rPr>
            </w:pPr>
            <w:r>
              <w:rPr>
                <w:rFonts w:ascii="Times New Roman" w:hAnsi="Times New Roman" w:cs="Times New Roman"/>
                <w:color w:val="000000"/>
                <w:sz w:val="20"/>
                <w:szCs w:val="20"/>
              </w:rPr>
              <w:t>71,9</w:t>
            </w:r>
          </w:p>
        </w:tc>
      </w:tr>
      <w:tr w:rsidR="003279F7" w:rsidRPr="00F35ED9" w:rsidTr="00197BA2">
        <w:trPr>
          <w:trHeight w:val="633"/>
        </w:trPr>
        <w:tc>
          <w:tcPr>
            <w:tcW w:w="5567" w:type="dxa"/>
            <w:gridSpan w:val="4"/>
            <w:vMerge/>
            <w:shd w:val="clear" w:color="auto" w:fill="auto"/>
          </w:tcPr>
          <w:p w:rsidR="003279F7" w:rsidRPr="00F35ED9" w:rsidRDefault="003279F7" w:rsidP="003279F7">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rsidR="003279F7" w:rsidRPr="00F35ED9" w:rsidRDefault="003279F7" w:rsidP="003279F7">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3279F7" w:rsidRPr="00F35ED9" w:rsidRDefault="00250077" w:rsidP="003279F7">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389041,1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279F7" w:rsidRPr="00F35ED9" w:rsidRDefault="00250077" w:rsidP="003279F7">
            <w:pPr>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r w:rsidR="00F132FF">
              <w:rPr>
                <w:rFonts w:ascii="Times New Roman" w:hAnsi="Times New Roman" w:cs="Times New Roman"/>
                <w:color w:val="000000"/>
                <w:sz w:val="20"/>
                <w:szCs w:val="20"/>
              </w:rPr>
              <w:t>896,7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279F7" w:rsidRPr="00F35ED9" w:rsidRDefault="004F3EE2" w:rsidP="003279F7">
            <w:pPr>
              <w:jc w:val="center"/>
              <w:rPr>
                <w:rFonts w:ascii="Times New Roman" w:hAnsi="Times New Roman" w:cs="Times New Roman"/>
                <w:color w:val="000000"/>
                <w:sz w:val="20"/>
                <w:szCs w:val="20"/>
              </w:rPr>
            </w:pPr>
            <w:r>
              <w:rPr>
                <w:rFonts w:ascii="Times New Roman" w:hAnsi="Times New Roman" w:cs="Times New Roman"/>
                <w:color w:val="000000"/>
                <w:sz w:val="20"/>
                <w:szCs w:val="20"/>
              </w:rPr>
              <w:t>130</w:t>
            </w:r>
            <w:r w:rsidR="00EF4B28">
              <w:rPr>
                <w:rFonts w:ascii="Times New Roman" w:hAnsi="Times New Roman" w:cs="Times New Roman"/>
                <w:color w:val="000000"/>
                <w:sz w:val="20"/>
                <w:szCs w:val="20"/>
              </w:rPr>
              <w:t>628,8</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3279F7" w:rsidRPr="00F35ED9" w:rsidRDefault="00EF4B28" w:rsidP="003279F7">
            <w:pPr>
              <w:jc w:val="center"/>
              <w:rPr>
                <w:rFonts w:ascii="Times New Roman" w:hAnsi="Times New Roman" w:cs="Times New Roman"/>
                <w:color w:val="000000"/>
                <w:sz w:val="20"/>
                <w:szCs w:val="20"/>
              </w:rPr>
            </w:pPr>
            <w:r>
              <w:rPr>
                <w:rFonts w:ascii="Times New Roman" w:hAnsi="Times New Roman" w:cs="Times New Roman"/>
                <w:color w:val="000000"/>
                <w:sz w:val="20"/>
                <w:szCs w:val="20"/>
              </w:rPr>
              <w:t>136515,6</w:t>
            </w:r>
          </w:p>
        </w:tc>
      </w:tr>
    </w:tbl>
    <w:p w:rsidR="00D03918" w:rsidRPr="00F35ED9" w:rsidRDefault="00D03918" w:rsidP="00D03918">
      <w:pPr>
        <w:spacing w:after="0" w:line="240" w:lineRule="auto"/>
        <w:ind w:right="-365"/>
        <w:jc w:val="both"/>
        <w:rPr>
          <w:rFonts w:ascii="Times New Roman" w:hAnsi="Times New Roman" w:cs="Times New Roman"/>
          <w:b/>
          <w:sz w:val="24"/>
          <w:szCs w:val="24"/>
        </w:rPr>
      </w:pPr>
    </w:p>
    <w:p w:rsidR="00D03918" w:rsidRPr="00F35ED9" w:rsidRDefault="00D03918" w:rsidP="00D03918"/>
    <w:p w:rsidR="00F1255D" w:rsidRPr="00F35ED9" w:rsidRDefault="00F1255D" w:rsidP="00910602">
      <w:pPr>
        <w:spacing w:after="0" w:line="240" w:lineRule="auto"/>
        <w:ind w:right="-365"/>
        <w:jc w:val="both"/>
        <w:rPr>
          <w:rFonts w:ascii="Times New Roman" w:hAnsi="Times New Roman" w:cs="Times New Roman"/>
          <w:b/>
          <w:sz w:val="24"/>
          <w:szCs w:val="24"/>
        </w:rPr>
      </w:pPr>
    </w:p>
    <w:p w:rsidR="00F1255D" w:rsidRPr="00F35ED9" w:rsidRDefault="00F1255D" w:rsidP="00177081"/>
    <w:p w:rsidR="00F1255D" w:rsidRPr="00F35ED9" w:rsidRDefault="00F1255D" w:rsidP="00177081">
      <w:pPr>
        <w:sectPr w:rsidR="00F1255D" w:rsidRPr="00F35ED9" w:rsidSect="005941F3">
          <w:pgSz w:w="16838" w:h="11906" w:orient="landscape"/>
          <w:pgMar w:top="1134" w:right="1134" w:bottom="1134" w:left="1134" w:header="709" w:footer="709" w:gutter="0"/>
          <w:cols w:space="708"/>
          <w:docGrid w:linePitch="360"/>
        </w:sectPr>
      </w:pPr>
    </w:p>
    <w:p w:rsidR="007F7802" w:rsidRPr="00F35ED9" w:rsidRDefault="00A7635D" w:rsidP="006672D8">
      <w:pPr>
        <w:spacing w:after="0" w:line="240" w:lineRule="auto"/>
        <w:jc w:val="center"/>
        <w:rPr>
          <w:rFonts w:ascii="Times New Roman" w:hAnsi="Times New Roman" w:cs="Times New Roman"/>
          <w:b/>
          <w:bCs/>
          <w:color w:val="000000"/>
          <w:sz w:val="24"/>
          <w:szCs w:val="24"/>
        </w:rPr>
      </w:pPr>
      <w:r w:rsidRPr="00F35ED9">
        <w:rPr>
          <w:rFonts w:ascii="Times New Roman" w:hAnsi="Times New Roman" w:cs="Times New Roman"/>
          <w:b/>
          <w:bCs/>
          <w:color w:val="000000"/>
          <w:sz w:val="24"/>
          <w:szCs w:val="24"/>
        </w:rPr>
        <w:lastRenderedPageBreak/>
        <w:t xml:space="preserve">3.2. </w:t>
      </w:r>
      <w:r w:rsidR="000228A0" w:rsidRPr="00F35ED9">
        <w:rPr>
          <w:rFonts w:ascii="Times New Roman" w:hAnsi="Times New Roman" w:cs="Times New Roman"/>
          <w:b/>
          <w:bCs/>
          <w:color w:val="000000"/>
          <w:sz w:val="24"/>
          <w:szCs w:val="24"/>
        </w:rPr>
        <w:t>Подпрограмма 2 «</w:t>
      </w:r>
      <w:r w:rsidR="006200F3" w:rsidRPr="00F35ED9">
        <w:rPr>
          <w:rFonts w:ascii="Times New Roman" w:hAnsi="Times New Roman" w:cs="Times New Roman"/>
          <w:b/>
          <w:bCs/>
          <w:color w:val="000000"/>
          <w:sz w:val="24"/>
          <w:szCs w:val="24"/>
        </w:rPr>
        <w:t xml:space="preserve">Развитие туризма на территории </w:t>
      </w:r>
    </w:p>
    <w:p w:rsidR="00356F6D" w:rsidRPr="00F35ED9" w:rsidRDefault="006200F3" w:rsidP="006672D8">
      <w:pPr>
        <w:spacing w:after="0" w:line="240" w:lineRule="auto"/>
        <w:jc w:val="center"/>
        <w:rPr>
          <w:rFonts w:ascii="Times New Roman" w:hAnsi="Times New Roman" w:cs="Times New Roman"/>
          <w:sz w:val="24"/>
          <w:szCs w:val="24"/>
        </w:rPr>
      </w:pPr>
      <w:r w:rsidRPr="00F35ED9">
        <w:rPr>
          <w:rFonts w:ascii="Times New Roman" w:hAnsi="Times New Roman" w:cs="Times New Roman"/>
          <w:b/>
          <w:bCs/>
          <w:color w:val="000000"/>
          <w:sz w:val="24"/>
          <w:szCs w:val="24"/>
        </w:rPr>
        <w:t>Няндомского муниципального округа</w:t>
      </w:r>
      <w:r w:rsidR="000228A0" w:rsidRPr="00F35ED9">
        <w:rPr>
          <w:rFonts w:ascii="Times New Roman" w:hAnsi="Times New Roman" w:cs="Times New Roman"/>
          <w:b/>
          <w:bCs/>
          <w:color w:val="000000"/>
          <w:sz w:val="24"/>
          <w:szCs w:val="24"/>
        </w:rPr>
        <w:t>»</w:t>
      </w:r>
      <w:r w:rsidR="000228A0" w:rsidRPr="00F35ED9">
        <w:rPr>
          <w:rFonts w:ascii="Times New Roman" w:hAnsi="Times New Roman" w:cs="Times New Roman"/>
          <w:sz w:val="24"/>
          <w:szCs w:val="24"/>
        </w:rPr>
        <w:t xml:space="preserve"> </w:t>
      </w:r>
    </w:p>
    <w:p w:rsidR="000228A0" w:rsidRPr="00F35ED9" w:rsidRDefault="000228A0" w:rsidP="00356F6D">
      <w:pPr>
        <w:spacing w:after="0" w:line="240" w:lineRule="auto"/>
        <w:jc w:val="center"/>
        <w:rPr>
          <w:rFonts w:ascii="Times New Roman" w:hAnsi="Times New Roman" w:cs="Times New Roman"/>
          <w:b/>
          <w:sz w:val="24"/>
          <w:szCs w:val="24"/>
        </w:rPr>
      </w:pPr>
      <w:r w:rsidRPr="00F35ED9">
        <w:rPr>
          <w:rFonts w:ascii="Times New Roman" w:hAnsi="Times New Roman" w:cs="Times New Roman"/>
          <w:b/>
          <w:bCs/>
          <w:color w:val="000000"/>
          <w:sz w:val="24"/>
          <w:szCs w:val="24"/>
        </w:rPr>
        <w:t xml:space="preserve">муниципальной программы </w:t>
      </w:r>
      <w:r w:rsidRPr="00F35ED9">
        <w:rPr>
          <w:rFonts w:ascii="Times New Roman" w:hAnsi="Times New Roman" w:cs="Times New Roman"/>
          <w:b/>
          <w:sz w:val="24"/>
          <w:szCs w:val="24"/>
        </w:rPr>
        <w:t>«</w:t>
      </w:r>
      <w:r w:rsidR="002D562E" w:rsidRPr="00F35ED9">
        <w:rPr>
          <w:rFonts w:ascii="Times New Roman" w:hAnsi="Times New Roman" w:cs="Times New Roman"/>
          <w:b/>
          <w:sz w:val="24"/>
          <w:szCs w:val="24"/>
        </w:rPr>
        <w:t xml:space="preserve">Развитие сферы культуры и туризма на территории </w:t>
      </w:r>
      <w:r w:rsidRPr="00F35ED9">
        <w:rPr>
          <w:rFonts w:ascii="Times New Roman" w:hAnsi="Times New Roman" w:cs="Times New Roman"/>
          <w:b/>
          <w:sz w:val="24"/>
          <w:szCs w:val="24"/>
        </w:rPr>
        <w:t>Няндомского муниципального округа»</w:t>
      </w:r>
    </w:p>
    <w:p w:rsidR="000228A0" w:rsidRPr="00F35ED9" w:rsidRDefault="000228A0" w:rsidP="006672D8">
      <w:pPr>
        <w:spacing w:after="0" w:line="240" w:lineRule="auto"/>
        <w:ind w:right="-365"/>
        <w:jc w:val="center"/>
        <w:rPr>
          <w:rFonts w:ascii="Times New Roman" w:hAnsi="Times New Roman" w:cs="Times New Roman"/>
          <w:b/>
          <w:sz w:val="24"/>
          <w:szCs w:val="24"/>
        </w:rPr>
      </w:pPr>
    </w:p>
    <w:p w:rsidR="00422C64" w:rsidRPr="00F35ED9" w:rsidRDefault="00A7635D" w:rsidP="006672D8">
      <w:pPr>
        <w:spacing w:after="0" w:line="240" w:lineRule="auto"/>
        <w:ind w:right="-365"/>
        <w:jc w:val="center"/>
        <w:rPr>
          <w:rFonts w:ascii="Times New Roman" w:hAnsi="Times New Roman" w:cs="Times New Roman"/>
          <w:b/>
          <w:sz w:val="24"/>
          <w:szCs w:val="24"/>
        </w:rPr>
      </w:pPr>
      <w:r w:rsidRPr="00F35ED9">
        <w:rPr>
          <w:rFonts w:ascii="Times New Roman" w:hAnsi="Times New Roman" w:cs="Times New Roman"/>
          <w:b/>
          <w:sz w:val="24"/>
          <w:szCs w:val="24"/>
        </w:rPr>
        <w:t xml:space="preserve"> </w:t>
      </w:r>
      <w:r w:rsidR="00422C64" w:rsidRPr="00F35ED9">
        <w:rPr>
          <w:rFonts w:ascii="Times New Roman" w:hAnsi="Times New Roman" w:cs="Times New Roman"/>
          <w:b/>
          <w:bCs/>
          <w:color w:val="000000"/>
          <w:sz w:val="24"/>
          <w:szCs w:val="24"/>
        </w:rPr>
        <w:t>ПАСПОРТ</w:t>
      </w:r>
    </w:p>
    <w:p w:rsidR="00356F6D" w:rsidRPr="00F35ED9" w:rsidRDefault="002E4A50" w:rsidP="002D562E">
      <w:pPr>
        <w:spacing w:after="0" w:line="240" w:lineRule="auto"/>
        <w:jc w:val="center"/>
        <w:rPr>
          <w:rFonts w:ascii="Times New Roman" w:hAnsi="Times New Roman" w:cs="Times New Roman"/>
          <w:b/>
          <w:bCs/>
          <w:color w:val="000000"/>
          <w:sz w:val="24"/>
          <w:szCs w:val="24"/>
        </w:rPr>
      </w:pPr>
      <w:r w:rsidRPr="00F35ED9">
        <w:rPr>
          <w:rFonts w:ascii="Times New Roman" w:hAnsi="Times New Roman" w:cs="Times New Roman"/>
          <w:b/>
          <w:bCs/>
          <w:color w:val="000000"/>
          <w:sz w:val="24"/>
          <w:szCs w:val="24"/>
        </w:rPr>
        <w:t xml:space="preserve"> подпрограммы</w:t>
      </w:r>
      <w:r w:rsidR="00422C64" w:rsidRPr="00F35ED9">
        <w:rPr>
          <w:rFonts w:ascii="Times New Roman" w:hAnsi="Times New Roman" w:cs="Times New Roman"/>
          <w:b/>
          <w:bCs/>
          <w:color w:val="000000"/>
          <w:sz w:val="24"/>
          <w:szCs w:val="24"/>
        </w:rPr>
        <w:t xml:space="preserve"> </w:t>
      </w:r>
      <w:r w:rsidR="00065112" w:rsidRPr="00F35ED9">
        <w:rPr>
          <w:rFonts w:ascii="Times New Roman" w:hAnsi="Times New Roman" w:cs="Times New Roman"/>
          <w:b/>
          <w:bCs/>
          <w:color w:val="000000"/>
          <w:sz w:val="24"/>
          <w:szCs w:val="24"/>
        </w:rPr>
        <w:t>2</w:t>
      </w:r>
      <w:r w:rsidR="00422C64" w:rsidRPr="00F35ED9">
        <w:rPr>
          <w:rFonts w:ascii="Times New Roman" w:hAnsi="Times New Roman" w:cs="Times New Roman"/>
          <w:b/>
          <w:bCs/>
          <w:color w:val="000000"/>
          <w:sz w:val="24"/>
          <w:szCs w:val="24"/>
        </w:rPr>
        <w:t xml:space="preserve"> «</w:t>
      </w:r>
      <w:r w:rsidR="002D562E" w:rsidRPr="00F35ED9">
        <w:rPr>
          <w:rFonts w:ascii="Times New Roman" w:hAnsi="Times New Roman" w:cs="Times New Roman"/>
          <w:b/>
          <w:bCs/>
          <w:color w:val="000000"/>
          <w:sz w:val="24"/>
          <w:szCs w:val="24"/>
        </w:rPr>
        <w:t xml:space="preserve">Развитие туризма на территории Няндомского </w:t>
      </w:r>
    </w:p>
    <w:p w:rsidR="00356F6D" w:rsidRPr="00F35ED9" w:rsidRDefault="002D562E" w:rsidP="002D562E">
      <w:pPr>
        <w:spacing w:after="0" w:line="240" w:lineRule="auto"/>
        <w:jc w:val="center"/>
        <w:rPr>
          <w:rFonts w:ascii="Times New Roman" w:hAnsi="Times New Roman" w:cs="Times New Roman"/>
          <w:b/>
          <w:bCs/>
          <w:color w:val="000000"/>
          <w:sz w:val="24"/>
          <w:szCs w:val="24"/>
        </w:rPr>
      </w:pPr>
      <w:r w:rsidRPr="00F35ED9">
        <w:rPr>
          <w:rFonts w:ascii="Times New Roman" w:hAnsi="Times New Roman" w:cs="Times New Roman"/>
          <w:b/>
          <w:bCs/>
          <w:color w:val="000000"/>
          <w:sz w:val="24"/>
          <w:szCs w:val="24"/>
        </w:rPr>
        <w:t>муниципального округа»</w:t>
      </w:r>
    </w:p>
    <w:p w:rsidR="00422C64" w:rsidRPr="00F35ED9" w:rsidRDefault="002D562E" w:rsidP="00356F6D">
      <w:pPr>
        <w:spacing w:after="0" w:line="240" w:lineRule="auto"/>
        <w:jc w:val="center"/>
        <w:rPr>
          <w:rFonts w:ascii="Times New Roman" w:hAnsi="Times New Roman" w:cs="Times New Roman"/>
          <w:b/>
          <w:sz w:val="24"/>
          <w:szCs w:val="24"/>
        </w:rPr>
      </w:pPr>
      <w:r w:rsidRPr="00F35ED9">
        <w:rPr>
          <w:rFonts w:ascii="Times New Roman" w:hAnsi="Times New Roman" w:cs="Times New Roman"/>
          <w:sz w:val="24"/>
          <w:szCs w:val="24"/>
        </w:rPr>
        <w:t xml:space="preserve"> </w:t>
      </w:r>
      <w:r w:rsidRPr="00F35ED9">
        <w:rPr>
          <w:rFonts w:ascii="Times New Roman" w:hAnsi="Times New Roman" w:cs="Times New Roman"/>
          <w:b/>
          <w:bCs/>
          <w:color w:val="000000"/>
          <w:sz w:val="24"/>
          <w:szCs w:val="24"/>
        </w:rPr>
        <w:t xml:space="preserve">муниципальной программы </w:t>
      </w:r>
      <w:r w:rsidRPr="00F35ED9">
        <w:rPr>
          <w:rFonts w:ascii="Times New Roman" w:hAnsi="Times New Roman" w:cs="Times New Roman"/>
          <w:b/>
          <w:sz w:val="24"/>
          <w:szCs w:val="24"/>
        </w:rPr>
        <w:t>«Развитие сферы культуры и туризма на территории Няндомского муниципального округа»</w:t>
      </w:r>
    </w:p>
    <w:p w:rsidR="001952FF" w:rsidRPr="00F35ED9" w:rsidRDefault="001952FF" w:rsidP="006672D8">
      <w:pPr>
        <w:spacing w:after="0" w:line="240" w:lineRule="auto"/>
        <w:ind w:right="-365"/>
        <w:jc w:val="center"/>
        <w:rPr>
          <w:rFonts w:ascii="Times New Roman" w:hAnsi="Times New Roman" w:cs="Times New Roman"/>
          <w:b/>
          <w:bCs/>
          <w:color w:val="000000"/>
          <w:sz w:val="24"/>
          <w:szCs w:val="24"/>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2"/>
        <w:gridCol w:w="7046"/>
      </w:tblGrid>
      <w:tr w:rsidR="00422C64" w:rsidRPr="00F35ED9" w:rsidTr="009B1599">
        <w:trPr>
          <w:jc w:val="center"/>
        </w:trPr>
        <w:tc>
          <w:tcPr>
            <w:tcW w:w="2962" w:type="dxa"/>
            <w:tcBorders>
              <w:top w:val="single" w:sz="4" w:space="0" w:color="auto"/>
              <w:left w:val="single" w:sz="4" w:space="0" w:color="auto"/>
              <w:bottom w:val="single" w:sz="4" w:space="0" w:color="auto"/>
              <w:right w:val="single" w:sz="4" w:space="0" w:color="auto"/>
            </w:tcBorders>
            <w:hideMark/>
          </w:tcPr>
          <w:p w:rsidR="00422C64" w:rsidRPr="00F35ED9" w:rsidRDefault="00422C64" w:rsidP="006672D8">
            <w:pPr>
              <w:spacing w:after="0" w:line="240" w:lineRule="auto"/>
              <w:ind w:right="72"/>
              <w:rPr>
                <w:rFonts w:ascii="Times New Roman" w:hAnsi="Times New Roman" w:cs="Times New Roman"/>
                <w:bCs/>
                <w:color w:val="000000"/>
                <w:sz w:val="24"/>
                <w:szCs w:val="24"/>
              </w:rPr>
            </w:pPr>
            <w:r w:rsidRPr="00F35ED9">
              <w:rPr>
                <w:rFonts w:ascii="Times New Roman" w:hAnsi="Times New Roman" w:cs="Times New Roman"/>
                <w:bCs/>
                <w:color w:val="000000"/>
                <w:sz w:val="24"/>
                <w:szCs w:val="24"/>
              </w:rPr>
              <w:t>Ответственный исполнитель подпрограммы</w:t>
            </w:r>
          </w:p>
        </w:tc>
        <w:tc>
          <w:tcPr>
            <w:tcW w:w="7046" w:type="dxa"/>
            <w:tcBorders>
              <w:top w:val="single" w:sz="4" w:space="0" w:color="auto"/>
              <w:left w:val="single" w:sz="4" w:space="0" w:color="auto"/>
              <w:bottom w:val="single" w:sz="4" w:space="0" w:color="auto"/>
              <w:right w:val="single" w:sz="4" w:space="0" w:color="auto"/>
            </w:tcBorders>
            <w:hideMark/>
          </w:tcPr>
          <w:p w:rsidR="00D41FEF" w:rsidRPr="00F35ED9" w:rsidRDefault="005B646B" w:rsidP="006672D8">
            <w:pPr>
              <w:spacing w:after="0" w:line="240" w:lineRule="auto"/>
              <w:ind w:right="72"/>
              <w:jc w:val="both"/>
              <w:rPr>
                <w:rFonts w:ascii="Times New Roman" w:hAnsi="Times New Roman" w:cs="Times New Roman"/>
                <w:bCs/>
                <w:color w:val="FF0000"/>
                <w:sz w:val="24"/>
                <w:szCs w:val="24"/>
              </w:rPr>
            </w:pPr>
            <w:r w:rsidRPr="00F35ED9">
              <w:rPr>
                <w:rFonts w:ascii="Times New Roman" w:hAnsi="Times New Roman" w:cs="Times New Roman"/>
                <w:color w:val="000000"/>
                <w:sz w:val="24"/>
                <w:szCs w:val="24"/>
              </w:rPr>
              <w:t xml:space="preserve">отдел по </w:t>
            </w:r>
            <w:r w:rsidR="002D562E" w:rsidRPr="00F35ED9">
              <w:rPr>
                <w:rFonts w:ascii="Times New Roman" w:hAnsi="Times New Roman" w:cs="Times New Roman"/>
                <w:color w:val="000000"/>
                <w:sz w:val="24"/>
                <w:szCs w:val="24"/>
              </w:rPr>
              <w:t>культуре и туризму УСП</w:t>
            </w:r>
          </w:p>
        </w:tc>
      </w:tr>
      <w:tr w:rsidR="00422C64" w:rsidRPr="00F35ED9" w:rsidTr="009B1599">
        <w:trPr>
          <w:jc w:val="center"/>
        </w:trPr>
        <w:tc>
          <w:tcPr>
            <w:tcW w:w="2962" w:type="dxa"/>
            <w:tcBorders>
              <w:top w:val="single" w:sz="4" w:space="0" w:color="auto"/>
              <w:left w:val="single" w:sz="4" w:space="0" w:color="auto"/>
              <w:bottom w:val="single" w:sz="4" w:space="0" w:color="auto"/>
              <w:right w:val="single" w:sz="4" w:space="0" w:color="auto"/>
            </w:tcBorders>
            <w:hideMark/>
          </w:tcPr>
          <w:p w:rsidR="00422C64" w:rsidRPr="00F35ED9" w:rsidRDefault="00422C64" w:rsidP="006672D8">
            <w:pPr>
              <w:spacing w:after="0" w:line="240" w:lineRule="auto"/>
              <w:ind w:right="72"/>
              <w:rPr>
                <w:rFonts w:ascii="Times New Roman" w:hAnsi="Times New Roman" w:cs="Times New Roman"/>
                <w:bCs/>
                <w:color w:val="000000"/>
                <w:sz w:val="24"/>
                <w:szCs w:val="24"/>
              </w:rPr>
            </w:pPr>
            <w:r w:rsidRPr="00F35ED9">
              <w:rPr>
                <w:rFonts w:ascii="Times New Roman" w:hAnsi="Times New Roman" w:cs="Times New Roman"/>
                <w:bCs/>
                <w:color w:val="000000"/>
                <w:sz w:val="24"/>
                <w:szCs w:val="24"/>
              </w:rPr>
              <w:t>Соисполнители подпрограммы</w:t>
            </w:r>
          </w:p>
        </w:tc>
        <w:tc>
          <w:tcPr>
            <w:tcW w:w="7046" w:type="dxa"/>
            <w:tcBorders>
              <w:top w:val="single" w:sz="4" w:space="0" w:color="auto"/>
              <w:left w:val="single" w:sz="4" w:space="0" w:color="auto"/>
              <w:bottom w:val="single" w:sz="4" w:space="0" w:color="auto"/>
              <w:right w:val="single" w:sz="4" w:space="0" w:color="auto"/>
            </w:tcBorders>
            <w:hideMark/>
          </w:tcPr>
          <w:p w:rsidR="002D562E" w:rsidRPr="00F35ED9" w:rsidRDefault="0024129C" w:rsidP="002D562E">
            <w:pPr>
              <w:pStyle w:val="ConsPlusNormal"/>
              <w:ind w:firstLine="0"/>
              <w:jc w:val="both"/>
              <w:rPr>
                <w:rFonts w:ascii="Times New Roman" w:hAnsi="Times New Roman" w:cs="Times New Roman"/>
                <w:sz w:val="24"/>
                <w:szCs w:val="24"/>
              </w:rPr>
            </w:pPr>
            <w:r w:rsidRPr="00F35ED9">
              <w:rPr>
                <w:rFonts w:ascii="Times New Roman" w:hAnsi="Times New Roman" w:cs="Times New Roman"/>
                <w:sz w:val="24"/>
                <w:szCs w:val="24"/>
              </w:rPr>
              <w:t>-</w:t>
            </w:r>
            <w:r w:rsidR="002D562E" w:rsidRPr="00F35ED9">
              <w:rPr>
                <w:rFonts w:ascii="Times New Roman" w:hAnsi="Times New Roman" w:cs="Times New Roman"/>
                <w:sz w:val="24"/>
                <w:szCs w:val="24"/>
              </w:rPr>
              <w:t xml:space="preserve">администрация Няндомского муниципального </w:t>
            </w:r>
            <w:r w:rsidR="004F3451" w:rsidRPr="00F35ED9">
              <w:rPr>
                <w:rFonts w:ascii="Times New Roman" w:hAnsi="Times New Roman" w:cs="Times New Roman"/>
                <w:sz w:val="24"/>
                <w:szCs w:val="24"/>
              </w:rPr>
              <w:t xml:space="preserve">округа </w:t>
            </w:r>
            <w:r w:rsidR="002D562E" w:rsidRPr="00F35ED9">
              <w:rPr>
                <w:rFonts w:ascii="Times New Roman" w:hAnsi="Times New Roman" w:cs="Times New Roman"/>
                <w:sz w:val="24"/>
                <w:szCs w:val="24"/>
              </w:rPr>
              <w:t xml:space="preserve">Архангельской области; </w:t>
            </w:r>
          </w:p>
          <w:p w:rsidR="002D562E" w:rsidRPr="00F35ED9" w:rsidRDefault="002D562E" w:rsidP="002D562E">
            <w:pPr>
              <w:pStyle w:val="ConsPlusNormal"/>
              <w:ind w:firstLine="0"/>
              <w:jc w:val="both"/>
              <w:rPr>
                <w:rFonts w:ascii="Times New Roman" w:hAnsi="Times New Roman" w:cs="Times New Roman"/>
                <w:sz w:val="24"/>
                <w:szCs w:val="24"/>
              </w:rPr>
            </w:pPr>
            <w:r w:rsidRPr="00F35ED9">
              <w:rPr>
                <w:rFonts w:ascii="Times New Roman" w:hAnsi="Times New Roman" w:cs="Times New Roman"/>
                <w:sz w:val="24"/>
                <w:szCs w:val="24"/>
              </w:rPr>
              <w:t>- муниципальное бюджетное учреждение культуры «Няндомский районный центр культуры и спорта» (далее – МБУК «НРЦКС»);</w:t>
            </w:r>
          </w:p>
          <w:p w:rsidR="00E8772F" w:rsidRPr="00F35ED9" w:rsidRDefault="002D562E" w:rsidP="002D562E">
            <w:pPr>
              <w:spacing w:after="0" w:line="240" w:lineRule="auto"/>
              <w:ind w:right="72"/>
              <w:jc w:val="both"/>
              <w:rPr>
                <w:rFonts w:ascii="Times New Roman" w:hAnsi="Times New Roman" w:cs="Times New Roman"/>
                <w:bCs/>
                <w:color w:val="000000"/>
                <w:sz w:val="24"/>
                <w:szCs w:val="24"/>
              </w:rPr>
            </w:pPr>
            <w:r w:rsidRPr="00F35ED9">
              <w:rPr>
                <w:rFonts w:ascii="Times New Roman" w:hAnsi="Times New Roman" w:cs="Times New Roman"/>
                <w:sz w:val="24"/>
                <w:szCs w:val="24"/>
              </w:rPr>
              <w:t>- муниципальное бюджетное учреждение культуры «Няндомская центральная районная библиотека» (далее – МБУК «НЦРБ»)</w:t>
            </w:r>
          </w:p>
        </w:tc>
      </w:tr>
      <w:tr w:rsidR="00422C64" w:rsidRPr="00F35ED9" w:rsidTr="002D562E">
        <w:trPr>
          <w:trHeight w:val="673"/>
          <w:jc w:val="center"/>
        </w:trPr>
        <w:tc>
          <w:tcPr>
            <w:tcW w:w="2962" w:type="dxa"/>
            <w:tcBorders>
              <w:top w:val="single" w:sz="4" w:space="0" w:color="auto"/>
              <w:left w:val="single" w:sz="4" w:space="0" w:color="auto"/>
              <w:bottom w:val="single" w:sz="4" w:space="0" w:color="auto"/>
              <w:right w:val="single" w:sz="4" w:space="0" w:color="auto"/>
            </w:tcBorders>
            <w:hideMark/>
          </w:tcPr>
          <w:p w:rsidR="00422C64" w:rsidRPr="00F35ED9" w:rsidRDefault="00422C64" w:rsidP="006672D8">
            <w:pPr>
              <w:spacing w:after="0" w:line="240" w:lineRule="auto"/>
              <w:ind w:right="72"/>
              <w:rPr>
                <w:rFonts w:ascii="Times New Roman" w:hAnsi="Times New Roman" w:cs="Times New Roman"/>
                <w:bCs/>
                <w:color w:val="000000"/>
                <w:sz w:val="24"/>
                <w:szCs w:val="24"/>
              </w:rPr>
            </w:pPr>
            <w:r w:rsidRPr="00F35ED9">
              <w:rPr>
                <w:rFonts w:ascii="Times New Roman" w:hAnsi="Times New Roman" w:cs="Times New Roman"/>
                <w:bCs/>
                <w:color w:val="000000"/>
                <w:sz w:val="24"/>
                <w:szCs w:val="24"/>
              </w:rPr>
              <w:t>Участники подпрограммы</w:t>
            </w:r>
          </w:p>
        </w:tc>
        <w:tc>
          <w:tcPr>
            <w:tcW w:w="7046" w:type="dxa"/>
            <w:tcBorders>
              <w:top w:val="single" w:sz="4" w:space="0" w:color="auto"/>
              <w:left w:val="single" w:sz="4" w:space="0" w:color="auto"/>
              <w:bottom w:val="single" w:sz="4" w:space="0" w:color="auto"/>
              <w:right w:val="single" w:sz="4" w:space="0" w:color="auto"/>
            </w:tcBorders>
            <w:hideMark/>
          </w:tcPr>
          <w:p w:rsidR="002D562E" w:rsidRPr="00F35ED9" w:rsidRDefault="002D562E" w:rsidP="002D562E">
            <w:pPr>
              <w:spacing w:after="0" w:line="240" w:lineRule="auto"/>
              <w:ind w:right="72"/>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 жители города Няндомы и Няндомского</w:t>
            </w:r>
            <w:r w:rsidR="004F3451" w:rsidRPr="00F35ED9">
              <w:rPr>
                <w:rFonts w:ascii="Times New Roman" w:hAnsi="Times New Roman" w:cs="Times New Roman"/>
                <w:color w:val="000000"/>
                <w:sz w:val="24"/>
                <w:szCs w:val="24"/>
              </w:rPr>
              <w:t xml:space="preserve"> муниципального округа</w:t>
            </w:r>
            <w:proofErr w:type="gramStart"/>
            <w:r w:rsidR="004F3451" w:rsidRPr="00F35ED9">
              <w:rPr>
                <w:rFonts w:ascii="Times New Roman" w:hAnsi="Times New Roman" w:cs="Times New Roman"/>
                <w:color w:val="000000"/>
                <w:sz w:val="24"/>
                <w:szCs w:val="24"/>
              </w:rPr>
              <w:t xml:space="preserve"> </w:t>
            </w:r>
            <w:r w:rsidRPr="00F35ED9">
              <w:rPr>
                <w:rFonts w:ascii="Times New Roman" w:hAnsi="Times New Roman" w:cs="Times New Roman"/>
                <w:color w:val="000000"/>
                <w:sz w:val="24"/>
                <w:szCs w:val="24"/>
              </w:rPr>
              <w:t>;</w:t>
            </w:r>
            <w:proofErr w:type="gramEnd"/>
          </w:p>
          <w:p w:rsidR="00422C64" w:rsidRPr="00F35ED9" w:rsidRDefault="002D562E" w:rsidP="002D562E">
            <w:pPr>
              <w:spacing w:after="0" w:line="240" w:lineRule="auto"/>
              <w:ind w:right="72"/>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 субъекты малого предпринимательства</w:t>
            </w:r>
          </w:p>
        </w:tc>
      </w:tr>
      <w:tr w:rsidR="00422C64" w:rsidRPr="00F35ED9" w:rsidTr="00422C64">
        <w:trPr>
          <w:trHeight w:val="557"/>
          <w:jc w:val="center"/>
        </w:trPr>
        <w:tc>
          <w:tcPr>
            <w:tcW w:w="2962" w:type="dxa"/>
            <w:tcBorders>
              <w:top w:val="single" w:sz="4" w:space="0" w:color="auto"/>
              <w:left w:val="single" w:sz="4" w:space="0" w:color="auto"/>
              <w:bottom w:val="single" w:sz="4" w:space="0" w:color="auto"/>
              <w:right w:val="single" w:sz="4" w:space="0" w:color="auto"/>
            </w:tcBorders>
            <w:hideMark/>
          </w:tcPr>
          <w:p w:rsidR="00422C64" w:rsidRPr="00F35ED9" w:rsidRDefault="00422C64" w:rsidP="006672D8">
            <w:pPr>
              <w:spacing w:after="0" w:line="240" w:lineRule="auto"/>
              <w:ind w:right="72"/>
              <w:rPr>
                <w:rFonts w:ascii="Times New Roman" w:hAnsi="Times New Roman" w:cs="Times New Roman"/>
                <w:bCs/>
                <w:color w:val="000000"/>
                <w:sz w:val="24"/>
                <w:szCs w:val="24"/>
              </w:rPr>
            </w:pPr>
            <w:r w:rsidRPr="00F35ED9">
              <w:rPr>
                <w:rFonts w:ascii="Times New Roman" w:hAnsi="Times New Roman" w:cs="Times New Roman"/>
                <w:bCs/>
                <w:color w:val="000000"/>
                <w:sz w:val="24"/>
                <w:szCs w:val="24"/>
              </w:rPr>
              <w:t>Цели и задачи подпрограммы</w:t>
            </w:r>
          </w:p>
        </w:tc>
        <w:tc>
          <w:tcPr>
            <w:tcW w:w="7046" w:type="dxa"/>
            <w:tcBorders>
              <w:top w:val="single" w:sz="4" w:space="0" w:color="auto"/>
              <w:left w:val="single" w:sz="4" w:space="0" w:color="auto"/>
              <w:bottom w:val="single" w:sz="4" w:space="0" w:color="auto"/>
              <w:right w:val="single" w:sz="4" w:space="0" w:color="auto"/>
            </w:tcBorders>
            <w:hideMark/>
          </w:tcPr>
          <w:p w:rsidR="002D562E" w:rsidRPr="00F35ED9" w:rsidRDefault="002D562E" w:rsidP="002D562E">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 xml:space="preserve">Цель: </w:t>
            </w:r>
          </w:p>
          <w:p w:rsidR="002D562E" w:rsidRPr="00F35ED9" w:rsidRDefault="002D562E" w:rsidP="002D562E">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-формирование в Няндомском муниципальном округе современной туристической индустрии</w:t>
            </w:r>
            <w:r w:rsidR="0024129C" w:rsidRPr="00F35ED9">
              <w:rPr>
                <w:rFonts w:ascii="Times New Roman" w:hAnsi="Times New Roman" w:cs="Times New Roman"/>
                <w:color w:val="000000"/>
                <w:sz w:val="24"/>
                <w:szCs w:val="24"/>
              </w:rPr>
              <w:t>.</w:t>
            </w:r>
          </w:p>
          <w:p w:rsidR="002D562E" w:rsidRPr="00F35ED9" w:rsidRDefault="002D562E" w:rsidP="002D562E">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Задачи:</w:t>
            </w:r>
          </w:p>
          <w:p w:rsidR="002D562E" w:rsidRPr="00F35ED9" w:rsidRDefault="002D562E" w:rsidP="002D562E">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1. Проведение информационно-пропагандистской работы по формированию привлекательного имиджа Няндомского муниципального округа;</w:t>
            </w:r>
          </w:p>
          <w:p w:rsidR="002D562E" w:rsidRPr="00F35ED9" w:rsidRDefault="002D562E" w:rsidP="002D562E">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2. Осуществление презентации Няндомского муниципального округа на окружном, областном и Всероссийском уровн</w:t>
            </w:r>
            <w:r w:rsidR="00166C7C">
              <w:rPr>
                <w:rFonts w:ascii="Times New Roman" w:hAnsi="Times New Roman" w:cs="Times New Roman"/>
                <w:color w:val="000000"/>
                <w:sz w:val="24"/>
                <w:szCs w:val="24"/>
              </w:rPr>
              <w:t>ях</w:t>
            </w:r>
            <w:r w:rsidRPr="00F35ED9">
              <w:rPr>
                <w:rFonts w:ascii="Times New Roman" w:hAnsi="Times New Roman" w:cs="Times New Roman"/>
                <w:color w:val="000000"/>
                <w:sz w:val="24"/>
                <w:szCs w:val="24"/>
              </w:rPr>
              <w:t xml:space="preserve"> с целью укрепления прочных межрегиональных связей в области культуры и туризма;</w:t>
            </w:r>
          </w:p>
          <w:p w:rsidR="00422C64" w:rsidRPr="00F35ED9" w:rsidRDefault="002D562E" w:rsidP="002D562E">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3. Оказание содействия развитию инфраструктуры туризма и привлечение инвестиций в сферу туризма, поддержка малого и среднего бизнеса, внедрение механизмов муниципально-частного партнерства</w:t>
            </w:r>
            <w:r w:rsidR="00964078" w:rsidRPr="00F35ED9">
              <w:rPr>
                <w:rFonts w:ascii="Times New Roman" w:hAnsi="Times New Roman" w:cs="Times New Roman"/>
                <w:color w:val="000000"/>
                <w:sz w:val="24"/>
                <w:szCs w:val="24"/>
              </w:rPr>
              <w:t>;</w:t>
            </w:r>
          </w:p>
          <w:p w:rsidR="00964078" w:rsidRPr="00F35ED9" w:rsidRDefault="00964078" w:rsidP="002D562E">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 xml:space="preserve">4. </w:t>
            </w:r>
            <w:r w:rsidRPr="00F35ED9">
              <w:rPr>
                <w:rFonts w:ascii="Times New Roman" w:hAnsi="Times New Roman" w:cs="Times New Roman"/>
                <w:sz w:val="24"/>
                <w:szCs w:val="24"/>
              </w:rPr>
              <w:t>Поддержка традиционной народной культуры, народного художественного творчества, сохранение объектов культурного наследия.</w:t>
            </w:r>
          </w:p>
        </w:tc>
      </w:tr>
      <w:tr w:rsidR="00422C64" w:rsidRPr="00F35ED9" w:rsidTr="00422C64">
        <w:trPr>
          <w:trHeight w:val="409"/>
          <w:jc w:val="center"/>
        </w:trPr>
        <w:tc>
          <w:tcPr>
            <w:tcW w:w="2962" w:type="dxa"/>
            <w:tcBorders>
              <w:top w:val="single" w:sz="4" w:space="0" w:color="auto"/>
              <w:left w:val="single" w:sz="4" w:space="0" w:color="auto"/>
              <w:bottom w:val="single" w:sz="4" w:space="0" w:color="auto"/>
              <w:right w:val="single" w:sz="4" w:space="0" w:color="auto"/>
            </w:tcBorders>
            <w:hideMark/>
          </w:tcPr>
          <w:p w:rsidR="00422C64" w:rsidRPr="00F35ED9" w:rsidRDefault="00422C64" w:rsidP="006672D8">
            <w:pPr>
              <w:spacing w:after="0" w:line="240" w:lineRule="auto"/>
              <w:rPr>
                <w:rFonts w:ascii="Times New Roman" w:hAnsi="Times New Roman" w:cs="Times New Roman"/>
                <w:sz w:val="24"/>
                <w:szCs w:val="24"/>
              </w:rPr>
            </w:pPr>
            <w:r w:rsidRPr="00F35ED9">
              <w:rPr>
                <w:rFonts w:ascii="Times New Roman" w:hAnsi="Times New Roman" w:cs="Times New Roman"/>
                <w:color w:val="000000"/>
                <w:sz w:val="24"/>
                <w:szCs w:val="24"/>
              </w:rPr>
              <w:t>Сроки и этапы реализации подпрограммы</w:t>
            </w:r>
          </w:p>
        </w:tc>
        <w:tc>
          <w:tcPr>
            <w:tcW w:w="7046" w:type="dxa"/>
            <w:tcBorders>
              <w:top w:val="single" w:sz="4" w:space="0" w:color="auto"/>
              <w:left w:val="single" w:sz="4" w:space="0" w:color="auto"/>
              <w:bottom w:val="single" w:sz="4" w:space="0" w:color="auto"/>
              <w:right w:val="single" w:sz="4" w:space="0" w:color="auto"/>
            </w:tcBorders>
            <w:hideMark/>
          </w:tcPr>
          <w:p w:rsidR="00422C64" w:rsidRPr="00F35ED9" w:rsidRDefault="000228A0" w:rsidP="006672D8">
            <w:pPr>
              <w:spacing w:after="0" w:line="240" w:lineRule="auto"/>
              <w:rPr>
                <w:rFonts w:ascii="Times New Roman" w:hAnsi="Times New Roman" w:cs="Times New Roman"/>
                <w:sz w:val="24"/>
                <w:szCs w:val="24"/>
              </w:rPr>
            </w:pPr>
            <w:r w:rsidRPr="00F35ED9">
              <w:rPr>
                <w:rFonts w:ascii="Times New Roman" w:hAnsi="Times New Roman" w:cs="Times New Roman"/>
                <w:sz w:val="24"/>
                <w:szCs w:val="24"/>
              </w:rPr>
              <w:t>С 01.01.</w:t>
            </w:r>
            <w:r w:rsidR="00422C64" w:rsidRPr="00F35ED9">
              <w:rPr>
                <w:rFonts w:ascii="Times New Roman" w:hAnsi="Times New Roman" w:cs="Times New Roman"/>
                <w:sz w:val="24"/>
                <w:szCs w:val="24"/>
              </w:rPr>
              <w:t>202</w:t>
            </w:r>
            <w:r w:rsidR="008C6A72" w:rsidRPr="00F35ED9">
              <w:rPr>
                <w:rFonts w:ascii="Times New Roman" w:hAnsi="Times New Roman" w:cs="Times New Roman"/>
                <w:sz w:val="24"/>
                <w:szCs w:val="24"/>
              </w:rPr>
              <w:t>3</w:t>
            </w:r>
            <w:r w:rsidRPr="00F35ED9">
              <w:rPr>
                <w:rFonts w:ascii="Times New Roman" w:hAnsi="Times New Roman" w:cs="Times New Roman"/>
                <w:sz w:val="24"/>
                <w:szCs w:val="24"/>
              </w:rPr>
              <w:t xml:space="preserve"> года по 31.12.</w:t>
            </w:r>
            <w:r w:rsidR="00422C64" w:rsidRPr="00F35ED9">
              <w:rPr>
                <w:rFonts w:ascii="Times New Roman" w:hAnsi="Times New Roman" w:cs="Times New Roman"/>
                <w:sz w:val="24"/>
                <w:szCs w:val="24"/>
              </w:rPr>
              <w:t xml:space="preserve"> 202</w:t>
            </w:r>
            <w:r w:rsidR="008C6A72" w:rsidRPr="00F35ED9">
              <w:rPr>
                <w:rFonts w:ascii="Times New Roman" w:hAnsi="Times New Roman" w:cs="Times New Roman"/>
                <w:sz w:val="24"/>
                <w:szCs w:val="24"/>
              </w:rPr>
              <w:t>5</w:t>
            </w:r>
            <w:r w:rsidRPr="00F35ED9">
              <w:rPr>
                <w:rFonts w:ascii="Times New Roman" w:hAnsi="Times New Roman" w:cs="Times New Roman"/>
                <w:sz w:val="24"/>
                <w:szCs w:val="24"/>
              </w:rPr>
              <w:t xml:space="preserve"> года</w:t>
            </w:r>
            <w:r w:rsidR="00422C64" w:rsidRPr="00F35ED9">
              <w:rPr>
                <w:rFonts w:ascii="Times New Roman" w:hAnsi="Times New Roman" w:cs="Times New Roman"/>
                <w:sz w:val="24"/>
                <w:szCs w:val="24"/>
              </w:rPr>
              <w:t xml:space="preserve"> в один этап</w:t>
            </w:r>
          </w:p>
        </w:tc>
      </w:tr>
      <w:tr w:rsidR="00422C64" w:rsidRPr="00F35ED9" w:rsidTr="00422C64">
        <w:trPr>
          <w:trHeight w:val="409"/>
          <w:jc w:val="center"/>
        </w:trPr>
        <w:tc>
          <w:tcPr>
            <w:tcW w:w="2962" w:type="dxa"/>
            <w:tcBorders>
              <w:top w:val="single" w:sz="4" w:space="0" w:color="auto"/>
              <w:left w:val="single" w:sz="4" w:space="0" w:color="auto"/>
              <w:bottom w:val="single" w:sz="4" w:space="0" w:color="auto"/>
              <w:right w:val="single" w:sz="4" w:space="0" w:color="auto"/>
            </w:tcBorders>
            <w:hideMark/>
          </w:tcPr>
          <w:p w:rsidR="00422C64" w:rsidRPr="00F35ED9" w:rsidRDefault="00422C64" w:rsidP="006672D8">
            <w:pPr>
              <w:spacing w:after="0" w:line="240" w:lineRule="auto"/>
              <w:rPr>
                <w:rFonts w:ascii="Times New Roman" w:hAnsi="Times New Roman" w:cs="Times New Roman"/>
                <w:sz w:val="24"/>
                <w:szCs w:val="24"/>
              </w:rPr>
            </w:pPr>
            <w:r w:rsidRPr="00F35ED9">
              <w:rPr>
                <w:rFonts w:ascii="Times New Roman" w:hAnsi="Times New Roman" w:cs="Times New Roman"/>
                <w:sz w:val="24"/>
                <w:szCs w:val="24"/>
              </w:rPr>
              <w:t>Объемы и источники</w:t>
            </w:r>
            <w:r w:rsidR="00BF5875" w:rsidRPr="00F35ED9">
              <w:rPr>
                <w:rFonts w:ascii="Times New Roman" w:hAnsi="Times New Roman" w:cs="Times New Roman"/>
                <w:sz w:val="24"/>
                <w:szCs w:val="24"/>
              </w:rPr>
              <w:t xml:space="preserve">  </w:t>
            </w:r>
            <w:r w:rsidRPr="00F35ED9">
              <w:rPr>
                <w:rFonts w:ascii="Times New Roman" w:hAnsi="Times New Roman" w:cs="Times New Roman"/>
                <w:sz w:val="24"/>
                <w:szCs w:val="24"/>
              </w:rPr>
              <w:t>финансирования подпрограммы</w:t>
            </w:r>
          </w:p>
        </w:tc>
        <w:tc>
          <w:tcPr>
            <w:tcW w:w="7046" w:type="dxa"/>
            <w:tcBorders>
              <w:top w:val="single" w:sz="4" w:space="0" w:color="auto"/>
              <w:left w:val="single" w:sz="4" w:space="0" w:color="auto"/>
              <w:bottom w:val="single" w:sz="4" w:space="0" w:color="auto"/>
              <w:right w:val="single" w:sz="4" w:space="0" w:color="auto"/>
            </w:tcBorders>
            <w:hideMark/>
          </w:tcPr>
          <w:p w:rsidR="005941F3" w:rsidRPr="00F35ED9" w:rsidRDefault="005941F3" w:rsidP="005941F3">
            <w:pPr>
              <w:spacing w:after="0" w:line="240" w:lineRule="auto"/>
              <w:jc w:val="both"/>
              <w:rPr>
                <w:rFonts w:ascii="Times New Roman" w:hAnsi="Times New Roman" w:cs="Times New Roman"/>
                <w:sz w:val="24"/>
                <w:szCs w:val="24"/>
              </w:rPr>
            </w:pPr>
            <w:r w:rsidRPr="00F35ED9">
              <w:rPr>
                <w:rFonts w:ascii="Times New Roman" w:hAnsi="Times New Roman" w:cs="Times New Roman"/>
                <w:sz w:val="24"/>
                <w:szCs w:val="24"/>
              </w:rPr>
              <w:t xml:space="preserve">Общий объем средств, предусмотренных на реализацию подпрограммы, - 3 </w:t>
            </w:r>
            <w:r w:rsidR="00910602" w:rsidRPr="00F35ED9">
              <w:rPr>
                <w:rFonts w:ascii="Times New Roman" w:hAnsi="Times New Roman" w:cs="Times New Roman"/>
                <w:sz w:val="24"/>
                <w:szCs w:val="24"/>
              </w:rPr>
              <w:t>61</w:t>
            </w:r>
            <w:r w:rsidRPr="00F35ED9">
              <w:rPr>
                <w:rFonts w:ascii="Times New Roman" w:hAnsi="Times New Roman" w:cs="Times New Roman"/>
                <w:sz w:val="24"/>
                <w:szCs w:val="24"/>
              </w:rPr>
              <w:t>0,0 тыс. рублей, в том числе:</w:t>
            </w:r>
          </w:p>
          <w:p w:rsidR="005941F3" w:rsidRPr="00F35ED9" w:rsidRDefault="005941F3" w:rsidP="005941F3">
            <w:pPr>
              <w:spacing w:after="0" w:line="240" w:lineRule="auto"/>
              <w:jc w:val="both"/>
              <w:rPr>
                <w:rFonts w:ascii="Times New Roman" w:hAnsi="Times New Roman" w:cs="Times New Roman"/>
                <w:sz w:val="24"/>
                <w:szCs w:val="24"/>
              </w:rPr>
            </w:pPr>
            <w:r w:rsidRPr="00F35ED9">
              <w:rPr>
                <w:rFonts w:ascii="Times New Roman" w:hAnsi="Times New Roman" w:cs="Times New Roman"/>
                <w:sz w:val="24"/>
                <w:szCs w:val="24"/>
              </w:rPr>
              <w:t>средства федерального бюджета - 0,0 тыс. рублей;</w:t>
            </w:r>
          </w:p>
          <w:p w:rsidR="005941F3" w:rsidRPr="00F35ED9" w:rsidRDefault="005941F3" w:rsidP="005941F3">
            <w:pPr>
              <w:spacing w:after="0" w:line="240" w:lineRule="auto"/>
              <w:jc w:val="both"/>
              <w:rPr>
                <w:rFonts w:ascii="Times New Roman" w:hAnsi="Times New Roman" w:cs="Times New Roman"/>
                <w:sz w:val="24"/>
                <w:szCs w:val="24"/>
              </w:rPr>
            </w:pPr>
            <w:r w:rsidRPr="00F35ED9">
              <w:rPr>
                <w:rFonts w:ascii="Times New Roman" w:hAnsi="Times New Roman" w:cs="Times New Roman"/>
                <w:sz w:val="24"/>
                <w:szCs w:val="24"/>
              </w:rPr>
              <w:t>средства областного бюджета – 0,0тыс. рублей;</w:t>
            </w:r>
          </w:p>
          <w:p w:rsidR="005941F3" w:rsidRPr="00F35ED9" w:rsidRDefault="005941F3" w:rsidP="005941F3">
            <w:pPr>
              <w:spacing w:after="0" w:line="240" w:lineRule="auto"/>
              <w:jc w:val="both"/>
              <w:rPr>
                <w:rFonts w:ascii="Times New Roman" w:hAnsi="Times New Roman" w:cs="Times New Roman"/>
                <w:sz w:val="24"/>
                <w:szCs w:val="24"/>
              </w:rPr>
            </w:pPr>
            <w:r w:rsidRPr="00F35ED9">
              <w:rPr>
                <w:rFonts w:ascii="Times New Roman" w:hAnsi="Times New Roman" w:cs="Times New Roman"/>
                <w:sz w:val="24"/>
                <w:szCs w:val="24"/>
              </w:rPr>
              <w:t>средства бюджета округа – 3 </w:t>
            </w:r>
            <w:r w:rsidR="00910602" w:rsidRPr="00F35ED9">
              <w:rPr>
                <w:rFonts w:ascii="Times New Roman" w:hAnsi="Times New Roman" w:cs="Times New Roman"/>
                <w:sz w:val="24"/>
                <w:szCs w:val="24"/>
              </w:rPr>
              <w:t>61</w:t>
            </w:r>
            <w:r w:rsidRPr="00F35ED9">
              <w:rPr>
                <w:rFonts w:ascii="Times New Roman" w:hAnsi="Times New Roman" w:cs="Times New Roman"/>
                <w:sz w:val="24"/>
                <w:szCs w:val="24"/>
              </w:rPr>
              <w:t>0,0 тыс. рублей;</w:t>
            </w:r>
          </w:p>
          <w:p w:rsidR="00A80667" w:rsidRPr="00F35ED9" w:rsidRDefault="005941F3" w:rsidP="005941F3">
            <w:pPr>
              <w:spacing w:after="0" w:line="240" w:lineRule="auto"/>
              <w:rPr>
                <w:rFonts w:ascii="Times New Roman" w:hAnsi="Times New Roman" w:cs="Times New Roman"/>
                <w:sz w:val="24"/>
                <w:szCs w:val="24"/>
              </w:rPr>
            </w:pPr>
            <w:r w:rsidRPr="00F35ED9">
              <w:rPr>
                <w:rFonts w:ascii="Times New Roman" w:hAnsi="Times New Roman" w:cs="Times New Roman"/>
                <w:sz w:val="24"/>
                <w:szCs w:val="24"/>
              </w:rPr>
              <w:t>средства внебюджетных источников – 0,0 тыс. рублей</w:t>
            </w:r>
          </w:p>
        </w:tc>
      </w:tr>
    </w:tbl>
    <w:p w:rsidR="00E903D3" w:rsidRPr="00F35ED9" w:rsidRDefault="00E903D3" w:rsidP="006672D8">
      <w:pPr>
        <w:spacing w:after="0" w:line="240" w:lineRule="auto"/>
        <w:rPr>
          <w:rFonts w:ascii="Times New Roman" w:hAnsi="Times New Roman" w:cs="Times New Roman"/>
          <w:sz w:val="24"/>
          <w:szCs w:val="24"/>
        </w:rPr>
      </w:pPr>
    </w:p>
    <w:p w:rsidR="00F1255D" w:rsidRPr="00F35ED9" w:rsidRDefault="00F1255D" w:rsidP="006672D8">
      <w:pPr>
        <w:spacing w:after="0" w:line="240" w:lineRule="auto"/>
        <w:rPr>
          <w:rFonts w:ascii="Times New Roman" w:hAnsi="Times New Roman" w:cs="Times New Roman"/>
          <w:sz w:val="24"/>
          <w:szCs w:val="24"/>
        </w:rPr>
      </w:pPr>
    </w:p>
    <w:p w:rsidR="00F1255D" w:rsidRPr="00F35ED9" w:rsidRDefault="00F1255D" w:rsidP="006672D8">
      <w:pPr>
        <w:spacing w:after="0" w:line="240" w:lineRule="auto"/>
        <w:rPr>
          <w:rFonts w:ascii="Times New Roman" w:hAnsi="Times New Roman" w:cs="Times New Roman"/>
          <w:sz w:val="24"/>
          <w:szCs w:val="24"/>
        </w:rPr>
      </w:pPr>
    </w:p>
    <w:p w:rsidR="00422C64" w:rsidRPr="00F35ED9" w:rsidRDefault="008C6A72" w:rsidP="006672D8">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lastRenderedPageBreak/>
        <w:t>3</w:t>
      </w:r>
      <w:r w:rsidR="00422C64" w:rsidRPr="00F35ED9">
        <w:rPr>
          <w:rFonts w:ascii="Times New Roman" w:hAnsi="Times New Roman" w:cs="Times New Roman"/>
          <w:b/>
          <w:sz w:val="24"/>
          <w:szCs w:val="24"/>
        </w:rPr>
        <w:t>.</w:t>
      </w:r>
      <w:r w:rsidR="00065112" w:rsidRPr="00F35ED9">
        <w:rPr>
          <w:rFonts w:ascii="Times New Roman" w:hAnsi="Times New Roman" w:cs="Times New Roman"/>
          <w:b/>
          <w:sz w:val="24"/>
          <w:szCs w:val="24"/>
        </w:rPr>
        <w:t>2</w:t>
      </w:r>
      <w:r w:rsidR="00422C64" w:rsidRPr="00F35ED9">
        <w:rPr>
          <w:rFonts w:ascii="Times New Roman" w:hAnsi="Times New Roman" w:cs="Times New Roman"/>
          <w:b/>
          <w:sz w:val="24"/>
          <w:szCs w:val="24"/>
        </w:rPr>
        <w:t>.1. Характеристика сферы реализации подпрограммы, описание основных проблем и обоснование включения в муниципальную программу</w:t>
      </w:r>
    </w:p>
    <w:p w:rsidR="002D562E" w:rsidRPr="00F35ED9" w:rsidRDefault="002D562E" w:rsidP="002D562E">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Современная туристская индустрия является одной из крупнейших высокодоходных                   и наиболее динамично развивающихся отраслей мирового хозяйства, которая играет важную роль в обеспечении устойчивого социально-экономического развития стран и регионов. Туризм - межотраслевая сфера экономики, направленная на удовлетворение потребностей населения в полноценном отдыхе, свободном передвижении, восстановлении и развитии его духовных и физических сил, с одной стороны. С другой стороны, она влияет на определение возможных направлений развития отраслей, попадающих под влияние мультипликационного эффекта туризма и привлечения инвестиций.</w:t>
      </w:r>
    </w:p>
    <w:p w:rsidR="002D562E" w:rsidRPr="00F35ED9" w:rsidRDefault="002D562E" w:rsidP="002D562E">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Распоряжением Правительства Российской Федерации от 20 сентября 2019 года                   № 2129-р утверждена Стратегия развития туризма в Российской Федерации до 2035 года (далее – Стратегия). Стратегией, в частности, предусматривается комплексное развитие и благоустройство туристских территорий, строительство и реконструкция объектов магистральной инфраструктуры. Учтена также комплексная безопасность и антитеррористическая защищенность самих туристов, а также объектов туристской, обеспечивающей и транспортной инфраструктуры, территорий, курортов и туристских кластеров, подготовка персонала этих объектов. Планируется, что новая концепция будет предусматривать комплексное развитие инфраструктуры туристских кластеров по приоритетным видам туризма и развитие отраслевой системы подготовки и повышения квалификации специалистов индустрии туризма, а также продвижение туристского продукта России и повышение информированности о нем на мировом и внутреннем рынках.</w:t>
      </w:r>
    </w:p>
    <w:p w:rsidR="0024129C" w:rsidRPr="00F35ED9" w:rsidRDefault="002D562E" w:rsidP="002D562E">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xml:space="preserve">Развитие туризма в Няндомском </w:t>
      </w:r>
      <w:r w:rsidR="00414E99" w:rsidRPr="00F35ED9">
        <w:rPr>
          <w:rFonts w:ascii="Times New Roman" w:hAnsi="Times New Roman" w:cs="Times New Roman"/>
          <w:sz w:val="24"/>
          <w:szCs w:val="24"/>
        </w:rPr>
        <w:t>муниципальном округе</w:t>
      </w:r>
      <w:r w:rsidRPr="00F35ED9">
        <w:rPr>
          <w:rFonts w:ascii="Times New Roman" w:hAnsi="Times New Roman" w:cs="Times New Roman"/>
          <w:sz w:val="24"/>
          <w:szCs w:val="24"/>
        </w:rPr>
        <w:t xml:space="preserve"> на основе исторических, архитектурных, культурных, религиозных и природных достопримечательностей является потенциальным источником доходов для </w:t>
      </w:r>
      <w:r w:rsidR="00414E99" w:rsidRPr="00F35ED9">
        <w:rPr>
          <w:rFonts w:ascii="Times New Roman" w:hAnsi="Times New Roman" w:cs="Times New Roman"/>
          <w:sz w:val="24"/>
          <w:szCs w:val="24"/>
        </w:rPr>
        <w:t>территории</w:t>
      </w:r>
      <w:r w:rsidRPr="00F35ED9">
        <w:rPr>
          <w:rFonts w:ascii="Times New Roman" w:hAnsi="Times New Roman" w:cs="Times New Roman"/>
          <w:sz w:val="24"/>
          <w:szCs w:val="24"/>
        </w:rPr>
        <w:t xml:space="preserve"> и может существенно улучшить е</w:t>
      </w:r>
      <w:r w:rsidR="00414E99" w:rsidRPr="00F35ED9">
        <w:rPr>
          <w:rFonts w:ascii="Times New Roman" w:hAnsi="Times New Roman" w:cs="Times New Roman"/>
          <w:sz w:val="24"/>
          <w:szCs w:val="24"/>
        </w:rPr>
        <w:t>е</w:t>
      </w:r>
      <w:r w:rsidRPr="00F35ED9">
        <w:rPr>
          <w:rFonts w:ascii="Times New Roman" w:hAnsi="Times New Roman" w:cs="Times New Roman"/>
          <w:sz w:val="24"/>
          <w:szCs w:val="24"/>
        </w:rPr>
        <w:t xml:space="preserve"> репутацию. </w:t>
      </w:r>
    </w:p>
    <w:p w:rsidR="002D562E" w:rsidRPr="00F35ED9" w:rsidRDefault="002D562E" w:rsidP="002D562E">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Говоря об уникальности Нян</w:t>
      </w:r>
      <w:r w:rsidR="00BD166C" w:rsidRPr="00F35ED9">
        <w:rPr>
          <w:rFonts w:ascii="Times New Roman" w:hAnsi="Times New Roman" w:cs="Times New Roman"/>
          <w:sz w:val="24"/>
          <w:szCs w:val="24"/>
        </w:rPr>
        <w:t>д</w:t>
      </w:r>
      <w:r w:rsidRPr="00F35ED9">
        <w:rPr>
          <w:rFonts w:ascii="Times New Roman" w:hAnsi="Times New Roman" w:cs="Times New Roman"/>
          <w:sz w:val="24"/>
          <w:szCs w:val="24"/>
        </w:rPr>
        <w:t xml:space="preserve">омского </w:t>
      </w:r>
      <w:r w:rsidR="00414E99" w:rsidRPr="00F35ED9">
        <w:rPr>
          <w:rFonts w:ascii="Times New Roman" w:hAnsi="Times New Roman" w:cs="Times New Roman"/>
          <w:sz w:val="24"/>
          <w:szCs w:val="24"/>
        </w:rPr>
        <w:t xml:space="preserve">муниципального округа, </w:t>
      </w:r>
      <w:r w:rsidRPr="00F35ED9">
        <w:rPr>
          <w:rFonts w:ascii="Times New Roman" w:hAnsi="Times New Roman" w:cs="Times New Roman"/>
          <w:sz w:val="24"/>
          <w:szCs w:val="24"/>
        </w:rPr>
        <w:t>нельзя</w:t>
      </w:r>
      <w:r w:rsidR="00414E99" w:rsidRPr="00F35ED9">
        <w:rPr>
          <w:rFonts w:ascii="Times New Roman" w:hAnsi="Times New Roman" w:cs="Times New Roman"/>
          <w:sz w:val="24"/>
          <w:szCs w:val="24"/>
        </w:rPr>
        <w:t xml:space="preserve"> </w:t>
      </w:r>
      <w:r w:rsidRPr="00F35ED9">
        <w:rPr>
          <w:rFonts w:ascii="Times New Roman" w:hAnsi="Times New Roman" w:cs="Times New Roman"/>
          <w:sz w:val="24"/>
          <w:szCs w:val="24"/>
        </w:rPr>
        <w:t xml:space="preserve">обойти вниманием деревню Андреевская, которая является родиной священномученика Вениамина митрополита Петроградского и Гдовского. Святой Вениамин (в миру - Василий Павлович Казанский) родился в 1874 году в семье священника Павла Казанского.  От времени жизни святителя на его родине уцелела единственная мемориальная постройка – здание школы в деревне Андреевской, которой исполнилось 125 лет. Из них 115 лет она использовалась по своему прямому назначению. </w:t>
      </w:r>
    </w:p>
    <w:p w:rsidR="002D562E" w:rsidRPr="00F35ED9" w:rsidRDefault="002D562E" w:rsidP="002D562E">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xml:space="preserve">С дореволюционного периода известны на территории </w:t>
      </w:r>
      <w:r w:rsidR="00414E99" w:rsidRPr="00F35ED9">
        <w:rPr>
          <w:rFonts w:ascii="Times New Roman" w:hAnsi="Times New Roman" w:cs="Times New Roman"/>
          <w:sz w:val="24"/>
          <w:szCs w:val="24"/>
        </w:rPr>
        <w:t>округа</w:t>
      </w:r>
      <w:r w:rsidR="00D12706" w:rsidRPr="00F35ED9">
        <w:rPr>
          <w:rFonts w:ascii="Times New Roman" w:hAnsi="Times New Roman" w:cs="Times New Roman"/>
          <w:sz w:val="24"/>
          <w:szCs w:val="24"/>
        </w:rPr>
        <w:t>:</w:t>
      </w:r>
      <w:r w:rsidR="00414E99" w:rsidRPr="00F35ED9">
        <w:rPr>
          <w:rFonts w:ascii="Times New Roman" w:hAnsi="Times New Roman" w:cs="Times New Roman"/>
          <w:sz w:val="24"/>
          <w:szCs w:val="24"/>
        </w:rPr>
        <w:t xml:space="preserve"> </w:t>
      </w:r>
      <w:r w:rsidRPr="00F35ED9">
        <w:rPr>
          <w:rFonts w:ascii="Times New Roman" w:hAnsi="Times New Roman" w:cs="Times New Roman"/>
          <w:sz w:val="24"/>
          <w:szCs w:val="24"/>
        </w:rPr>
        <w:t xml:space="preserve">соляной источник на берегу реки </w:t>
      </w:r>
      <w:proofErr w:type="spellStart"/>
      <w:r w:rsidRPr="00F35ED9">
        <w:rPr>
          <w:rFonts w:ascii="Times New Roman" w:hAnsi="Times New Roman" w:cs="Times New Roman"/>
          <w:sz w:val="24"/>
          <w:szCs w:val="24"/>
        </w:rPr>
        <w:t>Еменьга</w:t>
      </w:r>
      <w:proofErr w:type="spellEnd"/>
      <w:r w:rsidRPr="00F35ED9">
        <w:rPr>
          <w:rFonts w:ascii="Times New Roman" w:hAnsi="Times New Roman" w:cs="Times New Roman"/>
          <w:sz w:val="24"/>
          <w:szCs w:val="24"/>
        </w:rPr>
        <w:t xml:space="preserve"> в </w:t>
      </w:r>
      <w:proofErr w:type="spellStart"/>
      <w:r w:rsidRPr="00F35ED9">
        <w:rPr>
          <w:rFonts w:ascii="Times New Roman" w:hAnsi="Times New Roman" w:cs="Times New Roman"/>
          <w:sz w:val="24"/>
          <w:szCs w:val="24"/>
        </w:rPr>
        <w:t>Мехреньге</w:t>
      </w:r>
      <w:proofErr w:type="spellEnd"/>
      <w:r w:rsidRPr="00F35ED9">
        <w:rPr>
          <w:rFonts w:ascii="Times New Roman" w:hAnsi="Times New Roman" w:cs="Times New Roman"/>
          <w:sz w:val="24"/>
          <w:szCs w:val="24"/>
        </w:rPr>
        <w:t xml:space="preserve"> (деревня </w:t>
      </w:r>
      <w:proofErr w:type="spellStart"/>
      <w:r w:rsidRPr="00F35ED9">
        <w:rPr>
          <w:rFonts w:ascii="Times New Roman" w:hAnsi="Times New Roman" w:cs="Times New Roman"/>
          <w:sz w:val="24"/>
          <w:szCs w:val="24"/>
        </w:rPr>
        <w:t>Гришинская</w:t>
      </w:r>
      <w:proofErr w:type="spellEnd"/>
      <w:r w:rsidRPr="00F35ED9">
        <w:rPr>
          <w:rFonts w:ascii="Times New Roman" w:hAnsi="Times New Roman" w:cs="Times New Roman"/>
          <w:sz w:val="24"/>
          <w:szCs w:val="24"/>
        </w:rPr>
        <w:t xml:space="preserve">) и известняки на берегу реки </w:t>
      </w:r>
      <w:proofErr w:type="spellStart"/>
      <w:r w:rsidRPr="00F35ED9">
        <w:rPr>
          <w:rFonts w:ascii="Times New Roman" w:hAnsi="Times New Roman" w:cs="Times New Roman"/>
          <w:sz w:val="24"/>
          <w:szCs w:val="24"/>
        </w:rPr>
        <w:t>Канакша</w:t>
      </w:r>
      <w:proofErr w:type="spellEnd"/>
      <w:r w:rsidRPr="00F35ED9">
        <w:rPr>
          <w:rFonts w:ascii="Times New Roman" w:hAnsi="Times New Roman" w:cs="Times New Roman"/>
          <w:sz w:val="24"/>
          <w:szCs w:val="24"/>
        </w:rPr>
        <w:t xml:space="preserve"> в 5 км от деревни </w:t>
      </w:r>
      <w:proofErr w:type="spellStart"/>
      <w:r w:rsidRPr="00F35ED9">
        <w:rPr>
          <w:rFonts w:ascii="Times New Roman" w:hAnsi="Times New Roman" w:cs="Times New Roman"/>
          <w:sz w:val="24"/>
          <w:szCs w:val="24"/>
        </w:rPr>
        <w:t>Гришинская</w:t>
      </w:r>
      <w:proofErr w:type="spellEnd"/>
      <w:r w:rsidRPr="00F35ED9">
        <w:rPr>
          <w:rFonts w:ascii="Times New Roman" w:hAnsi="Times New Roman" w:cs="Times New Roman"/>
          <w:sz w:val="24"/>
          <w:szCs w:val="24"/>
        </w:rPr>
        <w:t xml:space="preserve">.  </w:t>
      </w:r>
    </w:p>
    <w:p w:rsidR="00717CC1" w:rsidRPr="00F35ED9" w:rsidRDefault="002D562E" w:rsidP="0024129C">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Няндома обладает уникальной застройкой конца 19 века, имеющей облик старинного европейского города. Это - целый микрорайон, включающий жилые дома, ледники, начальную школу, водоемное сооружение, здание Краеведческого центра, городской пруд. Сохранившийся в Няндоме архитектурный ансамбль является готовым туристическим объектом</w:t>
      </w:r>
      <w:r w:rsidR="00D12706" w:rsidRPr="00F35ED9">
        <w:rPr>
          <w:rFonts w:ascii="Times New Roman" w:hAnsi="Times New Roman" w:cs="Times New Roman"/>
          <w:sz w:val="24"/>
          <w:szCs w:val="24"/>
        </w:rPr>
        <w:t xml:space="preserve"> и</w:t>
      </w:r>
      <w:r w:rsidR="00AE710D" w:rsidRPr="00F35ED9">
        <w:rPr>
          <w:rFonts w:ascii="Times New Roman" w:hAnsi="Times New Roman" w:cs="Times New Roman"/>
          <w:sz w:val="24"/>
          <w:szCs w:val="24"/>
        </w:rPr>
        <w:t xml:space="preserve">, </w:t>
      </w:r>
      <w:r w:rsidR="00D12706" w:rsidRPr="00F35ED9">
        <w:rPr>
          <w:rFonts w:ascii="Times New Roman" w:hAnsi="Times New Roman" w:cs="Times New Roman"/>
          <w:sz w:val="24"/>
          <w:szCs w:val="24"/>
        </w:rPr>
        <w:t>несомненно</w:t>
      </w:r>
      <w:r w:rsidR="00AE710D" w:rsidRPr="00F35ED9">
        <w:rPr>
          <w:rFonts w:ascii="Times New Roman" w:hAnsi="Times New Roman" w:cs="Times New Roman"/>
          <w:sz w:val="24"/>
          <w:szCs w:val="24"/>
        </w:rPr>
        <w:t>,</w:t>
      </w:r>
      <w:r w:rsidR="00BF5875" w:rsidRPr="00F35ED9">
        <w:rPr>
          <w:rFonts w:ascii="Times New Roman" w:hAnsi="Times New Roman" w:cs="Times New Roman"/>
          <w:sz w:val="24"/>
          <w:szCs w:val="24"/>
        </w:rPr>
        <w:t xml:space="preserve"> становится</w:t>
      </w:r>
      <w:r w:rsidRPr="00F35ED9">
        <w:rPr>
          <w:rFonts w:ascii="Times New Roman" w:hAnsi="Times New Roman" w:cs="Times New Roman"/>
          <w:sz w:val="24"/>
          <w:szCs w:val="24"/>
        </w:rPr>
        <w:t xml:space="preserve"> бр</w:t>
      </w:r>
      <w:r w:rsidR="00BF5875" w:rsidRPr="00F35ED9">
        <w:rPr>
          <w:rFonts w:ascii="Times New Roman" w:hAnsi="Times New Roman" w:cs="Times New Roman"/>
          <w:sz w:val="24"/>
          <w:szCs w:val="24"/>
        </w:rPr>
        <w:t>е</w:t>
      </w:r>
      <w:r w:rsidRPr="00F35ED9">
        <w:rPr>
          <w:rFonts w:ascii="Times New Roman" w:hAnsi="Times New Roman" w:cs="Times New Roman"/>
          <w:sz w:val="24"/>
          <w:szCs w:val="24"/>
        </w:rPr>
        <w:t xml:space="preserve">ндом территории. Постановлением инспекции по охране объектов культурного наследия Архангельской области от 07 мая 2019 года № 1-п «О включении выявленного объекта культурного наследия (памятников истории и культуры) народов Российской Федерации в качестве объекта культурного наследия (памятника истории и культуры) народов Российской Федерации регионального значения» в единый государственный реестр объектов культурного значения (памятников истории и культуры) народов Российской Федерации включен объект культурного значения (памятник истории и культуры) народов Российской Федерации регионального значения - достопримечательное место «Комплекс первоначальных построек </w:t>
      </w:r>
      <w:proofErr w:type="spellStart"/>
      <w:r w:rsidRPr="00F35ED9">
        <w:rPr>
          <w:rFonts w:ascii="Times New Roman" w:hAnsi="Times New Roman" w:cs="Times New Roman"/>
          <w:sz w:val="24"/>
          <w:szCs w:val="24"/>
        </w:rPr>
        <w:t>Вологодско</w:t>
      </w:r>
      <w:proofErr w:type="spellEnd"/>
      <w:r w:rsidRPr="00F35ED9">
        <w:rPr>
          <w:rFonts w:ascii="Times New Roman" w:hAnsi="Times New Roman" w:cs="Times New Roman"/>
          <w:sz w:val="24"/>
          <w:szCs w:val="24"/>
        </w:rPr>
        <w:t xml:space="preserve"> - Архангельской линии Северной железной дороги. Станция Няндома», 1895-1900-е годы, архитекторы Л.Н. </w:t>
      </w:r>
      <w:proofErr w:type="spellStart"/>
      <w:r w:rsidRPr="00F35ED9">
        <w:rPr>
          <w:rFonts w:ascii="Times New Roman" w:hAnsi="Times New Roman" w:cs="Times New Roman"/>
          <w:sz w:val="24"/>
          <w:szCs w:val="24"/>
        </w:rPr>
        <w:t>Кекушев</w:t>
      </w:r>
      <w:proofErr w:type="spellEnd"/>
      <w:r w:rsidRPr="00F35ED9">
        <w:rPr>
          <w:rFonts w:ascii="Times New Roman" w:hAnsi="Times New Roman" w:cs="Times New Roman"/>
          <w:sz w:val="24"/>
          <w:szCs w:val="24"/>
        </w:rPr>
        <w:t xml:space="preserve">, И.А. Иванов - </w:t>
      </w:r>
      <w:proofErr w:type="spellStart"/>
      <w:r w:rsidRPr="00F35ED9">
        <w:rPr>
          <w:rFonts w:ascii="Times New Roman" w:hAnsi="Times New Roman" w:cs="Times New Roman"/>
          <w:sz w:val="24"/>
          <w:szCs w:val="24"/>
        </w:rPr>
        <w:t>Шиц</w:t>
      </w:r>
      <w:proofErr w:type="spellEnd"/>
      <w:r w:rsidRPr="00F35ED9">
        <w:rPr>
          <w:rFonts w:ascii="Times New Roman" w:hAnsi="Times New Roman" w:cs="Times New Roman"/>
          <w:sz w:val="24"/>
          <w:szCs w:val="24"/>
        </w:rPr>
        <w:t xml:space="preserve">, 1914-1918 годы, 1920-е-1930-е годы», расположенный на территории г. Няндомы Архангельской области. </w:t>
      </w:r>
    </w:p>
    <w:p w:rsidR="00A269D9" w:rsidRPr="00F35ED9" w:rsidRDefault="00166C7C" w:rsidP="00A269D9">
      <w:pPr>
        <w:pStyle w:val="ae"/>
        <w:tabs>
          <w:tab w:val="left" w:pos="-62"/>
        </w:tabs>
        <w:autoSpaceDE w:val="0"/>
        <w:autoSpaceDN w:val="0"/>
        <w:adjustRightInd w:val="0"/>
        <w:spacing w:line="240" w:lineRule="auto"/>
        <w:ind w:left="80" w:firstLine="425"/>
        <w:jc w:val="both"/>
        <w:rPr>
          <w:rFonts w:ascii="Times New Roman" w:hAnsi="Times New Roman"/>
          <w:sz w:val="24"/>
          <w:szCs w:val="24"/>
        </w:rPr>
      </w:pPr>
      <w:r>
        <w:rPr>
          <w:rFonts w:ascii="Times New Roman" w:hAnsi="Times New Roman"/>
          <w:sz w:val="24"/>
          <w:szCs w:val="24"/>
        </w:rPr>
        <w:lastRenderedPageBreak/>
        <w:t>В</w:t>
      </w:r>
      <w:r w:rsidR="0024129C" w:rsidRPr="00F35ED9">
        <w:rPr>
          <w:rFonts w:ascii="Times New Roman" w:hAnsi="Times New Roman"/>
          <w:sz w:val="24"/>
          <w:szCs w:val="24"/>
        </w:rPr>
        <w:t xml:space="preserve"> 2020 году проект по благоустройству исторического квартала </w:t>
      </w:r>
      <w:r w:rsidR="002D41D1" w:rsidRPr="00F35ED9">
        <w:rPr>
          <w:rFonts w:ascii="Times New Roman" w:hAnsi="Times New Roman"/>
          <w:sz w:val="24"/>
          <w:szCs w:val="24"/>
        </w:rPr>
        <w:t>был поддержан на</w:t>
      </w:r>
      <w:r w:rsidR="0024129C" w:rsidRPr="00F35ED9">
        <w:rPr>
          <w:rFonts w:ascii="Times New Roman" w:hAnsi="Times New Roman"/>
          <w:sz w:val="24"/>
          <w:szCs w:val="24"/>
        </w:rPr>
        <w:t xml:space="preserve"> Всероссийском конкурсе </w:t>
      </w:r>
      <w:r w:rsidR="00AE710D" w:rsidRPr="00F35ED9">
        <w:rPr>
          <w:rFonts w:ascii="Times New Roman" w:hAnsi="Times New Roman"/>
          <w:sz w:val="24"/>
          <w:szCs w:val="24"/>
        </w:rPr>
        <w:t xml:space="preserve">лучших проектов создания комфортной городской среды </w:t>
      </w:r>
      <w:r w:rsidR="0024129C" w:rsidRPr="00F35ED9">
        <w:rPr>
          <w:rFonts w:ascii="Times New Roman" w:hAnsi="Times New Roman"/>
          <w:sz w:val="24"/>
          <w:szCs w:val="24"/>
        </w:rPr>
        <w:t>и в 2021</w:t>
      </w:r>
      <w:r w:rsidR="007D71DD" w:rsidRPr="00F35ED9">
        <w:rPr>
          <w:rFonts w:ascii="Times New Roman" w:hAnsi="Times New Roman"/>
          <w:sz w:val="24"/>
          <w:szCs w:val="24"/>
        </w:rPr>
        <w:t xml:space="preserve">-2022 </w:t>
      </w:r>
      <w:r w:rsidR="0024129C" w:rsidRPr="00F35ED9">
        <w:rPr>
          <w:rFonts w:ascii="Times New Roman" w:hAnsi="Times New Roman"/>
          <w:sz w:val="24"/>
          <w:szCs w:val="24"/>
        </w:rPr>
        <w:t xml:space="preserve"> год</w:t>
      </w:r>
      <w:r w:rsidR="007D71DD" w:rsidRPr="00F35ED9">
        <w:rPr>
          <w:rFonts w:ascii="Times New Roman" w:hAnsi="Times New Roman"/>
          <w:sz w:val="24"/>
          <w:szCs w:val="24"/>
        </w:rPr>
        <w:t>ы</w:t>
      </w:r>
      <w:r w:rsidR="0024129C" w:rsidRPr="00F35ED9">
        <w:rPr>
          <w:rFonts w:ascii="Times New Roman" w:hAnsi="Times New Roman"/>
          <w:sz w:val="24"/>
          <w:szCs w:val="24"/>
        </w:rPr>
        <w:t xml:space="preserve"> </w:t>
      </w:r>
      <w:r>
        <w:rPr>
          <w:rFonts w:ascii="Times New Roman" w:hAnsi="Times New Roman"/>
          <w:sz w:val="24"/>
          <w:szCs w:val="24"/>
        </w:rPr>
        <w:t xml:space="preserve">на его территории </w:t>
      </w:r>
      <w:r w:rsidR="0024129C" w:rsidRPr="00F35ED9">
        <w:rPr>
          <w:rFonts w:ascii="Times New Roman" w:hAnsi="Times New Roman"/>
          <w:sz w:val="24"/>
          <w:szCs w:val="24"/>
        </w:rPr>
        <w:t>прошли большие изменения: квартал приобрел «парадную одежду»: у семи «</w:t>
      </w:r>
      <w:proofErr w:type="spellStart"/>
      <w:r w:rsidR="0024129C" w:rsidRPr="00F35ED9">
        <w:rPr>
          <w:rFonts w:ascii="Times New Roman" w:hAnsi="Times New Roman"/>
          <w:sz w:val="24"/>
          <w:szCs w:val="24"/>
        </w:rPr>
        <w:t>кекушевских</w:t>
      </w:r>
      <w:proofErr w:type="spellEnd"/>
      <w:r w:rsidR="0024129C" w:rsidRPr="00F35ED9">
        <w:rPr>
          <w:rFonts w:ascii="Times New Roman" w:hAnsi="Times New Roman"/>
          <w:sz w:val="24"/>
          <w:szCs w:val="24"/>
        </w:rPr>
        <w:t xml:space="preserve">» домиков заменены крыши, покрашены фасады, восстановлены недостающие элементы декора, отремонтированы дороги на 2-х улицах, построены тротуары, установлены кованные фонари и скамейки, благоустроены площадь, внутри дворовое пространство и территория вокруг городского пруда, вновь появился фонтан. </w:t>
      </w:r>
    </w:p>
    <w:p w:rsidR="00A269D9" w:rsidRPr="00F35ED9" w:rsidRDefault="002D562E" w:rsidP="00A269D9">
      <w:pPr>
        <w:pStyle w:val="ae"/>
        <w:tabs>
          <w:tab w:val="left" w:pos="-62"/>
        </w:tabs>
        <w:autoSpaceDE w:val="0"/>
        <w:autoSpaceDN w:val="0"/>
        <w:adjustRightInd w:val="0"/>
        <w:spacing w:line="240" w:lineRule="auto"/>
        <w:ind w:left="80" w:firstLine="425"/>
        <w:jc w:val="both"/>
        <w:rPr>
          <w:rFonts w:ascii="Times New Roman" w:hAnsi="Times New Roman" w:cs="Times New Roman"/>
          <w:sz w:val="24"/>
          <w:szCs w:val="24"/>
        </w:rPr>
      </w:pPr>
      <w:r w:rsidRPr="00F35ED9">
        <w:rPr>
          <w:rFonts w:ascii="Times New Roman" w:hAnsi="Times New Roman" w:cs="Times New Roman"/>
          <w:sz w:val="24"/>
          <w:szCs w:val="24"/>
        </w:rPr>
        <w:t xml:space="preserve">На территории Няндомского </w:t>
      </w:r>
      <w:r w:rsidR="00D12706" w:rsidRPr="00F35ED9">
        <w:rPr>
          <w:rFonts w:ascii="Times New Roman" w:hAnsi="Times New Roman" w:cs="Times New Roman"/>
          <w:sz w:val="24"/>
          <w:szCs w:val="24"/>
        </w:rPr>
        <w:t>муниципального округа</w:t>
      </w:r>
      <w:r w:rsidRPr="00F35ED9">
        <w:rPr>
          <w:rFonts w:ascii="Times New Roman" w:hAnsi="Times New Roman" w:cs="Times New Roman"/>
          <w:sz w:val="24"/>
          <w:szCs w:val="24"/>
        </w:rPr>
        <w:t xml:space="preserve"> в рамках программных мероприятий проходит большое количество интересных мероприятий, направленных на развитие событийного туризма, среди них вокальные конкурсы: областной конкурс – фестиваль исполнителей эстрадной песни среди студентов и работающей молодёжи «Пой, певец!», Международный конкурс эстрадных вокалистов «Страна Созвучия », областной конкурс «Кораблик надежды», межрайонный конкурс - фестиваль фольклора «Звонница», межрайонный православно – патриотический фестиваль «Благодатное небо» (рамках фестиваля проводятся соревнования по гребле на весельных лодках «</w:t>
      </w:r>
      <w:proofErr w:type="spellStart"/>
      <w:r w:rsidRPr="00F35ED9">
        <w:rPr>
          <w:rFonts w:ascii="Times New Roman" w:hAnsi="Times New Roman" w:cs="Times New Roman"/>
          <w:sz w:val="24"/>
          <w:szCs w:val="24"/>
        </w:rPr>
        <w:t>Мошинская</w:t>
      </w:r>
      <w:proofErr w:type="spellEnd"/>
      <w:r w:rsidRPr="00F35ED9">
        <w:rPr>
          <w:rFonts w:ascii="Times New Roman" w:hAnsi="Times New Roman" w:cs="Times New Roman"/>
          <w:sz w:val="24"/>
          <w:szCs w:val="24"/>
        </w:rPr>
        <w:t xml:space="preserve"> регата» и спортивно-фольклорное состязание по косьбе травы «Турнир косарей»).</w:t>
      </w:r>
      <w:r w:rsidR="00A269D9" w:rsidRPr="00F35ED9">
        <w:rPr>
          <w:rFonts w:ascii="Times New Roman" w:hAnsi="Times New Roman" w:cs="Times New Roman"/>
          <w:sz w:val="24"/>
          <w:szCs w:val="24"/>
        </w:rPr>
        <w:t xml:space="preserve"> Одним из главных мероприятий в «историческом квартале» является событийный праздник-фестиваль «Няндома - станция в стиле модерн», цель которого </w:t>
      </w:r>
      <w:r w:rsidR="00493C4D" w:rsidRPr="00F35ED9">
        <w:rPr>
          <w:rFonts w:ascii="Times New Roman" w:hAnsi="Times New Roman" w:cs="Times New Roman"/>
          <w:sz w:val="24"/>
          <w:szCs w:val="24"/>
        </w:rPr>
        <w:t xml:space="preserve">- </w:t>
      </w:r>
      <w:r w:rsidR="00A269D9" w:rsidRPr="00F35ED9">
        <w:rPr>
          <w:rFonts w:ascii="Times New Roman" w:hAnsi="Times New Roman" w:cs="Times New Roman"/>
          <w:sz w:val="24"/>
          <w:szCs w:val="24"/>
        </w:rPr>
        <w:t>привлечение внимания к сохранению и развитию уникального истори</w:t>
      </w:r>
      <w:r w:rsidR="00493C4D" w:rsidRPr="00F35ED9">
        <w:rPr>
          <w:rFonts w:ascii="Times New Roman" w:hAnsi="Times New Roman" w:cs="Times New Roman"/>
          <w:sz w:val="24"/>
          <w:szCs w:val="24"/>
        </w:rPr>
        <w:t xml:space="preserve">ческого квартала города Няндомы </w:t>
      </w:r>
      <w:r w:rsidR="00A269D9" w:rsidRPr="00F35ED9">
        <w:rPr>
          <w:rFonts w:ascii="Times New Roman" w:hAnsi="Times New Roman" w:cs="Times New Roman"/>
          <w:sz w:val="24"/>
          <w:szCs w:val="24"/>
        </w:rPr>
        <w:t xml:space="preserve">путём создания яркого события в культурной жизни Няндомского </w:t>
      </w:r>
      <w:r w:rsidR="00FB588E" w:rsidRPr="00F35ED9">
        <w:rPr>
          <w:rFonts w:ascii="Times New Roman" w:hAnsi="Times New Roman" w:cs="Times New Roman"/>
          <w:sz w:val="24"/>
          <w:szCs w:val="24"/>
        </w:rPr>
        <w:t xml:space="preserve">муниципального округа </w:t>
      </w:r>
      <w:r w:rsidR="00A269D9" w:rsidRPr="00F35ED9">
        <w:rPr>
          <w:rFonts w:ascii="Times New Roman" w:hAnsi="Times New Roman" w:cs="Times New Roman"/>
          <w:sz w:val="24"/>
          <w:szCs w:val="24"/>
        </w:rPr>
        <w:t>и Архангельской области</w:t>
      </w:r>
      <w:r w:rsidR="008858EC">
        <w:rPr>
          <w:rFonts w:ascii="Times New Roman" w:hAnsi="Times New Roman" w:cs="Times New Roman"/>
          <w:sz w:val="24"/>
          <w:szCs w:val="24"/>
        </w:rPr>
        <w:t xml:space="preserve">. </w:t>
      </w:r>
      <w:r w:rsidRPr="00F35ED9">
        <w:rPr>
          <w:rFonts w:ascii="Times New Roman" w:hAnsi="Times New Roman" w:cs="Times New Roman"/>
          <w:sz w:val="24"/>
          <w:szCs w:val="24"/>
        </w:rPr>
        <w:t xml:space="preserve">Традиционными на территории Няндомского </w:t>
      </w:r>
      <w:r w:rsidR="00D12706" w:rsidRPr="00F35ED9">
        <w:rPr>
          <w:rFonts w:ascii="Times New Roman" w:hAnsi="Times New Roman" w:cs="Times New Roman"/>
          <w:sz w:val="24"/>
          <w:szCs w:val="24"/>
        </w:rPr>
        <w:t>муниципального округа</w:t>
      </w:r>
      <w:r w:rsidR="00A269D9" w:rsidRPr="00F35ED9">
        <w:rPr>
          <w:rFonts w:ascii="Times New Roman" w:hAnsi="Times New Roman" w:cs="Times New Roman"/>
          <w:sz w:val="24"/>
          <w:szCs w:val="24"/>
        </w:rPr>
        <w:t xml:space="preserve"> также</w:t>
      </w:r>
      <w:r w:rsidRPr="00F35ED9">
        <w:rPr>
          <w:rFonts w:ascii="Times New Roman" w:hAnsi="Times New Roman" w:cs="Times New Roman"/>
          <w:sz w:val="24"/>
          <w:szCs w:val="24"/>
        </w:rPr>
        <w:t xml:space="preserve"> являются ярмарочные мероприятия: съезжий праздник «На постоялом дворе у </w:t>
      </w:r>
      <w:proofErr w:type="spellStart"/>
      <w:r w:rsidRPr="00F35ED9">
        <w:rPr>
          <w:rFonts w:ascii="Times New Roman" w:hAnsi="Times New Roman" w:cs="Times New Roman"/>
          <w:sz w:val="24"/>
          <w:szCs w:val="24"/>
        </w:rPr>
        <w:t>Няна</w:t>
      </w:r>
      <w:proofErr w:type="spellEnd"/>
      <w:r w:rsidRPr="00F35ED9">
        <w:rPr>
          <w:rFonts w:ascii="Times New Roman" w:hAnsi="Times New Roman" w:cs="Times New Roman"/>
          <w:sz w:val="24"/>
          <w:szCs w:val="24"/>
        </w:rPr>
        <w:t xml:space="preserve">», «Успенская» и «Никольская» ярмарки. </w:t>
      </w:r>
    </w:p>
    <w:p w:rsidR="00CF3BD6" w:rsidRPr="00F35ED9" w:rsidRDefault="002D562E" w:rsidP="00A269D9">
      <w:pPr>
        <w:pStyle w:val="ae"/>
        <w:tabs>
          <w:tab w:val="left" w:pos="-62"/>
        </w:tabs>
        <w:autoSpaceDE w:val="0"/>
        <w:autoSpaceDN w:val="0"/>
        <w:adjustRightInd w:val="0"/>
        <w:spacing w:line="240" w:lineRule="auto"/>
        <w:ind w:left="80" w:firstLine="425"/>
        <w:jc w:val="both"/>
        <w:rPr>
          <w:rFonts w:ascii="Times New Roman" w:hAnsi="Times New Roman"/>
          <w:sz w:val="24"/>
          <w:szCs w:val="24"/>
        </w:rPr>
      </w:pPr>
      <w:r w:rsidRPr="00F35ED9">
        <w:rPr>
          <w:rFonts w:ascii="Times New Roman" w:hAnsi="Times New Roman" w:cs="Times New Roman"/>
          <w:sz w:val="24"/>
          <w:szCs w:val="24"/>
        </w:rPr>
        <w:t>В настоящее время Няндомский</w:t>
      </w:r>
      <w:r w:rsidR="00D12706" w:rsidRPr="00F35ED9">
        <w:rPr>
          <w:rFonts w:ascii="Times New Roman" w:hAnsi="Times New Roman" w:cs="Times New Roman"/>
          <w:sz w:val="24"/>
          <w:szCs w:val="24"/>
        </w:rPr>
        <w:t xml:space="preserve"> муниципальный округ</w:t>
      </w:r>
      <w:r w:rsidRPr="00F35ED9">
        <w:rPr>
          <w:rFonts w:ascii="Times New Roman" w:hAnsi="Times New Roman" w:cs="Times New Roman"/>
          <w:sz w:val="24"/>
          <w:szCs w:val="24"/>
        </w:rPr>
        <w:t xml:space="preserve"> испытывает крайнюю необходимость в улучшении туристской инфраструктуры по основным ее компонентам, таким, как</w:t>
      </w:r>
      <w:r w:rsidR="00D12706" w:rsidRPr="00F35ED9">
        <w:rPr>
          <w:rFonts w:ascii="Times New Roman" w:hAnsi="Times New Roman" w:cs="Times New Roman"/>
          <w:sz w:val="24"/>
          <w:szCs w:val="24"/>
        </w:rPr>
        <w:t xml:space="preserve"> </w:t>
      </w:r>
      <w:r w:rsidRPr="00F35ED9">
        <w:rPr>
          <w:rFonts w:ascii="Times New Roman" w:hAnsi="Times New Roman" w:cs="Times New Roman"/>
          <w:sz w:val="24"/>
          <w:szCs w:val="24"/>
        </w:rPr>
        <w:t>транспортная доступность, культурно-развлекательные заведения, информационное, транспортное обслуживание туристов, организация их питания</w:t>
      </w:r>
      <w:r w:rsidR="00D12706" w:rsidRPr="00F35ED9">
        <w:rPr>
          <w:rFonts w:ascii="Times New Roman" w:hAnsi="Times New Roman" w:cs="Times New Roman"/>
          <w:sz w:val="24"/>
          <w:szCs w:val="24"/>
        </w:rPr>
        <w:t>, открытие туристско-информационного центра (</w:t>
      </w:r>
      <w:proofErr w:type="spellStart"/>
      <w:r w:rsidR="00D12706" w:rsidRPr="00F35ED9">
        <w:rPr>
          <w:rFonts w:ascii="Times New Roman" w:hAnsi="Times New Roman" w:cs="Times New Roman"/>
          <w:sz w:val="24"/>
          <w:szCs w:val="24"/>
        </w:rPr>
        <w:t>ТИЦа</w:t>
      </w:r>
      <w:proofErr w:type="spellEnd"/>
      <w:r w:rsidR="00D12706" w:rsidRPr="00F35ED9">
        <w:rPr>
          <w:rFonts w:ascii="Times New Roman" w:hAnsi="Times New Roman" w:cs="Times New Roman"/>
          <w:sz w:val="24"/>
          <w:szCs w:val="24"/>
        </w:rPr>
        <w:t>)</w:t>
      </w:r>
      <w:r w:rsidR="00A269D9" w:rsidRPr="00F35ED9">
        <w:rPr>
          <w:rFonts w:ascii="Times New Roman" w:hAnsi="Times New Roman" w:cs="Times New Roman"/>
          <w:sz w:val="24"/>
          <w:szCs w:val="24"/>
        </w:rPr>
        <w:t xml:space="preserve">. </w:t>
      </w:r>
      <w:r w:rsidRPr="00F35ED9">
        <w:rPr>
          <w:rFonts w:ascii="Times New Roman" w:hAnsi="Times New Roman" w:cs="Times New Roman"/>
          <w:sz w:val="24"/>
          <w:szCs w:val="24"/>
        </w:rPr>
        <w:t xml:space="preserve">Реализация подпрограммы, достижение целевых показателей, привлечение дополнительных средств для осуществления проектов во многом улучшат развитие сферы туризма на территории Няндомского </w:t>
      </w:r>
      <w:r w:rsidR="00D12706" w:rsidRPr="00F35ED9">
        <w:rPr>
          <w:rFonts w:ascii="Times New Roman" w:hAnsi="Times New Roman" w:cs="Times New Roman"/>
          <w:sz w:val="24"/>
          <w:szCs w:val="24"/>
        </w:rPr>
        <w:t>муниципального округа</w:t>
      </w:r>
      <w:r w:rsidRPr="00F35ED9">
        <w:rPr>
          <w:rFonts w:ascii="Times New Roman" w:hAnsi="Times New Roman" w:cs="Times New Roman"/>
          <w:sz w:val="24"/>
          <w:szCs w:val="24"/>
        </w:rPr>
        <w:t xml:space="preserve">, дадут толчок к развитию не только </w:t>
      </w:r>
      <w:r w:rsidR="00D12706" w:rsidRPr="00F35ED9">
        <w:rPr>
          <w:rFonts w:ascii="Times New Roman" w:hAnsi="Times New Roman" w:cs="Times New Roman"/>
          <w:sz w:val="24"/>
          <w:szCs w:val="24"/>
        </w:rPr>
        <w:t>окружного</w:t>
      </w:r>
      <w:r w:rsidRPr="00F35ED9">
        <w:rPr>
          <w:rFonts w:ascii="Times New Roman" w:hAnsi="Times New Roman" w:cs="Times New Roman"/>
          <w:sz w:val="24"/>
          <w:szCs w:val="24"/>
        </w:rPr>
        <w:t xml:space="preserve"> центра, но и сельских </w:t>
      </w:r>
      <w:r w:rsidR="00B943A0" w:rsidRPr="00F35ED9">
        <w:rPr>
          <w:rFonts w:ascii="Times New Roman" w:hAnsi="Times New Roman" w:cs="Times New Roman"/>
          <w:sz w:val="24"/>
          <w:szCs w:val="24"/>
        </w:rPr>
        <w:t>территорий</w:t>
      </w:r>
      <w:r w:rsidR="00D12706" w:rsidRPr="00F35ED9">
        <w:rPr>
          <w:rFonts w:ascii="Times New Roman" w:hAnsi="Times New Roman" w:cs="Times New Roman"/>
          <w:sz w:val="24"/>
          <w:szCs w:val="24"/>
        </w:rPr>
        <w:t xml:space="preserve">. </w:t>
      </w:r>
      <w:r w:rsidRPr="00F35ED9">
        <w:rPr>
          <w:rFonts w:ascii="Times New Roman" w:hAnsi="Times New Roman" w:cs="Times New Roman"/>
          <w:sz w:val="24"/>
          <w:szCs w:val="24"/>
        </w:rPr>
        <w:t xml:space="preserve"> </w:t>
      </w:r>
    </w:p>
    <w:p w:rsidR="00E903D3" w:rsidRPr="00F35ED9" w:rsidRDefault="00E903D3" w:rsidP="006672D8">
      <w:pPr>
        <w:spacing w:after="0" w:line="240" w:lineRule="auto"/>
        <w:rPr>
          <w:rFonts w:ascii="Times New Roman" w:hAnsi="Times New Roman" w:cs="Times New Roman"/>
          <w:sz w:val="24"/>
          <w:szCs w:val="24"/>
        </w:rPr>
      </w:pPr>
    </w:p>
    <w:p w:rsidR="003B6C16" w:rsidRPr="00F35ED9" w:rsidRDefault="003B6C16" w:rsidP="006845FB">
      <w:pPr>
        <w:spacing w:after="0" w:line="240" w:lineRule="auto"/>
        <w:rPr>
          <w:rFonts w:ascii="Times New Roman" w:hAnsi="Times New Roman" w:cs="Times New Roman"/>
          <w:sz w:val="26"/>
          <w:szCs w:val="26"/>
        </w:rPr>
        <w:sectPr w:rsidR="003B6C16" w:rsidRPr="00F35ED9" w:rsidSect="00644D7D">
          <w:pgSz w:w="11906" w:h="16838"/>
          <w:pgMar w:top="1134" w:right="1134" w:bottom="1134" w:left="1134" w:header="709" w:footer="709" w:gutter="0"/>
          <w:cols w:space="708"/>
          <w:docGrid w:linePitch="360"/>
        </w:sectPr>
      </w:pPr>
    </w:p>
    <w:p w:rsidR="00F1255D" w:rsidRPr="00F35ED9" w:rsidRDefault="00F1255D" w:rsidP="00F1255D">
      <w:pPr>
        <w:spacing w:after="0" w:line="240" w:lineRule="auto"/>
        <w:rPr>
          <w:rFonts w:ascii="Times New Roman" w:hAnsi="Times New Roman" w:cs="Times New Roman"/>
          <w:b/>
          <w:sz w:val="24"/>
          <w:szCs w:val="24"/>
        </w:rPr>
      </w:pPr>
    </w:p>
    <w:p w:rsidR="006845FB" w:rsidRPr="00F35ED9" w:rsidRDefault="006845FB" w:rsidP="006845FB">
      <w:pPr>
        <w:spacing w:after="0" w:line="240" w:lineRule="auto"/>
        <w:jc w:val="center"/>
        <w:rPr>
          <w:rFonts w:ascii="Times New Roman" w:hAnsi="Times New Roman" w:cs="Times New Roman"/>
          <w:b/>
          <w:sz w:val="24"/>
          <w:szCs w:val="24"/>
        </w:rPr>
      </w:pPr>
      <w:bookmarkStart w:id="0" w:name="_Hlk129341560"/>
      <w:r w:rsidRPr="00F35ED9">
        <w:rPr>
          <w:rFonts w:ascii="Times New Roman" w:hAnsi="Times New Roman" w:cs="Times New Roman"/>
          <w:b/>
          <w:sz w:val="24"/>
          <w:szCs w:val="24"/>
        </w:rPr>
        <w:t xml:space="preserve">3.2.2. ПЕРЕЧЕНЬ МЕРОПРИЯТИЙ </w:t>
      </w:r>
    </w:p>
    <w:p w:rsidR="006845FB" w:rsidRPr="00F35ED9" w:rsidRDefault="006845FB" w:rsidP="006845FB">
      <w:pPr>
        <w:spacing w:after="0" w:line="240" w:lineRule="auto"/>
        <w:jc w:val="center"/>
        <w:rPr>
          <w:rFonts w:ascii="Times New Roman" w:hAnsi="Times New Roman" w:cs="Times New Roman"/>
          <w:b/>
          <w:bCs/>
          <w:sz w:val="24"/>
          <w:szCs w:val="24"/>
        </w:rPr>
      </w:pPr>
      <w:r w:rsidRPr="00F35ED9">
        <w:rPr>
          <w:rFonts w:ascii="Times New Roman" w:hAnsi="Times New Roman" w:cs="Times New Roman"/>
          <w:b/>
          <w:sz w:val="24"/>
          <w:szCs w:val="24"/>
        </w:rPr>
        <w:t xml:space="preserve">подпрограммы 2 </w:t>
      </w:r>
      <w:r w:rsidRPr="00F35ED9">
        <w:rPr>
          <w:rFonts w:ascii="Times New Roman" w:hAnsi="Times New Roman" w:cs="Times New Roman"/>
          <w:b/>
          <w:bCs/>
          <w:sz w:val="24"/>
          <w:szCs w:val="24"/>
        </w:rPr>
        <w:t>«</w:t>
      </w:r>
      <w:r w:rsidRPr="00F35ED9">
        <w:rPr>
          <w:rFonts w:ascii="Times New Roman" w:hAnsi="Times New Roman" w:cs="Times New Roman"/>
          <w:b/>
          <w:bCs/>
          <w:color w:val="000000"/>
          <w:sz w:val="24"/>
          <w:szCs w:val="24"/>
        </w:rPr>
        <w:t>Развитие туризма на территории Няндомского муниципального округа</w:t>
      </w:r>
      <w:r w:rsidRPr="00F35ED9">
        <w:rPr>
          <w:rFonts w:ascii="Times New Roman" w:hAnsi="Times New Roman" w:cs="Times New Roman"/>
          <w:b/>
          <w:bCs/>
          <w:sz w:val="24"/>
          <w:szCs w:val="24"/>
        </w:rPr>
        <w:t xml:space="preserve">» </w:t>
      </w:r>
    </w:p>
    <w:p w:rsidR="006845FB" w:rsidRPr="00F35ED9" w:rsidRDefault="006845FB" w:rsidP="006845FB">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муниципальной программы «Развитие сферы культуры и туризма на территории Няндомского муниципального округа»</w:t>
      </w:r>
    </w:p>
    <w:p w:rsidR="006845FB" w:rsidRPr="00F35ED9" w:rsidRDefault="006845FB" w:rsidP="006845FB">
      <w:pPr>
        <w:spacing w:after="0" w:line="240" w:lineRule="auto"/>
        <w:jc w:val="center"/>
        <w:rPr>
          <w:rFonts w:ascii="Times New Roman" w:hAnsi="Times New Roman" w:cs="Times New Roman"/>
          <w:b/>
          <w:color w:val="FF0000"/>
          <w:sz w:val="24"/>
          <w:szCs w:val="24"/>
        </w:rPr>
      </w:pP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2908"/>
        <w:gridCol w:w="1813"/>
        <w:gridCol w:w="1762"/>
        <w:gridCol w:w="1600"/>
        <w:gridCol w:w="1701"/>
        <w:gridCol w:w="1984"/>
        <w:gridCol w:w="2372"/>
      </w:tblGrid>
      <w:tr w:rsidR="006845FB" w:rsidRPr="00F35ED9" w:rsidTr="006F41CF">
        <w:trPr>
          <w:trHeight w:val="300"/>
          <w:tblHeader/>
        </w:trPr>
        <w:tc>
          <w:tcPr>
            <w:tcW w:w="846" w:type="dxa"/>
            <w:vMerge w:val="restart"/>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w:t>
            </w:r>
          </w:p>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 xml:space="preserve"> п/п</w:t>
            </w:r>
          </w:p>
        </w:tc>
        <w:tc>
          <w:tcPr>
            <w:tcW w:w="2908" w:type="dxa"/>
            <w:vMerge w:val="restart"/>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Наименование мероприятия</w:t>
            </w:r>
          </w:p>
        </w:tc>
        <w:tc>
          <w:tcPr>
            <w:tcW w:w="1813" w:type="dxa"/>
            <w:vMerge w:val="restart"/>
            <w:shd w:val="clear" w:color="auto" w:fill="auto"/>
            <w:vAlign w:val="center"/>
            <w:hideMark/>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Ответственный  исполнитель, соисполнитель</w:t>
            </w:r>
          </w:p>
        </w:tc>
        <w:tc>
          <w:tcPr>
            <w:tcW w:w="1762" w:type="dxa"/>
            <w:vMerge w:val="restart"/>
            <w:shd w:val="clear" w:color="auto" w:fill="auto"/>
            <w:vAlign w:val="center"/>
            <w:hideMark/>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Источники финансирования</w:t>
            </w:r>
          </w:p>
        </w:tc>
        <w:tc>
          <w:tcPr>
            <w:tcW w:w="7657" w:type="dxa"/>
            <w:gridSpan w:val="4"/>
            <w:shd w:val="clear" w:color="auto" w:fill="auto"/>
            <w:noWrap/>
            <w:vAlign w:val="bottom"/>
            <w:hideMark/>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оценка расходов, тыс. руб.</w:t>
            </w:r>
          </w:p>
        </w:tc>
      </w:tr>
      <w:tr w:rsidR="006845FB" w:rsidRPr="00F35ED9" w:rsidTr="006F41CF">
        <w:trPr>
          <w:trHeight w:val="391"/>
          <w:tblHeader/>
        </w:trPr>
        <w:tc>
          <w:tcPr>
            <w:tcW w:w="846" w:type="dxa"/>
            <w:vMerge/>
          </w:tcPr>
          <w:p w:rsidR="006845FB" w:rsidRPr="00F35ED9" w:rsidRDefault="006845FB" w:rsidP="006F41CF">
            <w:pPr>
              <w:spacing w:line="240" w:lineRule="auto"/>
              <w:rPr>
                <w:rFonts w:ascii="Times New Roman" w:eastAsia="Times New Roman" w:hAnsi="Times New Roman" w:cs="Times New Roman"/>
                <w:b/>
                <w:bCs/>
                <w:color w:val="000000"/>
                <w:sz w:val="20"/>
                <w:szCs w:val="20"/>
              </w:rPr>
            </w:pPr>
          </w:p>
        </w:tc>
        <w:tc>
          <w:tcPr>
            <w:tcW w:w="2908" w:type="dxa"/>
            <w:vMerge/>
          </w:tcPr>
          <w:p w:rsidR="006845FB" w:rsidRPr="00F35ED9" w:rsidRDefault="006845FB" w:rsidP="006F41CF">
            <w:pPr>
              <w:spacing w:line="240" w:lineRule="auto"/>
              <w:rPr>
                <w:rFonts w:ascii="Times New Roman" w:eastAsia="Times New Roman" w:hAnsi="Times New Roman" w:cs="Times New Roman"/>
                <w:b/>
                <w:bCs/>
                <w:color w:val="000000"/>
                <w:sz w:val="20"/>
                <w:szCs w:val="20"/>
              </w:rPr>
            </w:pPr>
          </w:p>
        </w:tc>
        <w:tc>
          <w:tcPr>
            <w:tcW w:w="1813" w:type="dxa"/>
            <w:vMerge/>
            <w:vAlign w:val="center"/>
            <w:hideMark/>
          </w:tcPr>
          <w:p w:rsidR="006845FB" w:rsidRPr="00F35ED9" w:rsidRDefault="006845FB" w:rsidP="006F41CF">
            <w:pPr>
              <w:spacing w:line="240" w:lineRule="auto"/>
              <w:rPr>
                <w:rFonts w:ascii="Times New Roman" w:eastAsia="Times New Roman" w:hAnsi="Times New Roman" w:cs="Times New Roman"/>
                <w:b/>
                <w:bCs/>
                <w:color w:val="000000"/>
                <w:sz w:val="20"/>
                <w:szCs w:val="20"/>
              </w:rPr>
            </w:pPr>
          </w:p>
        </w:tc>
        <w:tc>
          <w:tcPr>
            <w:tcW w:w="1762" w:type="dxa"/>
            <w:vMerge/>
            <w:vAlign w:val="center"/>
            <w:hideMark/>
          </w:tcPr>
          <w:p w:rsidR="006845FB" w:rsidRPr="00F35ED9" w:rsidRDefault="006845FB" w:rsidP="006F41CF">
            <w:pPr>
              <w:spacing w:line="240" w:lineRule="auto"/>
              <w:rPr>
                <w:rFonts w:ascii="Times New Roman" w:eastAsia="Times New Roman" w:hAnsi="Times New Roman" w:cs="Times New Roman"/>
                <w:b/>
                <w:bCs/>
                <w:color w:val="000000"/>
                <w:sz w:val="20"/>
                <w:szCs w:val="20"/>
              </w:rPr>
            </w:pPr>
          </w:p>
        </w:tc>
        <w:tc>
          <w:tcPr>
            <w:tcW w:w="1600" w:type="dxa"/>
            <w:shd w:val="clear" w:color="auto" w:fill="auto"/>
            <w:vAlign w:val="center"/>
            <w:hideMark/>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Всего</w:t>
            </w:r>
          </w:p>
        </w:tc>
        <w:tc>
          <w:tcPr>
            <w:tcW w:w="1701" w:type="dxa"/>
            <w:shd w:val="clear" w:color="auto" w:fill="auto"/>
            <w:vAlign w:val="center"/>
            <w:hideMark/>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2023 г.</w:t>
            </w:r>
          </w:p>
        </w:tc>
        <w:tc>
          <w:tcPr>
            <w:tcW w:w="1984" w:type="dxa"/>
            <w:shd w:val="clear" w:color="auto" w:fill="auto"/>
            <w:vAlign w:val="center"/>
            <w:hideMark/>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2024 г.</w:t>
            </w:r>
          </w:p>
        </w:tc>
        <w:tc>
          <w:tcPr>
            <w:tcW w:w="2372" w:type="dxa"/>
            <w:shd w:val="clear" w:color="auto" w:fill="auto"/>
            <w:vAlign w:val="center"/>
            <w:hideMark/>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2025 г.</w:t>
            </w:r>
          </w:p>
        </w:tc>
      </w:tr>
      <w:tr w:rsidR="006845FB" w:rsidRPr="00F35ED9" w:rsidTr="006F41CF">
        <w:trPr>
          <w:trHeight w:val="375"/>
          <w:tblHeader/>
        </w:trPr>
        <w:tc>
          <w:tcPr>
            <w:tcW w:w="846" w:type="dxa"/>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1</w:t>
            </w:r>
          </w:p>
        </w:tc>
        <w:tc>
          <w:tcPr>
            <w:tcW w:w="2908" w:type="dxa"/>
            <w:shd w:val="clear" w:color="auto" w:fill="auto"/>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2</w:t>
            </w:r>
          </w:p>
        </w:tc>
        <w:tc>
          <w:tcPr>
            <w:tcW w:w="1813" w:type="dxa"/>
            <w:shd w:val="clear" w:color="auto" w:fill="auto"/>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3</w:t>
            </w:r>
          </w:p>
        </w:tc>
        <w:tc>
          <w:tcPr>
            <w:tcW w:w="1762" w:type="dxa"/>
            <w:shd w:val="clear" w:color="auto" w:fill="auto"/>
            <w:vAlign w:val="center"/>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4</w:t>
            </w:r>
          </w:p>
        </w:tc>
        <w:tc>
          <w:tcPr>
            <w:tcW w:w="1600" w:type="dxa"/>
            <w:shd w:val="clear" w:color="auto" w:fill="auto"/>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5</w:t>
            </w:r>
          </w:p>
        </w:tc>
        <w:tc>
          <w:tcPr>
            <w:tcW w:w="1701" w:type="dxa"/>
            <w:shd w:val="clear" w:color="auto" w:fill="auto"/>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6</w:t>
            </w:r>
          </w:p>
        </w:tc>
        <w:tc>
          <w:tcPr>
            <w:tcW w:w="1984" w:type="dxa"/>
            <w:shd w:val="clear" w:color="auto" w:fill="auto"/>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7</w:t>
            </w:r>
          </w:p>
        </w:tc>
        <w:tc>
          <w:tcPr>
            <w:tcW w:w="2372" w:type="dxa"/>
            <w:shd w:val="clear" w:color="auto" w:fill="auto"/>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8</w:t>
            </w:r>
          </w:p>
        </w:tc>
      </w:tr>
      <w:tr w:rsidR="006845FB" w:rsidRPr="00F35ED9" w:rsidTr="006F41CF">
        <w:trPr>
          <w:trHeight w:val="420"/>
        </w:trPr>
        <w:tc>
          <w:tcPr>
            <w:tcW w:w="14986" w:type="dxa"/>
            <w:gridSpan w:val="8"/>
            <w:shd w:val="clear" w:color="auto" w:fill="auto"/>
          </w:tcPr>
          <w:p w:rsidR="006845FB" w:rsidRPr="00F35ED9" w:rsidRDefault="006845FB" w:rsidP="006F41CF">
            <w:pPr>
              <w:spacing w:line="240" w:lineRule="auto"/>
              <w:rPr>
                <w:rFonts w:ascii="Times New Roman" w:eastAsia="Times New Roman" w:hAnsi="Times New Roman" w:cs="Times New Roman"/>
                <w:b/>
                <w:bCs/>
                <w:color w:val="000000"/>
              </w:rPr>
            </w:pPr>
            <w:r w:rsidRPr="00F35ED9">
              <w:rPr>
                <w:rFonts w:ascii="Times New Roman" w:eastAsia="Times New Roman" w:hAnsi="Times New Roman" w:cs="Times New Roman"/>
                <w:b/>
                <w:bCs/>
                <w:color w:val="000000"/>
              </w:rPr>
              <w:t>Цель: формирование в Няндомском муниципальном округе современной туристической индустрии</w:t>
            </w:r>
          </w:p>
        </w:tc>
      </w:tr>
      <w:tr w:rsidR="006845FB" w:rsidRPr="00F35ED9" w:rsidTr="006F41CF">
        <w:trPr>
          <w:trHeight w:val="285"/>
        </w:trPr>
        <w:tc>
          <w:tcPr>
            <w:tcW w:w="14986" w:type="dxa"/>
            <w:gridSpan w:val="8"/>
            <w:shd w:val="clear" w:color="auto" w:fill="auto"/>
          </w:tcPr>
          <w:p w:rsidR="006845FB" w:rsidRPr="00F35ED9" w:rsidRDefault="006845FB" w:rsidP="006F41CF">
            <w:pPr>
              <w:spacing w:line="240" w:lineRule="auto"/>
              <w:rPr>
                <w:rFonts w:ascii="Times New Roman" w:eastAsia="Times New Roman" w:hAnsi="Times New Roman" w:cs="Times New Roman"/>
                <w:b/>
                <w:bCs/>
                <w:color w:val="000000"/>
              </w:rPr>
            </w:pPr>
            <w:r w:rsidRPr="00F35ED9">
              <w:rPr>
                <w:rFonts w:ascii="Times New Roman" w:eastAsia="Times New Roman" w:hAnsi="Times New Roman" w:cs="Times New Roman"/>
                <w:b/>
                <w:bCs/>
                <w:color w:val="000000"/>
              </w:rPr>
              <w:t>Задача 1 – проведение информационно-пропагандистской работы по формированию привлекательного имиджа Няндомского муниципального округа</w:t>
            </w:r>
          </w:p>
        </w:tc>
      </w:tr>
      <w:tr w:rsidR="006845FB" w:rsidRPr="00F35ED9" w:rsidTr="006F41CF">
        <w:trPr>
          <w:trHeight w:val="1008"/>
        </w:trPr>
        <w:tc>
          <w:tcPr>
            <w:tcW w:w="846" w:type="dxa"/>
            <w:vMerge w:val="restart"/>
            <w:shd w:val="clear" w:color="000000" w:fill="FFFFFF"/>
          </w:tcPr>
          <w:p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1.1.</w:t>
            </w:r>
          </w:p>
        </w:tc>
        <w:tc>
          <w:tcPr>
            <w:tcW w:w="2908" w:type="dxa"/>
            <w:vMerge w:val="restart"/>
            <w:shd w:val="clear" w:color="auto" w:fill="auto"/>
          </w:tcPr>
          <w:p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Рекламно-информационное продвижение, направленное на создание имиджа Няндомского муниципального округа как территории, благоприятной для туризма и инвестирования, в том числе установка навигационных дорожных знаков, разработка и выпуск сувенирной и печатной продукции</w:t>
            </w:r>
          </w:p>
        </w:tc>
        <w:tc>
          <w:tcPr>
            <w:tcW w:w="1813" w:type="dxa"/>
            <w:shd w:val="clear" w:color="auto" w:fill="auto"/>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Управление соц. политики</w:t>
            </w:r>
          </w:p>
        </w:tc>
        <w:tc>
          <w:tcPr>
            <w:tcW w:w="1762" w:type="dxa"/>
            <w:shd w:val="clear" w:color="auto" w:fill="auto"/>
            <w:vAlign w:val="center"/>
          </w:tcPr>
          <w:p w:rsidR="006845FB" w:rsidRPr="00F35ED9" w:rsidRDefault="00D97169"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w:t>
            </w:r>
            <w:r w:rsidR="006845FB" w:rsidRPr="00F35ED9">
              <w:rPr>
                <w:rFonts w:ascii="Times New Roman" w:eastAsia="Times New Roman" w:hAnsi="Times New Roman" w:cs="Times New Roman"/>
                <w:color w:val="000000"/>
                <w:sz w:val="20"/>
                <w:szCs w:val="20"/>
              </w:rPr>
              <w:t>юджет округа</w:t>
            </w:r>
          </w:p>
        </w:tc>
        <w:tc>
          <w:tcPr>
            <w:tcW w:w="1600" w:type="dxa"/>
            <w:tcBorders>
              <w:top w:val="single" w:sz="4" w:space="0" w:color="auto"/>
              <w:left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150,0</w:t>
            </w:r>
          </w:p>
        </w:tc>
        <w:tc>
          <w:tcPr>
            <w:tcW w:w="1701" w:type="dxa"/>
            <w:tcBorders>
              <w:top w:val="single" w:sz="4" w:space="0" w:color="auto"/>
              <w:left w:val="nil"/>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w:t>
            </w:r>
          </w:p>
        </w:tc>
        <w:tc>
          <w:tcPr>
            <w:tcW w:w="1984" w:type="dxa"/>
            <w:tcBorders>
              <w:top w:val="single" w:sz="4" w:space="0" w:color="auto"/>
              <w:left w:val="nil"/>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w:t>
            </w:r>
          </w:p>
        </w:tc>
        <w:tc>
          <w:tcPr>
            <w:tcW w:w="2372" w:type="dxa"/>
            <w:tcBorders>
              <w:top w:val="single" w:sz="4" w:space="0" w:color="auto"/>
              <w:left w:val="nil"/>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w:t>
            </w:r>
          </w:p>
        </w:tc>
      </w:tr>
      <w:tr w:rsidR="006845FB" w:rsidRPr="00F35ED9" w:rsidTr="006F41CF">
        <w:trPr>
          <w:trHeight w:val="1008"/>
        </w:trPr>
        <w:tc>
          <w:tcPr>
            <w:tcW w:w="846" w:type="dxa"/>
            <w:vMerge/>
            <w:shd w:val="clear" w:color="000000" w:fill="FFFFFF"/>
          </w:tcPr>
          <w:p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2908" w:type="dxa"/>
            <w:vMerge/>
            <w:shd w:val="clear" w:color="auto" w:fill="auto"/>
            <w:hideMark/>
          </w:tcPr>
          <w:p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1813" w:type="dxa"/>
            <w:shd w:val="clear" w:color="auto" w:fill="auto"/>
            <w:vAlign w:val="center"/>
            <w:hideMark/>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hideMark/>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hideMark/>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600,0</w:t>
            </w:r>
          </w:p>
        </w:tc>
        <w:tc>
          <w:tcPr>
            <w:tcW w:w="1701" w:type="dxa"/>
            <w:tcBorders>
              <w:top w:val="single" w:sz="4" w:space="0" w:color="auto"/>
              <w:left w:val="nil"/>
              <w:right w:val="single" w:sz="4" w:space="0" w:color="auto"/>
            </w:tcBorders>
            <w:shd w:val="clear" w:color="auto" w:fill="auto"/>
            <w:vAlign w:val="center"/>
            <w:hideMark/>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200,0</w:t>
            </w:r>
          </w:p>
        </w:tc>
        <w:tc>
          <w:tcPr>
            <w:tcW w:w="1984" w:type="dxa"/>
            <w:tcBorders>
              <w:top w:val="single" w:sz="4" w:space="0" w:color="auto"/>
              <w:left w:val="nil"/>
              <w:right w:val="single" w:sz="4" w:space="0" w:color="auto"/>
            </w:tcBorders>
            <w:shd w:val="clear" w:color="auto" w:fill="auto"/>
            <w:vAlign w:val="center"/>
            <w:hideMark/>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200,0</w:t>
            </w:r>
          </w:p>
        </w:tc>
        <w:tc>
          <w:tcPr>
            <w:tcW w:w="2372" w:type="dxa"/>
            <w:tcBorders>
              <w:top w:val="single" w:sz="4" w:space="0" w:color="auto"/>
              <w:left w:val="nil"/>
              <w:right w:val="single" w:sz="4" w:space="0" w:color="auto"/>
            </w:tcBorders>
            <w:shd w:val="clear" w:color="auto" w:fill="auto"/>
            <w:vAlign w:val="center"/>
            <w:hideMark/>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200,0</w:t>
            </w:r>
          </w:p>
          <w:p w:rsidR="006845FB" w:rsidRPr="00F35ED9" w:rsidRDefault="006845FB" w:rsidP="006F41CF">
            <w:pPr>
              <w:jc w:val="center"/>
              <w:rPr>
                <w:rFonts w:ascii="Times New Roman" w:hAnsi="Times New Roman" w:cs="Times New Roman"/>
                <w:color w:val="000000"/>
                <w:sz w:val="20"/>
                <w:szCs w:val="20"/>
              </w:rPr>
            </w:pPr>
          </w:p>
        </w:tc>
      </w:tr>
      <w:tr w:rsidR="006845FB" w:rsidRPr="00F35ED9" w:rsidTr="006F41CF">
        <w:trPr>
          <w:trHeight w:val="1121"/>
        </w:trPr>
        <w:tc>
          <w:tcPr>
            <w:tcW w:w="846" w:type="dxa"/>
            <w:vMerge/>
          </w:tcPr>
          <w:p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2908" w:type="dxa"/>
            <w:vMerge/>
            <w:shd w:val="clear" w:color="auto" w:fill="auto"/>
            <w:vAlign w:val="center"/>
            <w:hideMark/>
          </w:tcPr>
          <w:p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1813" w:type="dxa"/>
            <w:shd w:val="clear" w:color="auto" w:fill="auto"/>
            <w:vAlign w:val="center"/>
            <w:hideMark/>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tc>
        <w:tc>
          <w:tcPr>
            <w:tcW w:w="1762" w:type="dxa"/>
            <w:shd w:val="clear" w:color="auto" w:fill="auto"/>
            <w:vAlign w:val="center"/>
            <w:hideMark/>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nil"/>
              <w:left w:val="single" w:sz="4" w:space="0" w:color="auto"/>
              <w:right w:val="single" w:sz="4" w:space="0" w:color="auto"/>
            </w:tcBorders>
            <w:shd w:val="clear" w:color="auto" w:fill="auto"/>
            <w:vAlign w:val="center"/>
            <w:hideMark/>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150,0</w:t>
            </w:r>
          </w:p>
        </w:tc>
        <w:tc>
          <w:tcPr>
            <w:tcW w:w="1701" w:type="dxa"/>
            <w:tcBorders>
              <w:top w:val="nil"/>
              <w:left w:val="nil"/>
              <w:right w:val="single" w:sz="4" w:space="0" w:color="auto"/>
            </w:tcBorders>
            <w:shd w:val="clear" w:color="auto" w:fill="auto"/>
            <w:vAlign w:val="center"/>
            <w:hideMark/>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w:t>
            </w:r>
          </w:p>
        </w:tc>
        <w:tc>
          <w:tcPr>
            <w:tcW w:w="1984" w:type="dxa"/>
            <w:tcBorders>
              <w:top w:val="nil"/>
              <w:left w:val="nil"/>
              <w:right w:val="single" w:sz="4" w:space="0" w:color="auto"/>
            </w:tcBorders>
            <w:shd w:val="clear" w:color="auto" w:fill="auto"/>
            <w:vAlign w:val="center"/>
            <w:hideMark/>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w:t>
            </w:r>
          </w:p>
        </w:tc>
        <w:tc>
          <w:tcPr>
            <w:tcW w:w="2372" w:type="dxa"/>
            <w:tcBorders>
              <w:top w:val="nil"/>
              <w:left w:val="nil"/>
              <w:right w:val="single" w:sz="4" w:space="0" w:color="auto"/>
            </w:tcBorders>
            <w:shd w:val="clear" w:color="auto" w:fill="auto"/>
            <w:vAlign w:val="center"/>
            <w:hideMark/>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w:t>
            </w:r>
          </w:p>
        </w:tc>
      </w:tr>
      <w:tr w:rsidR="006845FB" w:rsidRPr="00F35ED9" w:rsidTr="006F41CF">
        <w:trPr>
          <w:trHeight w:val="1517"/>
        </w:trPr>
        <w:tc>
          <w:tcPr>
            <w:tcW w:w="846" w:type="dxa"/>
            <w:vMerge w:val="restart"/>
            <w:shd w:val="clear" w:color="000000" w:fill="FFFFFF"/>
          </w:tcPr>
          <w:p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1.2.</w:t>
            </w:r>
          </w:p>
        </w:tc>
        <w:tc>
          <w:tcPr>
            <w:tcW w:w="2908" w:type="dxa"/>
            <w:vMerge w:val="restart"/>
            <w:shd w:val="clear" w:color="auto" w:fill="auto"/>
            <w:hideMark/>
          </w:tcPr>
          <w:p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 xml:space="preserve">Организация и проведение мероприятий, способствующих развитию культуры и туризма на территории Няндомского муниципального округа: творческие фестивали, </w:t>
            </w:r>
            <w:r w:rsidRPr="00F35ED9">
              <w:rPr>
                <w:rFonts w:ascii="Times New Roman" w:eastAsia="Times New Roman" w:hAnsi="Times New Roman" w:cs="Times New Roman"/>
                <w:color w:val="000000"/>
                <w:sz w:val="20"/>
                <w:szCs w:val="20"/>
              </w:rPr>
              <w:lastRenderedPageBreak/>
              <w:t>выставки, экскурсионные программы, мастер-классы, концерты, праздники и др.</w:t>
            </w:r>
          </w:p>
          <w:p w:rsidR="006845FB" w:rsidRPr="00F35ED9" w:rsidRDefault="006845FB" w:rsidP="006F41CF">
            <w:pPr>
              <w:spacing w:line="240" w:lineRule="auto"/>
              <w:rPr>
                <w:rFonts w:ascii="Times New Roman" w:eastAsia="Times New Roman" w:hAnsi="Times New Roman" w:cs="Times New Roman"/>
                <w:color w:val="000000"/>
                <w:sz w:val="20"/>
                <w:szCs w:val="20"/>
              </w:rPr>
            </w:pPr>
          </w:p>
          <w:p w:rsidR="006845FB" w:rsidRPr="00F35ED9" w:rsidRDefault="006845FB" w:rsidP="006F41CF">
            <w:pPr>
              <w:spacing w:line="240" w:lineRule="auto"/>
              <w:jc w:val="center"/>
              <w:rPr>
                <w:rFonts w:ascii="Times New Roman" w:eastAsia="Times New Roman" w:hAnsi="Times New Roman" w:cs="Times New Roman"/>
                <w:color w:val="000000"/>
                <w:sz w:val="20"/>
                <w:szCs w:val="20"/>
              </w:rPr>
            </w:pPr>
          </w:p>
        </w:tc>
        <w:tc>
          <w:tcPr>
            <w:tcW w:w="1813" w:type="dxa"/>
            <w:shd w:val="clear" w:color="auto" w:fill="auto"/>
            <w:vAlign w:val="center"/>
            <w:hideMark/>
          </w:tcPr>
          <w:p w:rsidR="006845FB" w:rsidRPr="00F35ED9" w:rsidRDefault="006845FB" w:rsidP="006F41CF">
            <w:pPr>
              <w:spacing w:line="240" w:lineRule="auto"/>
              <w:rPr>
                <w:rFonts w:ascii="Times New Roman" w:eastAsia="Times New Roman" w:hAnsi="Times New Roman" w:cs="Times New Roman"/>
                <w:b/>
                <w:bCs/>
                <w:color w:val="000000"/>
                <w:sz w:val="20"/>
                <w:szCs w:val="20"/>
              </w:rPr>
            </w:pPr>
          </w:p>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hideMark/>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hideMark/>
          </w:tcPr>
          <w:p w:rsidR="006845FB" w:rsidRPr="00F35ED9" w:rsidRDefault="006845FB" w:rsidP="006F41CF">
            <w:pPr>
              <w:jc w:val="center"/>
              <w:rPr>
                <w:rFonts w:ascii="Times New Roman" w:hAnsi="Times New Roman" w:cs="Times New Roman"/>
                <w:sz w:val="20"/>
                <w:szCs w:val="20"/>
              </w:rPr>
            </w:pPr>
            <w:r w:rsidRPr="00F35ED9">
              <w:rPr>
                <w:rFonts w:ascii="Times New Roman" w:hAnsi="Times New Roman" w:cs="Times New Roman"/>
                <w:sz w:val="20"/>
                <w:szCs w:val="20"/>
              </w:rPr>
              <w:t>600,0</w:t>
            </w:r>
          </w:p>
        </w:tc>
        <w:tc>
          <w:tcPr>
            <w:tcW w:w="1701" w:type="dxa"/>
            <w:tcBorders>
              <w:top w:val="single" w:sz="4" w:space="0" w:color="auto"/>
              <w:left w:val="nil"/>
              <w:right w:val="single" w:sz="4" w:space="0" w:color="auto"/>
            </w:tcBorders>
            <w:shd w:val="clear" w:color="auto" w:fill="auto"/>
            <w:vAlign w:val="center"/>
            <w:hideMark/>
          </w:tcPr>
          <w:p w:rsidR="006845FB" w:rsidRPr="00F35ED9" w:rsidRDefault="006845FB" w:rsidP="006F41CF">
            <w:pPr>
              <w:jc w:val="center"/>
              <w:rPr>
                <w:rFonts w:ascii="Times New Roman" w:hAnsi="Times New Roman" w:cs="Times New Roman"/>
                <w:sz w:val="20"/>
                <w:szCs w:val="20"/>
              </w:rPr>
            </w:pPr>
            <w:r w:rsidRPr="00F35ED9">
              <w:rPr>
                <w:rFonts w:ascii="Times New Roman" w:hAnsi="Times New Roman" w:cs="Times New Roman"/>
                <w:sz w:val="20"/>
                <w:szCs w:val="20"/>
              </w:rPr>
              <w:t>200,0</w:t>
            </w:r>
          </w:p>
        </w:tc>
        <w:tc>
          <w:tcPr>
            <w:tcW w:w="1984" w:type="dxa"/>
            <w:tcBorders>
              <w:top w:val="single" w:sz="4" w:space="0" w:color="auto"/>
              <w:left w:val="nil"/>
              <w:right w:val="single" w:sz="4" w:space="0" w:color="auto"/>
            </w:tcBorders>
            <w:shd w:val="clear" w:color="auto" w:fill="auto"/>
            <w:vAlign w:val="center"/>
            <w:hideMark/>
          </w:tcPr>
          <w:p w:rsidR="006845FB" w:rsidRPr="00F35ED9" w:rsidRDefault="006845FB" w:rsidP="006F41CF">
            <w:pPr>
              <w:jc w:val="center"/>
              <w:rPr>
                <w:rFonts w:ascii="Times New Roman" w:hAnsi="Times New Roman" w:cs="Times New Roman"/>
                <w:sz w:val="20"/>
                <w:szCs w:val="20"/>
              </w:rPr>
            </w:pPr>
            <w:r w:rsidRPr="00F35ED9">
              <w:rPr>
                <w:rFonts w:ascii="Times New Roman" w:hAnsi="Times New Roman" w:cs="Times New Roman"/>
                <w:color w:val="000000"/>
                <w:sz w:val="20"/>
                <w:szCs w:val="20"/>
              </w:rPr>
              <w:t>200,0</w:t>
            </w:r>
          </w:p>
          <w:p w:rsidR="006845FB" w:rsidRPr="00F35ED9" w:rsidRDefault="006845FB" w:rsidP="006F41CF">
            <w:pPr>
              <w:jc w:val="center"/>
              <w:rPr>
                <w:rFonts w:ascii="Times New Roman" w:hAnsi="Times New Roman" w:cs="Times New Roman"/>
                <w:sz w:val="20"/>
                <w:szCs w:val="20"/>
              </w:rPr>
            </w:pPr>
          </w:p>
        </w:tc>
        <w:tc>
          <w:tcPr>
            <w:tcW w:w="2372" w:type="dxa"/>
            <w:tcBorders>
              <w:top w:val="single" w:sz="4" w:space="0" w:color="auto"/>
              <w:left w:val="nil"/>
              <w:right w:val="single" w:sz="4" w:space="0" w:color="auto"/>
            </w:tcBorders>
            <w:shd w:val="clear" w:color="auto" w:fill="auto"/>
            <w:vAlign w:val="center"/>
            <w:hideMark/>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200,0</w:t>
            </w:r>
          </w:p>
        </w:tc>
      </w:tr>
      <w:tr w:rsidR="006845FB" w:rsidRPr="00F35ED9" w:rsidTr="006F41CF">
        <w:trPr>
          <w:trHeight w:val="1845"/>
        </w:trPr>
        <w:tc>
          <w:tcPr>
            <w:tcW w:w="846" w:type="dxa"/>
            <w:vMerge/>
          </w:tcPr>
          <w:p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2908" w:type="dxa"/>
            <w:vMerge/>
            <w:shd w:val="clear" w:color="auto" w:fill="auto"/>
            <w:vAlign w:val="center"/>
          </w:tcPr>
          <w:p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1813" w:type="dxa"/>
            <w:shd w:val="clear" w:color="auto" w:fill="auto"/>
            <w:vAlign w:val="center"/>
          </w:tcPr>
          <w:p w:rsidR="006845FB" w:rsidRPr="00F35ED9" w:rsidRDefault="006845FB" w:rsidP="006F41CF">
            <w:pPr>
              <w:spacing w:line="240" w:lineRule="auto"/>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tc>
        <w:tc>
          <w:tcPr>
            <w:tcW w:w="1762" w:type="dxa"/>
            <w:shd w:val="clear" w:color="auto" w:fill="auto"/>
            <w:vAlign w:val="center"/>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nil"/>
              <w:left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sz w:val="20"/>
                <w:szCs w:val="20"/>
              </w:rPr>
            </w:pPr>
            <w:r w:rsidRPr="00F35ED9">
              <w:rPr>
                <w:rFonts w:ascii="Times New Roman" w:hAnsi="Times New Roman" w:cs="Times New Roman"/>
                <w:sz w:val="20"/>
                <w:szCs w:val="20"/>
              </w:rPr>
              <w:t>150,0</w:t>
            </w:r>
          </w:p>
        </w:tc>
        <w:tc>
          <w:tcPr>
            <w:tcW w:w="1701" w:type="dxa"/>
            <w:tcBorders>
              <w:top w:val="nil"/>
              <w:left w:val="nil"/>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sz w:val="20"/>
                <w:szCs w:val="20"/>
              </w:rPr>
            </w:pPr>
            <w:r w:rsidRPr="00F35ED9">
              <w:rPr>
                <w:rFonts w:ascii="Times New Roman" w:hAnsi="Times New Roman" w:cs="Times New Roman"/>
                <w:sz w:val="20"/>
                <w:szCs w:val="20"/>
              </w:rPr>
              <w:t>50,0</w:t>
            </w:r>
          </w:p>
        </w:tc>
        <w:tc>
          <w:tcPr>
            <w:tcW w:w="1984" w:type="dxa"/>
            <w:tcBorders>
              <w:top w:val="nil"/>
              <w:left w:val="nil"/>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sz w:val="20"/>
                <w:szCs w:val="20"/>
              </w:rPr>
            </w:pPr>
            <w:r w:rsidRPr="00F35ED9">
              <w:rPr>
                <w:rFonts w:ascii="Times New Roman" w:hAnsi="Times New Roman" w:cs="Times New Roman"/>
                <w:color w:val="000000"/>
                <w:sz w:val="20"/>
                <w:szCs w:val="20"/>
              </w:rPr>
              <w:t>50,0</w:t>
            </w:r>
          </w:p>
        </w:tc>
        <w:tc>
          <w:tcPr>
            <w:tcW w:w="2372" w:type="dxa"/>
            <w:tcBorders>
              <w:top w:val="nil"/>
              <w:left w:val="nil"/>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w:t>
            </w:r>
          </w:p>
        </w:tc>
      </w:tr>
      <w:tr w:rsidR="006845FB" w:rsidRPr="00F35ED9" w:rsidTr="006F41CF">
        <w:trPr>
          <w:trHeight w:val="1035"/>
        </w:trPr>
        <w:tc>
          <w:tcPr>
            <w:tcW w:w="846" w:type="dxa"/>
            <w:vMerge w:val="restart"/>
            <w:shd w:val="clear" w:color="000000" w:fill="FFFFFF"/>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lastRenderedPageBreak/>
              <w:t>1.3.</w:t>
            </w:r>
          </w:p>
        </w:tc>
        <w:tc>
          <w:tcPr>
            <w:tcW w:w="2908" w:type="dxa"/>
            <w:vMerge w:val="restart"/>
            <w:shd w:val="clear" w:color="auto" w:fill="auto"/>
            <w:hideMark/>
          </w:tcPr>
          <w:p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Организация, проведение и поддержка конкурса исследовательских проектов по культуре и туризму «Моя малая родина», туристских конкурсов, слетов, конференций</w:t>
            </w:r>
          </w:p>
        </w:tc>
        <w:tc>
          <w:tcPr>
            <w:tcW w:w="1813" w:type="dxa"/>
            <w:shd w:val="clear" w:color="auto" w:fill="auto"/>
            <w:vAlign w:val="center"/>
            <w:hideMark/>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hideMark/>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hideMark/>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60,0</w:t>
            </w:r>
          </w:p>
        </w:tc>
        <w:tc>
          <w:tcPr>
            <w:tcW w:w="1701" w:type="dxa"/>
            <w:tcBorders>
              <w:top w:val="single" w:sz="4" w:space="0" w:color="auto"/>
              <w:left w:val="nil"/>
              <w:right w:val="single" w:sz="4" w:space="0" w:color="auto"/>
            </w:tcBorders>
            <w:shd w:val="clear" w:color="auto" w:fill="auto"/>
            <w:vAlign w:val="center"/>
            <w:hideMark/>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w:t>
            </w:r>
          </w:p>
        </w:tc>
        <w:tc>
          <w:tcPr>
            <w:tcW w:w="1984" w:type="dxa"/>
            <w:tcBorders>
              <w:top w:val="single" w:sz="4" w:space="0" w:color="auto"/>
              <w:left w:val="nil"/>
              <w:right w:val="single" w:sz="4" w:space="0" w:color="auto"/>
            </w:tcBorders>
            <w:shd w:val="clear" w:color="auto" w:fill="auto"/>
            <w:vAlign w:val="center"/>
            <w:hideMark/>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w:t>
            </w:r>
          </w:p>
        </w:tc>
        <w:tc>
          <w:tcPr>
            <w:tcW w:w="2372" w:type="dxa"/>
            <w:tcBorders>
              <w:top w:val="single" w:sz="4" w:space="0" w:color="auto"/>
              <w:left w:val="nil"/>
              <w:right w:val="single" w:sz="4" w:space="0" w:color="auto"/>
            </w:tcBorders>
            <w:shd w:val="clear" w:color="auto" w:fill="auto"/>
            <w:vAlign w:val="center"/>
            <w:hideMark/>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w:t>
            </w:r>
          </w:p>
        </w:tc>
      </w:tr>
      <w:tr w:rsidR="006845FB" w:rsidRPr="00F35ED9" w:rsidTr="006F41CF">
        <w:trPr>
          <w:trHeight w:val="993"/>
        </w:trPr>
        <w:tc>
          <w:tcPr>
            <w:tcW w:w="846" w:type="dxa"/>
            <w:vMerge/>
          </w:tcPr>
          <w:p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2908" w:type="dxa"/>
            <w:vMerge/>
            <w:shd w:val="clear" w:color="auto" w:fill="auto"/>
            <w:vAlign w:val="center"/>
            <w:hideMark/>
          </w:tcPr>
          <w:p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1813" w:type="dxa"/>
            <w:shd w:val="clear" w:color="auto" w:fill="auto"/>
            <w:vAlign w:val="center"/>
            <w:hideMark/>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tc>
        <w:tc>
          <w:tcPr>
            <w:tcW w:w="1762" w:type="dxa"/>
            <w:shd w:val="clear" w:color="auto" w:fill="auto"/>
            <w:vAlign w:val="center"/>
            <w:hideMark/>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nil"/>
              <w:left w:val="single" w:sz="4" w:space="0" w:color="auto"/>
              <w:right w:val="single" w:sz="4" w:space="0" w:color="auto"/>
            </w:tcBorders>
            <w:shd w:val="clear" w:color="auto" w:fill="auto"/>
            <w:vAlign w:val="center"/>
            <w:hideMark/>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360,0</w:t>
            </w:r>
          </w:p>
        </w:tc>
        <w:tc>
          <w:tcPr>
            <w:tcW w:w="1701" w:type="dxa"/>
            <w:tcBorders>
              <w:top w:val="nil"/>
              <w:left w:val="nil"/>
              <w:right w:val="single" w:sz="4" w:space="0" w:color="auto"/>
            </w:tcBorders>
            <w:shd w:val="clear" w:color="auto" w:fill="auto"/>
            <w:vAlign w:val="center"/>
            <w:hideMark/>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120,0</w:t>
            </w:r>
          </w:p>
          <w:p w:rsidR="006845FB" w:rsidRPr="00F35ED9" w:rsidRDefault="006845FB" w:rsidP="006F41CF">
            <w:pPr>
              <w:jc w:val="center"/>
              <w:rPr>
                <w:rFonts w:ascii="Times New Roman" w:hAnsi="Times New Roman" w:cs="Times New Roman"/>
                <w:color w:val="000000"/>
                <w:sz w:val="20"/>
                <w:szCs w:val="20"/>
              </w:rPr>
            </w:pPr>
          </w:p>
        </w:tc>
        <w:tc>
          <w:tcPr>
            <w:tcW w:w="1984" w:type="dxa"/>
            <w:tcBorders>
              <w:top w:val="nil"/>
              <w:left w:val="nil"/>
              <w:right w:val="single" w:sz="4" w:space="0" w:color="auto"/>
            </w:tcBorders>
            <w:shd w:val="clear" w:color="auto" w:fill="auto"/>
            <w:vAlign w:val="center"/>
            <w:hideMark/>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120,0</w:t>
            </w:r>
          </w:p>
        </w:tc>
        <w:tc>
          <w:tcPr>
            <w:tcW w:w="2372" w:type="dxa"/>
            <w:tcBorders>
              <w:top w:val="nil"/>
              <w:left w:val="nil"/>
              <w:right w:val="single" w:sz="4" w:space="0" w:color="auto"/>
            </w:tcBorders>
            <w:shd w:val="clear" w:color="auto" w:fill="auto"/>
            <w:vAlign w:val="center"/>
            <w:hideMark/>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120,0</w:t>
            </w:r>
          </w:p>
        </w:tc>
      </w:tr>
      <w:tr w:rsidR="006845FB" w:rsidRPr="00F35ED9" w:rsidTr="006F41CF">
        <w:trPr>
          <w:trHeight w:val="1106"/>
        </w:trPr>
        <w:tc>
          <w:tcPr>
            <w:tcW w:w="846" w:type="dxa"/>
            <w:shd w:val="clear" w:color="000000" w:fill="FFFFFF"/>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1.4.</w:t>
            </w:r>
          </w:p>
        </w:tc>
        <w:tc>
          <w:tcPr>
            <w:tcW w:w="2908" w:type="dxa"/>
            <w:shd w:val="clear" w:color="auto" w:fill="auto"/>
            <w:hideMark/>
          </w:tcPr>
          <w:p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Обустройство мостовой (пирс) на берегу Мошинского озера</w:t>
            </w:r>
          </w:p>
        </w:tc>
        <w:tc>
          <w:tcPr>
            <w:tcW w:w="1813" w:type="dxa"/>
            <w:shd w:val="clear" w:color="auto" w:fill="auto"/>
            <w:vAlign w:val="center"/>
            <w:hideMark/>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hideMark/>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nil"/>
              <w:left w:val="single" w:sz="4" w:space="0" w:color="auto"/>
              <w:right w:val="single" w:sz="4" w:space="0" w:color="auto"/>
            </w:tcBorders>
            <w:shd w:val="clear" w:color="auto" w:fill="auto"/>
            <w:vAlign w:val="center"/>
            <w:hideMark/>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200,0</w:t>
            </w:r>
          </w:p>
        </w:tc>
        <w:tc>
          <w:tcPr>
            <w:tcW w:w="1701" w:type="dxa"/>
            <w:tcBorders>
              <w:top w:val="nil"/>
              <w:left w:val="nil"/>
              <w:right w:val="single" w:sz="4" w:space="0" w:color="auto"/>
            </w:tcBorders>
            <w:shd w:val="clear" w:color="auto" w:fill="auto"/>
            <w:vAlign w:val="center"/>
            <w:hideMark/>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200,0</w:t>
            </w:r>
          </w:p>
        </w:tc>
        <w:tc>
          <w:tcPr>
            <w:tcW w:w="1984" w:type="dxa"/>
            <w:tcBorders>
              <w:top w:val="nil"/>
              <w:left w:val="nil"/>
              <w:right w:val="single" w:sz="4" w:space="0" w:color="auto"/>
            </w:tcBorders>
            <w:shd w:val="clear" w:color="auto" w:fill="auto"/>
            <w:vAlign w:val="center"/>
            <w:hideMark/>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nil"/>
              <w:left w:val="nil"/>
              <w:right w:val="single" w:sz="4" w:space="0" w:color="auto"/>
            </w:tcBorders>
            <w:shd w:val="clear" w:color="auto" w:fill="auto"/>
            <w:vAlign w:val="center"/>
            <w:hideMark/>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6845FB" w:rsidRPr="00F35ED9" w:rsidTr="005C3183">
        <w:trPr>
          <w:trHeight w:val="703"/>
        </w:trPr>
        <w:tc>
          <w:tcPr>
            <w:tcW w:w="5567" w:type="dxa"/>
            <w:gridSpan w:val="3"/>
            <w:vMerge w:val="restart"/>
            <w:shd w:val="clear" w:color="auto" w:fill="auto"/>
          </w:tcPr>
          <w:p w:rsidR="006845FB" w:rsidRPr="00F35ED9" w:rsidRDefault="006845FB" w:rsidP="006F41CF">
            <w:pPr>
              <w:spacing w:line="240" w:lineRule="auto"/>
              <w:rPr>
                <w:rFonts w:ascii="Times New Roman" w:eastAsia="Times New Roman" w:hAnsi="Times New Roman" w:cs="Times New Roman"/>
                <w:b/>
                <w:bCs/>
                <w:color w:val="000000"/>
              </w:rPr>
            </w:pPr>
            <w:r w:rsidRPr="00F35ED9">
              <w:rPr>
                <w:rFonts w:ascii="Times New Roman" w:eastAsia="Times New Roman" w:hAnsi="Times New Roman" w:cs="Times New Roman"/>
                <w:b/>
                <w:bCs/>
                <w:color w:val="000000"/>
              </w:rPr>
              <w:t>Всего по разделу 1</w:t>
            </w:r>
          </w:p>
        </w:tc>
        <w:tc>
          <w:tcPr>
            <w:tcW w:w="1762" w:type="dxa"/>
            <w:shd w:val="clear" w:color="auto" w:fill="auto"/>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Итого, в т.ч.</w:t>
            </w:r>
          </w:p>
        </w:tc>
        <w:tc>
          <w:tcPr>
            <w:tcW w:w="1600" w:type="dxa"/>
            <w:tcBorders>
              <w:top w:val="single" w:sz="4" w:space="0" w:color="auto"/>
              <w:left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2270,0</w:t>
            </w:r>
          </w:p>
        </w:tc>
        <w:tc>
          <w:tcPr>
            <w:tcW w:w="1701" w:type="dxa"/>
            <w:tcBorders>
              <w:top w:val="single" w:sz="4" w:space="0" w:color="auto"/>
              <w:left w:val="nil"/>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890,0</w:t>
            </w:r>
          </w:p>
        </w:tc>
        <w:tc>
          <w:tcPr>
            <w:tcW w:w="1984" w:type="dxa"/>
            <w:tcBorders>
              <w:top w:val="single" w:sz="4" w:space="0" w:color="auto"/>
              <w:left w:val="nil"/>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690,0</w:t>
            </w:r>
          </w:p>
        </w:tc>
        <w:tc>
          <w:tcPr>
            <w:tcW w:w="2372" w:type="dxa"/>
            <w:tcBorders>
              <w:top w:val="single" w:sz="4" w:space="0" w:color="auto"/>
              <w:left w:val="nil"/>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690,0</w:t>
            </w:r>
          </w:p>
        </w:tc>
      </w:tr>
      <w:tr w:rsidR="006845FB" w:rsidRPr="00F35ED9" w:rsidTr="005C3183">
        <w:trPr>
          <w:trHeight w:val="703"/>
        </w:trPr>
        <w:tc>
          <w:tcPr>
            <w:tcW w:w="5567" w:type="dxa"/>
            <w:gridSpan w:val="3"/>
            <w:vMerge/>
            <w:shd w:val="clear" w:color="auto" w:fill="auto"/>
          </w:tcPr>
          <w:p w:rsidR="006845FB" w:rsidRPr="00F35ED9" w:rsidRDefault="006845FB" w:rsidP="006F41CF">
            <w:pPr>
              <w:spacing w:line="240" w:lineRule="auto"/>
              <w:rPr>
                <w:rFonts w:ascii="Times New Roman" w:eastAsia="Times New Roman" w:hAnsi="Times New Roman" w:cs="Times New Roman"/>
                <w:b/>
                <w:bCs/>
                <w:color w:val="000000"/>
              </w:rPr>
            </w:pPr>
          </w:p>
        </w:tc>
        <w:tc>
          <w:tcPr>
            <w:tcW w:w="1762" w:type="dxa"/>
            <w:shd w:val="clear" w:color="auto" w:fill="auto"/>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федеральный бюджет</w:t>
            </w:r>
          </w:p>
        </w:tc>
        <w:tc>
          <w:tcPr>
            <w:tcW w:w="1600" w:type="dxa"/>
            <w:tcBorders>
              <w:top w:val="single" w:sz="4" w:space="0" w:color="auto"/>
              <w:left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1701" w:type="dxa"/>
            <w:tcBorders>
              <w:top w:val="single" w:sz="4" w:space="0" w:color="auto"/>
              <w:left w:val="nil"/>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1984" w:type="dxa"/>
            <w:tcBorders>
              <w:top w:val="single" w:sz="4" w:space="0" w:color="auto"/>
              <w:left w:val="nil"/>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2372" w:type="dxa"/>
            <w:tcBorders>
              <w:top w:val="single" w:sz="4" w:space="0" w:color="auto"/>
              <w:left w:val="nil"/>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r>
      <w:tr w:rsidR="006845FB" w:rsidRPr="00F35ED9" w:rsidTr="005C3183">
        <w:trPr>
          <w:trHeight w:val="703"/>
        </w:trPr>
        <w:tc>
          <w:tcPr>
            <w:tcW w:w="5567" w:type="dxa"/>
            <w:gridSpan w:val="3"/>
            <w:vMerge/>
            <w:shd w:val="clear" w:color="auto" w:fill="auto"/>
          </w:tcPr>
          <w:p w:rsidR="006845FB" w:rsidRPr="00F35ED9" w:rsidRDefault="006845FB" w:rsidP="006F41CF">
            <w:pPr>
              <w:spacing w:line="240" w:lineRule="auto"/>
              <w:rPr>
                <w:rFonts w:ascii="Times New Roman" w:eastAsia="Times New Roman" w:hAnsi="Times New Roman" w:cs="Times New Roman"/>
                <w:b/>
                <w:bCs/>
                <w:color w:val="000000"/>
              </w:rPr>
            </w:pPr>
          </w:p>
        </w:tc>
        <w:tc>
          <w:tcPr>
            <w:tcW w:w="1762" w:type="dxa"/>
            <w:shd w:val="clear" w:color="auto" w:fill="auto"/>
            <w:hideMark/>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областной бюджет</w:t>
            </w:r>
          </w:p>
        </w:tc>
        <w:tc>
          <w:tcPr>
            <w:tcW w:w="1600" w:type="dxa"/>
            <w:tcBorders>
              <w:top w:val="single" w:sz="4" w:space="0" w:color="auto"/>
              <w:left w:val="single" w:sz="4" w:space="0" w:color="auto"/>
              <w:right w:val="single" w:sz="4" w:space="0" w:color="auto"/>
            </w:tcBorders>
            <w:shd w:val="clear" w:color="auto" w:fill="auto"/>
            <w:vAlign w:val="center"/>
            <w:hideMark/>
          </w:tcPr>
          <w:p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1701" w:type="dxa"/>
            <w:tcBorders>
              <w:top w:val="single" w:sz="4" w:space="0" w:color="auto"/>
              <w:left w:val="nil"/>
              <w:right w:val="single" w:sz="4" w:space="0" w:color="auto"/>
            </w:tcBorders>
            <w:shd w:val="clear" w:color="auto" w:fill="auto"/>
            <w:vAlign w:val="center"/>
            <w:hideMark/>
          </w:tcPr>
          <w:p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1984" w:type="dxa"/>
            <w:tcBorders>
              <w:top w:val="single" w:sz="4" w:space="0" w:color="auto"/>
              <w:left w:val="nil"/>
              <w:right w:val="single" w:sz="4" w:space="0" w:color="auto"/>
            </w:tcBorders>
            <w:shd w:val="clear" w:color="auto" w:fill="auto"/>
            <w:vAlign w:val="center"/>
            <w:hideMark/>
          </w:tcPr>
          <w:p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2372" w:type="dxa"/>
            <w:tcBorders>
              <w:top w:val="single" w:sz="4" w:space="0" w:color="auto"/>
              <w:left w:val="nil"/>
              <w:right w:val="single" w:sz="4" w:space="0" w:color="auto"/>
            </w:tcBorders>
            <w:shd w:val="clear" w:color="auto" w:fill="auto"/>
            <w:vAlign w:val="center"/>
            <w:hideMark/>
          </w:tcPr>
          <w:p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r>
      <w:tr w:rsidR="005C3183" w:rsidRPr="00F35ED9" w:rsidTr="005C3183">
        <w:trPr>
          <w:trHeight w:val="703"/>
        </w:trPr>
        <w:tc>
          <w:tcPr>
            <w:tcW w:w="5567" w:type="dxa"/>
            <w:gridSpan w:val="3"/>
            <w:vMerge/>
            <w:shd w:val="clear" w:color="auto" w:fill="auto"/>
          </w:tcPr>
          <w:p w:rsidR="005C3183" w:rsidRPr="00F35ED9" w:rsidRDefault="005C3183" w:rsidP="006F41CF">
            <w:pPr>
              <w:spacing w:line="240" w:lineRule="auto"/>
              <w:rPr>
                <w:rFonts w:ascii="Times New Roman" w:eastAsia="Times New Roman" w:hAnsi="Times New Roman" w:cs="Times New Roman"/>
                <w:b/>
                <w:bCs/>
                <w:color w:val="000000"/>
              </w:rPr>
            </w:pPr>
          </w:p>
        </w:tc>
        <w:tc>
          <w:tcPr>
            <w:tcW w:w="1762" w:type="dxa"/>
            <w:shd w:val="clear" w:color="auto" w:fill="auto"/>
            <w:hideMark/>
          </w:tcPr>
          <w:p w:rsidR="005C3183" w:rsidRPr="00F35ED9" w:rsidRDefault="005C3183"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 xml:space="preserve">  бюджет округа</w:t>
            </w:r>
          </w:p>
        </w:tc>
        <w:tc>
          <w:tcPr>
            <w:tcW w:w="1600" w:type="dxa"/>
            <w:tcBorders>
              <w:top w:val="nil"/>
              <w:left w:val="single" w:sz="4" w:space="0" w:color="auto"/>
              <w:right w:val="single" w:sz="4" w:space="0" w:color="auto"/>
            </w:tcBorders>
            <w:shd w:val="clear" w:color="auto" w:fill="auto"/>
            <w:vAlign w:val="center"/>
            <w:hideMark/>
          </w:tcPr>
          <w:p w:rsidR="005C3183" w:rsidRPr="00F35ED9" w:rsidRDefault="005C3183"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2270,0</w:t>
            </w:r>
          </w:p>
        </w:tc>
        <w:tc>
          <w:tcPr>
            <w:tcW w:w="1701" w:type="dxa"/>
            <w:tcBorders>
              <w:top w:val="nil"/>
              <w:left w:val="nil"/>
              <w:right w:val="single" w:sz="4" w:space="0" w:color="auto"/>
            </w:tcBorders>
            <w:shd w:val="clear" w:color="auto" w:fill="auto"/>
            <w:vAlign w:val="center"/>
            <w:hideMark/>
          </w:tcPr>
          <w:p w:rsidR="005C3183" w:rsidRPr="00F35ED9" w:rsidRDefault="005C3183"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890,0</w:t>
            </w:r>
          </w:p>
        </w:tc>
        <w:tc>
          <w:tcPr>
            <w:tcW w:w="1984" w:type="dxa"/>
            <w:tcBorders>
              <w:top w:val="nil"/>
              <w:left w:val="nil"/>
              <w:right w:val="single" w:sz="4" w:space="0" w:color="auto"/>
            </w:tcBorders>
            <w:shd w:val="clear" w:color="auto" w:fill="auto"/>
            <w:vAlign w:val="center"/>
            <w:hideMark/>
          </w:tcPr>
          <w:p w:rsidR="005C3183" w:rsidRPr="00F35ED9" w:rsidRDefault="005C3183"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690,0</w:t>
            </w:r>
          </w:p>
        </w:tc>
        <w:tc>
          <w:tcPr>
            <w:tcW w:w="2372" w:type="dxa"/>
            <w:tcBorders>
              <w:top w:val="nil"/>
              <w:left w:val="nil"/>
              <w:right w:val="single" w:sz="4" w:space="0" w:color="auto"/>
            </w:tcBorders>
            <w:shd w:val="clear" w:color="auto" w:fill="auto"/>
            <w:vAlign w:val="center"/>
            <w:hideMark/>
          </w:tcPr>
          <w:p w:rsidR="005C3183" w:rsidRPr="00F35ED9" w:rsidRDefault="005C3183"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690,0</w:t>
            </w:r>
          </w:p>
        </w:tc>
      </w:tr>
      <w:tr w:rsidR="006845FB" w:rsidRPr="00F35ED9" w:rsidTr="008858EC">
        <w:trPr>
          <w:trHeight w:val="1397"/>
        </w:trPr>
        <w:tc>
          <w:tcPr>
            <w:tcW w:w="14986" w:type="dxa"/>
            <w:gridSpan w:val="8"/>
            <w:shd w:val="clear" w:color="auto" w:fill="auto"/>
          </w:tcPr>
          <w:p w:rsidR="006845FB" w:rsidRPr="00F35ED9" w:rsidRDefault="006845FB" w:rsidP="006F41CF">
            <w:pPr>
              <w:spacing w:line="240" w:lineRule="auto"/>
              <w:rPr>
                <w:rFonts w:ascii="Times New Roman" w:eastAsia="Times New Roman" w:hAnsi="Times New Roman" w:cs="Times New Roman"/>
                <w:b/>
                <w:color w:val="000000"/>
              </w:rPr>
            </w:pPr>
          </w:p>
          <w:p w:rsidR="008858EC" w:rsidRPr="00F35ED9" w:rsidRDefault="006845FB" w:rsidP="006F41CF">
            <w:pPr>
              <w:spacing w:line="240" w:lineRule="auto"/>
              <w:rPr>
                <w:rFonts w:ascii="Times New Roman" w:eastAsia="Times New Roman" w:hAnsi="Times New Roman" w:cs="Times New Roman"/>
                <w:b/>
                <w:color w:val="000000"/>
              </w:rPr>
            </w:pPr>
            <w:r w:rsidRPr="00F35ED9">
              <w:rPr>
                <w:rFonts w:ascii="Times New Roman" w:eastAsia="Times New Roman" w:hAnsi="Times New Roman" w:cs="Times New Roman"/>
                <w:b/>
                <w:color w:val="000000"/>
              </w:rPr>
              <w:t>Задача  2 – осуществление презентации Няндомского муниципального округа на окружном, областном и Всероссийском уровн</w:t>
            </w:r>
            <w:r w:rsidR="008858EC">
              <w:rPr>
                <w:rFonts w:ascii="Times New Roman" w:eastAsia="Times New Roman" w:hAnsi="Times New Roman" w:cs="Times New Roman"/>
                <w:b/>
                <w:color w:val="000000"/>
              </w:rPr>
              <w:t>ях</w:t>
            </w:r>
            <w:r w:rsidRPr="00F35ED9">
              <w:rPr>
                <w:rFonts w:ascii="Times New Roman" w:eastAsia="Times New Roman" w:hAnsi="Times New Roman" w:cs="Times New Roman"/>
                <w:b/>
                <w:color w:val="000000"/>
              </w:rPr>
              <w:t xml:space="preserve"> с целью укрепления прочных межрегиональных связей в области культуры и туризма</w:t>
            </w:r>
          </w:p>
        </w:tc>
      </w:tr>
      <w:tr w:rsidR="006845FB" w:rsidRPr="00F35ED9" w:rsidTr="006F41CF">
        <w:trPr>
          <w:trHeight w:val="451"/>
        </w:trPr>
        <w:tc>
          <w:tcPr>
            <w:tcW w:w="846" w:type="dxa"/>
            <w:shd w:val="clear" w:color="000000" w:fill="FFFFFF"/>
          </w:tcPr>
          <w:p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2.1.</w:t>
            </w:r>
          </w:p>
          <w:p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2908" w:type="dxa"/>
            <w:shd w:val="clear" w:color="auto" w:fill="auto"/>
            <w:hideMark/>
          </w:tcPr>
          <w:p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 xml:space="preserve">Обеспечение участия в различных фестивалях, конкурсах, ярмарках с целью укрепления прочных межрегиональных и межнациональных связей в области культуры и туризма, в том числе участие представителей Няндомского муниципального округа в ежегодной </w:t>
            </w:r>
            <w:proofErr w:type="spellStart"/>
            <w:r w:rsidRPr="00F35ED9">
              <w:rPr>
                <w:rFonts w:ascii="Times New Roman" w:eastAsia="Times New Roman" w:hAnsi="Times New Roman" w:cs="Times New Roman"/>
                <w:color w:val="000000"/>
                <w:sz w:val="20"/>
                <w:szCs w:val="20"/>
              </w:rPr>
              <w:t>Маргаритинской</w:t>
            </w:r>
            <w:proofErr w:type="spellEnd"/>
            <w:r w:rsidRPr="00F35ED9">
              <w:rPr>
                <w:rFonts w:ascii="Times New Roman" w:eastAsia="Times New Roman" w:hAnsi="Times New Roman" w:cs="Times New Roman"/>
                <w:color w:val="000000"/>
                <w:sz w:val="20"/>
                <w:szCs w:val="20"/>
              </w:rPr>
              <w:t xml:space="preserve"> ярмарке г. Архангельск</w:t>
            </w:r>
          </w:p>
        </w:tc>
        <w:tc>
          <w:tcPr>
            <w:tcW w:w="1813" w:type="dxa"/>
            <w:shd w:val="clear" w:color="auto" w:fill="auto"/>
            <w:vAlign w:val="center"/>
            <w:hideMark/>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hideMark/>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40,0</w:t>
            </w:r>
          </w:p>
        </w:tc>
      </w:tr>
      <w:tr w:rsidR="006845FB" w:rsidRPr="00F35ED9" w:rsidTr="00723D48">
        <w:trPr>
          <w:trHeight w:val="807"/>
        </w:trPr>
        <w:tc>
          <w:tcPr>
            <w:tcW w:w="5567" w:type="dxa"/>
            <w:gridSpan w:val="3"/>
            <w:vMerge w:val="restart"/>
            <w:shd w:val="clear" w:color="auto" w:fill="auto"/>
          </w:tcPr>
          <w:p w:rsidR="006845FB" w:rsidRPr="00F35ED9" w:rsidRDefault="006845FB" w:rsidP="006F41CF">
            <w:pPr>
              <w:spacing w:line="240" w:lineRule="auto"/>
              <w:rPr>
                <w:rFonts w:ascii="Times New Roman" w:eastAsia="Times New Roman" w:hAnsi="Times New Roman" w:cs="Times New Roman"/>
                <w:b/>
                <w:bCs/>
                <w:color w:val="000000"/>
              </w:rPr>
            </w:pPr>
            <w:r w:rsidRPr="00F35ED9">
              <w:rPr>
                <w:rFonts w:ascii="Times New Roman" w:eastAsia="Times New Roman" w:hAnsi="Times New Roman" w:cs="Times New Roman"/>
                <w:b/>
                <w:bCs/>
                <w:color w:val="000000"/>
              </w:rPr>
              <w:t>Всего по разделу 2</w:t>
            </w:r>
          </w:p>
        </w:tc>
        <w:tc>
          <w:tcPr>
            <w:tcW w:w="1762" w:type="dxa"/>
            <w:shd w:val="clear" w:color="auto" w:fill="auto"/>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Итого, в т.ч.</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40,0</w:t>
            </w:r>
          </w:p>
        </w:tc>
      </w:tr>
      <w:tr w:rsidR="006845FB" w:rsidRPr="00F35ED9" w:rsidTr="00723D48">
        <w:trPr>
          <w:trHeight w:val="807"/>
        </w:trPr>
        <w:tc>
          <w:tcPr>
            <w:tcW w:w="5567" w:type="dxa"/>
            <w:gridSpan w:val="3"/>
            <w:vMerge/>
            <w:shd w:val="clear" w:color="auto" w:fill="auto"/>
          </w:tcPr>
          <w:p w:rsidR="006845FB" w:rsidRPr="00F35ED9" w:rsidRDefault="006845FB" w:rsidP="006F41CF">
            <w:pPr>
              <w:spacing w:line="240" w:lineRule="auto"/>
              <w:rPr>
                <w:rFonts w:ascii="Times New Roman" w:eastAsia="Times New Roman" w:hAnsi="Times New Roman" w:cs="Times New Roman"/>
                <w:b/>
                <w:bCs/>
                <w:color w:val="000000"/>
                <w:sz w:val="20"/>
                <w:szCs w:val="20"/>
              </w:rPr>
            </w:pPr>
          </w:p>
        </w:tc>
        <w:tc>
          <w:tcPr>
            <w:tcW w:w="1762" w:type="dxa"/>
            <w:shd w:val="clear" w:color="auto" w:fill="auto"/>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r>
      <w:tr w:rsidR="006845FB" w:rsidRPr="00F35ED9" w:rsidTr="00723D48">
        <w:trPr>
          <w:trHeight w:val="807"/>
        </w:trPr>
        <w:tc>
          <w:tcPr>
            <w:tcW w:w="5567" w:type="dxa"/>
            <w:gridSpan w:val="3"/>
            <w:vMerge/>
            <w:shd w:val="clear" w:color="auto" w:fill="auto"/>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r>
      <w:tr w:rsidR="00723D48" w:rsidRPr="00F35ED9" w:rsidTr="00723D48">
        <w:trPr>
          <w:trHeight w:val="807"/>
        </w:trPr>
        <w:tc>
          <w:tcPr>
            <w:tcW w:w="5567" w:type="dxa"/>
            <w:gridSpan w:val="3"/>
            <w:vMerge/>
            <w:shd w:val="clear" w:color="auto" w:fill="auto"/>
          </w:tcPr>
          <w:p w:rsidR="00723D48" w:rsidRPr="00F35ED9" w:rsidRDefault="00723D48" w:rsidP="006F41CF">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rsidR="00723D48" w:rsidRPr="00F35ED9" w:rsidRDefault="00723D48"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rsidR="00723D48" w:rsidRPr="00F35ED9" w:rsidRDefault="00723D48"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120,0</w:t>
            </w:r>
          </w:p>
        </w:tc>
        <w:tc>
          <w:tcPr>
            <w:tcW w:w="1701" w:type="dxa"/>
            <w:tcBorders>
              <w:top w:val="single" w:sz="4" w:space="0" w:color="auto"/>
              <w:left w:val="single" w:sz="4" w:space="0" w:color="auto"/>
              <w:right w:val="single" w:sz="4" w:space="0" w:color="auto"/>
            </w:tcBorders>
            <w:shd w:val="clear" w:color="auto" w:fill="auto"/>
            <w:vAlign w:val="center"/>
          </w:tcPr>
          <w:p w:rsidR="00723D48" w:rsidRPr="00F35ED9" w:rsidRDefault="00723D48"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40,0</w:t>
            </w:r>
          </w:p>
        </w:tc>
        <w:tc>
          <w:tcPr>
            <w:tcW w:w="1984" w:type="dxa"/>
            <w:tcBorders>
              <w:top w:val="single" w:sz="4" w:space="0" w:color="auto"/>
              <w:left w:val="single" w:sz="4" w:space="0" w:color="auto"/>
              <w:right w:val="single" w:sz="4" w:space="0" w:color="auto"/>
            </w:tcBorders>
            <w:shd w:val="clear" w:color="auto" w:fill="auto"/>
            <w:vAlign w:val="center"/>
          </w:tcPr>
          <w:p w:rsidR="00723D48" w:rsidRPr="00F35ED9" w:rsidRDefault="00723D48"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40,0</w:t>
            </w:r>
          </w:p>
        </w:tc>
        <w:tc>
          <w:tcPr>
            <w:tcW w:w="2372" w:type="dxa"/>
            <w:tcBorders>
              <w:top w:val="single" w:sz="4" w:space="0" w:color="auto"/>
              <w:left w:val="single" w:sz="4" w:space="0" w:color="auto"/>
              <w:right w:val="single" w:sz="4" w:space="0" w:color="auto"/>
            </w:tcBorders>
            <w:shd w:val="clear" w:color="auto" w:fill="auto"/>
            <w:vAlign w:val="center"/>
          </w:tcPr>
          <w:p w:rsidR="00723D48" w:rsidRPr="00F35ED9" w:rsidRDefault="00723D48"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40,0</w:t>
            </w:r>
          </w:p>
        </w:tc>
      </w:tr>
      <w:tr w:rsidR="006845FB" w:rsidRPr="00F35ED9" w:rsidTr="006F41CF">
        <w:trPr>
          <w:trHeight w:val="633"/>
        </w:trPr>
        <w:tc>
          <w:tcPr>
            <w:tcW w:w="14986" w:type="dxa"/>
            <w:gridSpan w:val="8"/>
            <w:tcBorders>
              <w:right w:val="single" w:sz="4" w:space="0" w:color="auto"/>
            </w:tcBorders>
            <w:shd w:val="clear" w:color="auto" w:fill="auto"/>
          </w:tcPr>
          <w:p w:rsidR="006845FB" w:rsidRPr="00F35ED9" w:rsidRDefault="006845FB" w:rsidP="006F41CF">
            <w:pPr>
              <w:rPr>
                <w:rFonts w:ascii="Times New Roman" w:hAnsi="Times New Roman" w:cs="Times New Roman"/>
                <w:b/>
                <w:bCs/>
                <w:color w:val="000000"/>
              </w:rPr>
            </w:pPr>
            <w:r w:rsidRPr="00F35ED9">
              <w:rPr>
                <w:rFonts w:ascii="Times New Roman" w:hAnsi="Times New Roman" w:cs="Times New Roman"/>
                <w:b/>
                <w:bCs/>
                <w:color w:val="000000"/>
              </w:rPr>
              <w:lastRenderedPageBreak/>
              <w:t>Задача 3 – Оказание содействия развитию инфраструктуры туризма и привлечение инвестиций в сферу туризма, поддержка малого и среднего бизнеса, внедрение механизмов муниципально-частного партнерства</w:t>
            </w:r>
          </w:p>
        </w:tc>
      </w:tr>
      <w:tr w:rsidR="006845FB" w:rsidRPr="00F35ED9" w:rsidTr="006F41CF">
        <w:trPr>
          <w:trHeight w:val="633"/>
        </w:trPr>
        <w:tc>
          <w:tcPr>
            <w:tcW w:w="846" w:type="dxa"/>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3.1.</w:t>
            </w:r>
          </w:p>
        </w:tc>
        <w:tc>
          <w:tcPr>
            <w:tcW w:w="2908" w:type="dxa"/>
            <w:tcBorders>
              <w:bottom w:val="single" w:sz="4" w:space="0" w:color="auto"/>
            </w:tcBorders>
            <w:shd w:val="clear" w:color="auto" w:fill="auto"/>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Участие Няндомского муниципального округа в конкурсе на предоставление субсидий в рамках государственной программы Архангельской области «Культура Русского Севера», приоритетных проектов в сфере культуры и туризма, в том числе общественно-значимых культурных мероприятий в рамках проекта «Любо-дорого»</w:t>
            </w:r>
          </w:p>
        </w:tc>
        <w:tc>
          <w:tcPr>
            <w:tcW w:w="1813" w:type="dxa"/>
            <w:shd w:val="clear" w:color="auto" w:fill="auto"/>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6845FB" w:rsidRPr="00F35ED9" w:rsidTr="006F41CF">
        <w:trPr>
          <w:trHeight w:val="633"/>
        </w:trPr>
        <w:tc>
          <w:tcPr>
            <w:tcW w:w="846" w:type="dxa"/>
            <w:shd w:val="clear" w:color="auto" w:fill="auto"/>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3.2.</w:t>
            </w:r>
          </w:p>
        </w:tc>
        <w:tc>
          <w:tcPr>
            <w:tcW w:w="2908" w:type="dxa"/>
            <w:tcBorders>
              <w:bottom w:val="single" w:sz="4" w:space="0" w:color="auto"/>
            </w:tcBorders>
            <w:shd w:val="clear" w:color="auto" w:fill="auto"/>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 xml:space="preserve">Участие Няндомского муниципального округа в конкурсе на получение субсидий на </w:t>
            </w:r>
            <w:r w:rsidR="002B2A7D" w:rsidRPr="00F35ED9">
              <w:rPr>
                <w:rFonts w:ascii="Times New Roman" w:eastAsia="Times New Roman" w:hAnsi="Times New Roman" w:cs="Times New Roman"/>
                <w:color w:val="000000"/>
                <w:sz w:val="20"/>
                <w:szCs w:val="20"/>
              </w:rPr>
              <w:t xml:space="preserve">реконструкцию и капитальный ремонт муниципальных музеев </w:t>
            </w:r>
            <w:r w:rsidR="008858EC">
              <w:rPr>
                <w:rFonts w:ascii="Times New Roman" w:eastAsia="Times New Roman" w:hAnsi="Times New Roman" w:cs="Times New Roman"/>
                <w:color w:val="000000"/>
                <w:sz w:val="20"/>
                <w:szCs w:val="20"/>
              </w:rPr>
              <w:t xml:space="preserve">в рамках </w:t>
            </w:r>
            <w:r w:rsidRPr="00F35ED9">
              <w:rPr>
                <w:rFonts w:ascii="Times New Roman" w:eastAsia="Times New Roman" w:hAnsi="Times New Roman" w:cs="Times New Roman"/>
                <w:color w:val="000000"/>
                <w:sz w:val="20"/>
                <w:szCs w:val="20"/>
              </w:rPr>
              <w:t xml:space="preserve">государственной программы Архангельской области «Культура Русского Севера»  </w:t>
            </w:r>
          </w:p>
        </w:tc>
        <w:tc>
          <w:tcPr>
            <w:tcW w:w="1813" w:type="dxa"/>
            <w:shd w:val="clear" w:color="auto" w:fill="auto"/>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6845FB" w:rsidRPr="00F35ED9" w:rsidTr="00ED37D2">
        <w:trPr>
          <w:trHeight w:val="624"/>
        </w:trPr>
        <w:tc>
          <w:tcPr>
            <w:tcW w:w="846" w:type="dxa"/>
            <w:vMerge w:val="restart"/>
            <w:shd w:val="clear" w:color="auto" w:fill="auto"/>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3.3.</w:t>
            </w:r>
          </w:p>
        </w:tc>
        <w:tc>
          <w:tcPr>
            <w:tcW w:w="2908" w:type="dxa"/>
            <w:vMerge w:val="restart"/>
            <w:shd w:val="clear" w:color="auto" w:fill="auto"/>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 xml:space="preserve">Участие Няндомского муниципального округа в конкурсе на получение субсидий на техническое оснащение муниципальных </w:t>
            </w:r>
            <w:r w:rsidRPr="00F35ED9">
              <w:rPr>
                <w:rFonts w:ascii="Times New Roman" w:eastAsia="Times New Roman" w:hAnsi="Times New Roman" w:cs="Times New Roman"/>
                <w:color w:val="000000"/>
                <w:sz w:val="20"/>
                <w:szCs w:val="20"/>
              </w:rPr>
              <w:lastRenderedPageBreak/>
              <w:t>музеев</w:t>
            </w:r>
            <w:r w:rsidR="008858EC">
              <w:rPr>
                <w:rFonts w:ascii="Times New Roman" w:eastAsia="Times New Roman" w:hAnsi="Times New Roman" w:cs="Times New Roman"/>
                <w:color w:val="000000"/>
                <w:sz w:val="20"/>
                <w:szCs w:val="20"/>
              </w:rPr>
              <w:t xml:space="preserve"> в рамках </w:t>
            </w:r>
            <w:r w:rsidR="008858EC" w:rsidRPr="00F35ED9">
              <w:rPr>
                <w:rFonts w:ascii="Times New Roman" w:eastAsia="Times New Roman" w:hAnsi="Times New Roman" w:cs="Times New Roman"/>
                <w:color w:val="000000"/>
                <w:sz w:val="20"/>
                <w:szCs w:val="20"/>
              </w:rPr>
              <w:t xml:space="preserve">государственной программы Архангельской области «Культура Русского Севера»  </w:t>
            </w:r>
          </w:p>
        </w:tc>
        <w:tc>
          <w:tcPr>
            <w:tcW w:w="1813" w:type="dxa"/>
            <w:vMerge w:val="restart"/>
            <w:shd w:val="clear" w:color="auto" w:fill="auto"/>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lastRenderedPageBreak/>
              <w:t>МБУК «НРЦКС»</w:t>
            </w:r>
          </w:p>
        </w:tc>
        <w:tc>
          <w:tcPr>
            <w:tcW w:w="1762" w:type="dxa"/>
            <w:shd w:val="clear" w:color="auto" w:fill="auto"/>
            <w:vAlign w:val="center"/>
          </w:tcPr>
          <w:p w:rsidR="006845FB" w:rsidRPr="00F35ED9" w:rsidRDefault="00D97169"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ф</w:t>
            </w:r>
            <w:r w:rsidR="006845FB" w:rsidRPr="00F35ED9">
              <w:rPr>
                <w:rFonts w:ascii="Times New Roman" w:eastAsia="Times New Roman" w:hAnsi="Times New Roman" w:cs="Times New Roman"/>
                <w:b/>
                <w:bCs/>
                <w:color w:val="000000"/>
                <w:sz w:val="20"/>
                <w:szCs w:val="20"/>
              </w:rPr>
              <w:t>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6845FB" w:rsidRPr="00F35ED9" w:rsidTr="00ED37D2">
        <w:trPr>
          <w:trHeight w:val="624"/>
        </w:trPr>
        <w:tc>
          <w:tcPr>
            <w:tcW w:w="846" w:type="dxa"/>
            <w:vMerge/>
            <w:shd w:val="clear" w:color="auto" w:fill="auto"/>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p>
        </w:tc>
        <w:tc>
          <w:tcPr>
            <w:tcW w:w="2908" w:type="dxa"/>
            <w:vMerge/>
            <w:shd w:val="clear" w:color="auto" w:fill="auto"/>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p>
        </w:tc>
        <w:tc>
          <w:tcPr>
            <w:tcW w:w="1813" w:type="dxa"/>
            <w:vMerge/>
            <w:shd w:val="clear" w:color="auto" w:fill="auto"/>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rsidR="006845FB" w:rsidRPr="00F35ED9" w:rsidRDefault="00D97169"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w:t>
            </w:r>
            <w:r w:rsidR="006845FB" w:rsidRPr="00F35ED9">
              <w:rPr>
                <w:rFonts w:ascii="Times New Roman" w:eastAsia="Times New Roman" w:hAnsi="Times New Roman" w:cs="Times New Roman"/>
                <w:b/>
                <w:bCs/>
                <w:color w:val="000000"/>
                <w:sz w:val="20"/>
                <w:szCs w:val="20"/>
              </w:rPr>
              <w:t>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6845FB" w:rsidRPr="00F35ED9" w:rsidTr="00ED37D2">
        <w:trPr>
          <w:trHeight w:val="624"/>
        </w:trPr>
        <w:tc>
          <w:tcPr>
            <w:tcW w:w="846" w:type="dxa"/>
            <w:vMerge/>
            <w:shd w:val="clear" w:color="auto" w:fill="auto"/>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p>
        </w:tc>
        <w:tc>
          <w:tcPr>
            <w:tcW w:w="2908" w:type="dxa"/>
            <w:vMerge/>
            <w:tcBorders>
              <w:bottom w:val="single" w:sz="4" w:space="0" w:color="auto"/>
            </w:tcBorders>
            <w:shd w:val="clear" w:color="auto" w:fill="auto"/>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p>
        </w:tc>
        <w:tc>
          <w:tcPr>
            <w:tcW w:w="1813" w:type="dxa"/>
            <w:vMerge/>
            <w:shd w:val="clear" w:color="auto" w:fill="auto"/>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ED37D2" w:rsidRPr="00F35ED9" w:rsidTr="00ED37D2">
        <w:trPr>
          <w:trHeight w:val="624"/>
        </w:trPr>
        <w:tc>
          <w:tcPr>
            <w:tcW w:w="846" w:type="dxa"/>
            <w:vMerge w:val="restart"/>
            <w:shd w:val="clear" w:color="auto" w:fill="auto"/>
          </w:tcPr>
          <w:p w:rsidR="00ED37D2" w:rsidRPr="00F35ED9" w:rsidRDefault="00ED37D2" w:rsidP="00ED37D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3.4.</w:t>
            </w:r>
          </w:p>
        </w:tc>
        <w:tc>
          <w:tcPr>
            <w:tcW w:w="2908" w:type="dxa"/>
            <w:vMerge w:val="restart"/>
            <w:shd w:val="clear" w:color="auto" w:fill="auto"/>
          </w:tcPr>
          <w:p w:rsidR="00ED37D2" w:rsidRPr="00F35ED9" w:rsidRDefault="00ED37D2" w:rsidP="00ED37D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Обеспечение учреждений культуры автотранспортом</w:t>
            </w:r>
          </w:p>
        </w:tc>
        <w:tc>
          <w:tcPr>
            <w:tcW w:w="1813" w:type="dxa"/>
            <w:vMerge w:val="restart"/>
            <w:shd w:val="clear" w:color="auto" w:fill="auto"/>
            <w:vAlign w:val="center"/>
          </w:tcPr>
          <w:p w:rsidR="00ED37D2" w:rsidRPr="00F35ED9" w:rsidRDefault="00ED37D2" w:rsidP="00ED37D2">
            <w:pPr>
              <w:spacing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МБУК «НРЦКС»</w:t>
            </w:r>
          </w:p>
        </w:tc>
        <w:tc>
          <w:tcPr>
            <w:tcW w:w="1762" w:type="dxa"/>
            <w:shd w:val="clear" w:color="auto" w:fill="auto"/>
            <w:vAlign w:val="center"/>
          </w:tcPr>
          <w:p w:rsidR="00ED37D2" w:rsidRPr="00F35ED9" w:rsidRDefault="00ED37D2" w:rsidP="00ED37D2">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ED37D2" w:rsidRPr="00F35ED9" w:rsidRDefault="00ED37D2" w:rsidP="00ED37D2">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D37D2" w:rsidRPr="00F35ED9" w:rsidRDefault="00ED37D2" w:rsidP="00ED37D2">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D37D2" w:rsidRPr="00F35ED9" w:rsidRDefault="00ED37D2" w:rsidP="00ED37D2">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ED37D2" w:rsidRPr="00F35ED9" w:rsidRDefault="00ED37D2" w:rsidP="00ED37D2">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ED37D2" w:rsidRPr="00F35ED9" w:rsidTr="00ED37D2">
        <w:trPr>
          <w:trHeight w:val="624"/>
        </w:trPr>
        <w:tc>
          <w:tcPr>
            <w:tcW w:w="846" w:type="dxa"/>
            <w:vMerge/>
            <w:shd w:val="clear" w:color="auto" w:fill="auto"/>
          </w:tcPr>
          <w:p w:rsidR="00ED37D2" w:rsidRDefault="00ED37D2" w:rsidP="00ED37D2">
            <w:pPr>
              <w:spacing w:line="240" w:lineRule="auto"/>
              <w:jc w:val="center"/>
              <w:rPr>
                <w:rFonts w:ascii="Times New Roman" w:eastAsia="Times New Roman" w:hAnsi="Times New Roman" w:cs="Times New Roman"/>
                <w:color w:val="000000"/>
                <w:sz w:val="20"/>
                <w:szCs w:val="20"/>
              </w:rPr>
            </w:pPr>
          </w:p>
        </w:tc>
        <w:tc>
          <w:tcPr>
            <w:tcW w:w="2908" w:type="dxa"/>
            <w:vMerge/>
            <w:shd w:val="clear" w:color="auto" w:fill="auto"/>
          </w:tcPr>
          <w:p w:rsidR="00ED37D2" w:rsidRDefault="00ED37D2" w:rsidP="00ED37D2">
            <w:pPr>
              <w:spacing w:line="240" w:lineRule="auto"/>
              <w:jc w:val="center"/>
              <w:rPr>
                <w:rFonts w:ascii="Times New Roman" w:eastAsia="Times New Roman" w:hAnsi="Times New Roman" w:cs="Times New Roman"/>
                <w:color w:val="000000"/>
                <w:sz w:val="20"/>
                <w:szCs w:val="20"/>
              </w:rPr>
            </w:pPr>
          </w:p>
        </w:tc>
        <w:tc>
          <w:tcPr>
            <w:tcW w:w="1813" w:type="dxa"/>
            <w:vMerge/>
            <w:shd w:val="clear" w:color="auto" w:fill="auto"/>
            <w:vAlign w:val="center"/>
          </w:tcPr>
          <w:p w:rsidR="00ED37D2" w:rsidRDefault="00ED37D2" w:rsidP="00ED37D2">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rsidR="00ED37D2" w:rsidRPr="00F35ED9" w:rsidRDefault="00ED37D2" w:rsidP="00ED37D2">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ED37D2" w:rsidRPr="00F35ED9" w:rsidRDefault="00ED37D2" w:rsidP="00ED37D2">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D37D2" w:rsidRPr="00F35ED9" w:rsidRDefault="00ED37D2" w:rsidP="00ED37D2">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D37D2" w:rsidRPr="00F35ED9" w:rsidRDefault="00ED37D2" w:rsidP="00ED37D2">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ED37D2" w:rsidRPr="00F35ED9" w:rsidRDefault="00ED37D2" w:rsidP="00ED37D2">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ED37D2" w:rsidRPr="00F35ED9" w:rsidTr="00ED37D2">
        <w:trPr>
          <w:trHeight w:val="624"/>
        </w:trPr>
        <w:tc>
          <w:tcPr>
            <w:tcW w:w="846" w:type="dxa"/>
            <w:vMerge/>
            <w:shd w:val="clear" w:color="auto" w:fill="auto"/>
          </w:tcPr>
          <w:p w:rsidR="00ED37D2" w:rsidRDefault="00ED37D2" w:rsidP="00ED37D2">
            <w:pPr>
              <w:spacing w:line="240" w:lineRule="auto"/>
              <w:jc w:val="center"/>
              <w:rPr>
                <w:rFonts w:ascii="Times New Roman" w:eastAsia="Times New Roman" w:hAnsi="Times New Roman" w:cs="Times New Roman"/>
                <w:color w:val="000000"/>
                <w:sz w:val="20"/>
                <w:szCs w:val="20"/>
              </w:rPr>
            </w:pPr>
          </w:p>
        </w:tc>
        <w:tc>
          <w:tcPr>
            <w:tcW w:w="2908" w:type="dxa"/>
            <w:vMerge/>
            <w:tcBorders>
              <w:bottom w:val="single" w:sz="4" w:space="0" w:color="auto"/>
            </w:tcBorders>
            <w:shd w:val="clear" w:color="auto" w:fill="auto"/>
          </w:tcPr>
          <w:p w:rsidR="00ED37D2" w:rsidRDefault="00ED37D2" w:rsidP="00ED37D2">
            <w:pPr>
              <w:spacing w:line="240" w:lineRule="auto"/>
              <w:jc w:val="center"/>
              <w:rPr>
                <w:rFonts w:ascii="Times New Roman" w:eastAsia="Times New Roman" w:hAnsi="Times New Roman" w:cs="Times New Roman"/>
                <w:color w:val="000000"/>
                <w:sz w:val="20"/>
                <w:szCs w:val="20"/>
              </w:rPr>
            </w:pPr>
          </w:p>
        </w:tc>
        <w:tc>
          <w:tcPr>
            <w:tcW w:w="1813" w:type="dxa"/>
            <w:vMerge/>
            <w:shd w:val="clear" w:color="auto" w:fill="auto"/>
            <w:vAlign w:val="center"/>
          </w:tcPr>
          <w:p w:rsidR="00ED37D2" w:rsidRDefault="00ED37D2" w:rsidP="00ED37D2">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rsidR="00ED37D2" w:rsidRPr="00F35ED9" w:rsidRDefault="00ED37D2" w:rsidP="00ED37D2">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ED37D2" w:rsidRPr="00F35ED9" w:rsidRDefault="00ED37D2" w:rsidP="00ED37D2">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Pr="00F35ED9">
              <w:rPr>
                <w:rFonts w:ascii="Times New Roman" w:hAnsi="Times New Roman" w:cs="Times New Roman"/>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D37D2" w:rsidRPr="00F35ED9" w:rsidRDefault="00ED37D2" w:rsidP="00ED37D2">
            <w:pPr>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D37D2" w:rsidRPr="00F35ED9" w:rsidRDefault="00ED37D2" w:rsidP="00ED37D2">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ED37D2" w:rsidRPr="00F35ED9" w:rsidRDefault="00ED37D2" w:rsidP="00ED37D2">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EB5783" w:rsidRPr="00F35ED9" w:rsidTr="00723D48">
        <w:trPr>
          <w:trHeight w:val="660"/>
        </w:trPr>
        <w:tc>
          <w:tcPr>
            <w:tcW w:w="5567" w:type="dxa"/>
            <w:gridSpan w:val="3"/>
            <w:vMerge w:val="restart"/>
          </w:tcPr>
          <w:p w:rsidR="00EB5783" w:rsidRPr="00F35ED9" w:rsidRDefault="00EB5783" w:rsidP="00EB5783">
            <w:pPr>
              <w:spacing w:line="240" w:lineRule="auto"/>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rPr>
              <w:t>Всего по разделу 3</w:t>
            </w:r>
          </w:p>
        </w:tc>
        <w:tc>
          <w:tcPr>
            <w:tcW w:w="1762" w:type="dxa"/>
            <w:shd w:val="clear" w:color="000000" w:fill="FFFFFF"/>
            <w:vAlign w:val="center"/>
          </w:tcPr>
          <w:p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итого, в т.ч.</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13</w:t>
            </w:r>
            <w:r w:rsidRPr="00F35ED9">
              <w:rPr>
                <w:rFonts w:ascii="Times New Roman" w:hAnsi="Times New Roman" w:cs="Times New Roman"/>
                <w:b/>
                <w:bCs/>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10</w:t>
            </w:r>
            <w:r w:rsidRPr="00F35ED9">
              <w:rPr>
                <w:rFonts w:ascii="Times New Roman" w:hAnsi="Times New Roman" w:cs="Times New Roman"/>
                <w:b/>
                <w:bCs/>
                <w:color w:val="000000"/>
                <w:sz w:val="20"/>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300,0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r>
      <w:tr w:rsidR="00EB5783" w:rsidRPr="00F35ED9" w:rsidTr="00723D48">
        <w:trPr>
          <w:trHeight w:val="660"/>
        </w:trPr>
        <w:tc>
          <w:tcPr>
            <w:tcW w:w="5567" w:type="dxa"/>
            <w:gridSpan w:val="3"/>
            <w:vMerge/>
          </w:tcPr>
          <w:p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p>
        </w:tc>
        <w:tc>
          <w:tcPr>
            <w:tcW w:w="1762" w:type="dxa"/>
            <w:shd w:val="clear" w:color="000000" w:fill="FFFFFF"/>
            <w:vAlign w:val="center"/>
          </w:tcPr>
          <w:p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r>
      <w:tr w:rsidR="00EB5783" w:rsidRPr="00F35ED9" w:rsidTr="00723D48">
        <w:trPr>
          <w:trHeight w:val="660"/>
        </w:trPr>
        <w:tc>
          <w:tcPr>
            <w:tcW w:w="5567" w:type="dxa"/>
            <w:gridSpan w:val="3"/>
            <w:vMerge/>
          </w:tcPr>
          <w:p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p>
        </w:tc>
        <w:tc>
          <w:tcPr>
            <w:tcW w:w="1762" w:type="dxa"/>
            <w:shd w:val="clear" w:color="000000" w:fill="FFFFFF"/>
            <w:vAlign w:val="center"/>
          </w:tcPr>
          <w:p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r>
      <w:tr w:rsidR="00EB5783" w:rsidRPr="00F35ED9" w:rsidTr="00723D48">
        <w:trPr>
          <w:trHeight w:val="660"/>
        </w:trPr>
        <w:tc>
          <w:tcPr>
            <w:tcW w:w="5567" w:type="dxa"/>
            <w:gridSpan w:val="3"/>
            <w:vMerge/>
          </w:tcPr>
          <w:p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p>
        </w:tc>
        <w:tc>
          <w:tcPr>
            <w:tcW w:w="1762" w:type="dxa"/>
            <w:shd w:val="clear" w:color="000000" w:fill="FFFFFF"/>
            <w:vAlign w:val="center"/>
          </w:tcPr>
          <w:p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13</w:t>
            </w:r>
            <w:r w:rsidRPr="00F35ED9">
              <w:rPr>
                <w:rFonts w:ascii="Times New Roman" w:hAnsi="Times New Roman" w:cs="Times New Roman"/>
                <w:b/>
                <w:bCs/>
                <w:color w:val="000000"/>
                <w:sz w:val="20"/>
                <w:szCs w:val="20"/>
              </w:rPr>
              <w:t>00,0</w:t>
            </w:r>
          </w:p>
        </w:tc>
        <w:tc>
          <w:tcPr>
            <w:tcW w:w="1701" w:type="dxa"/>
            <w:tcBorders>
              <w:top w:val="single" w:sz="4" w:space="0" w:color="auto"/>
              <w:left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10</w:t>
            </w:r>
            <w:r w:rsidRPr="00F35ED9">
              <w:rPr>
                <w:rFonts w:ascii="Times New Roman" w:hAnsi="Times New Roman" w:cs="Times New Roman"/>
                <w:b/>
                <w:bCs/>
                <w:color w:val="000000"/>
                <w:sz w:val="20"/>
                <w:szCs w:val="20"/>
              </w:rPr>
              <w:t>00,0</w:t>
            </w:r>
          </w:p>
        </w:tc>
        <w:tc>
          <w:tcPr>
            <w:tcW w:w="1984" w:type="dxa"/>
            <w:tcBorders>
              <w:top w:val="single" w:sz="4" w:space="0" w:color="auto"/>
              <w:left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300,0</w:t>
            </w:r>
          </w:p>
        </w:tc>
        <w:tc>
          <w:tcPr>
            <w:tcW w:w="2372" w:type="dxa"/>
            <w:tcBorders>
              <w:top w:val="single" w:sz="4" w:space="0" w:color="auto"/>
              <w:left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r>
      <w:tr w:rsidR="00EB5783" w:rsidRPr="00F35ED9" w:rsidTr="006F41CF">
        <w:trPr>
          <w:trHeight w:val="633"/>
        </w:trPr>
        <w:tc>
          <w:tcPr>
            <w:tcW w:w="14986" w:type="dxa"/>
            <w:gridSpan w:val="8"/>
            <w:tcBorders>
              <w:right w:val="single" w:sz="4" w:space="0" w:color="auto"/>
            </w:tcBorders>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rPr>
              <w:t>Задача 4 – Поддержка традиционной народной культуры, народного художественного творчества, сохранение объектов культурного наследия</w:t>
            </w:r>
          </w:p>
        </w:tc>
      </w:tr>
      <w:tr w:rsidR="00EB5783" w:rsidRPr="00F35ED9" w:rsidTr="006F41CF">
        <w:trPr>
          <w:trHeight w:val="633"/>
        </w:trPr>
        <w:tc>
          <w:tcPr>
            <w:tcW w:w="846" w:type="dxa"/>
          </w:tcPr>
          <w:p w:rsidR="00EB5783" w:rsidRPr="00F35ED9" w:rsidRDefault="00EB5783" w:rsidP="00EB5783">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4.1.</w:t>
            </w:r>
          </w:p>
        </w:tc>
        <w:tc>
          <w:tcPr>
            <w:tcW w:w="2908" w:type="dxa"/>
            <w:tcBorders>
              <w:bottom w:val="single" w:sz="4" w:space="0" w:color="auto"/>
            </w:tcBorders>
          </w:tcPr>
          <w:p w:rsidR="00EB5783" w:rsidRPr="00F35ED9" w:rsidRDefault="00EB5783" w:rsidP="00EB5783">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Реализация проекта по развитию музейного квартала «Ансамбль Мамонтова»</w:t>
            </w:r>
          </w:p>
        </w:tc>
        <w:tc>
          <w:tcPr>
            <w:tcW w:w="1813" w:type="dxa"/>
            <w:vAlign w:val="center"/>
          </w:tcPr>
          <w:p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000000" w:fill="FFFFFF"/>
            <w:vAlign w:val="center"/>
          </w:tcPr>
          <w:p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w:t>
            </w:r>
          </w:p>
        </w:tc>
      </w:tr>
      <w:tr w:rsidR="00EB5783" w:rsidRPr="00F35ED9" w:rsidTr="006F41CF">
        <w:trPr>
          <w:trHeight w:val="633"/>
        </w:trPr>
        <w:tc>
          <w:tcPr>
            <w:tcW w:w="846" w:type="dxa"/>
          </w:tcPr>
          <w:p w:rsidR="00EB5783" w:rsidRPr="00F35ED9" w:rsidRDefault="00EB5783" w:rsidP="00EB5783">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4.2.</w:t>
            </w:r>
          </w:p>
        </w:tc>
        <w:tc>
          <w:tcPr>
            <w:tcW w:w="2908" w:type="dxa"/>
            <w:tcBorders>
              <w:bottom w:val="single" w:sz="4" w:space="0" w:color="auto"/>
            </w:tcBorders>
          </w:tcPr>
          <w:p w:rsidR="00EB5783" w:rsidRPr="00F35ED9" w:rsidRDefault="00EB5783" w:rsidP="00EB5783">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Реализация проекта «Музейное кафе»</w:t>
            </w:r>
          </w:p>
        </w:tc>
        <w:tc>
          <w:tcPr>
            <w:tcW w:w="1813" w:type="dxa"/>
            <w:vAlign w:val="center"/>
          </w:tcPr>
          <w:p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000000" w:fill="FFFFFF"/>
            <w:vAlign w:val="center"/>
          </w:tcPr>
          <w:p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w:t>
            </w:r>
          </w:p>
        </w:tc>
      </w:tr>
      <w:tr w:rsidR="00EB5783" w:rsidRPr="00F35ED9" w:rsidTr="006F41CF">
        <w:trPr>
          <w:trHeight w:val="633"/>
        </w:trPr>
        <w:tc>
          <w:tcPr>
            <w:tcW w:w="846" w:type="dxa"/>
            <w:vMerge w:val="restart"/>
          </w:tcPr>
          <w:p w:rsidR="00EB5783" w:rsidRPr="00F35ED9" w:rsidRDefault="00EB5783" w:rsidP="00EB5783">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lastRenderedPageBreak/>
              <w:t>4.3.</w:t>
            </w:r>
          </w:p>
        </w:tc>
        <w:tc>
          <w:tcPr>
            <w:tcW w:w="2908" w:type="dxa"/>
            <w:vMerge w:val="restart"/>
          </w:tcPr>
          <w:p w:rsidR="00EB5783" w:rsidRPr="00F35ED9" w:rsidRDefault="00EB5783" w:rsidP="00EB5783">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Создание, развитие и поддержка традиционных ремесел и народного (самодеятельного) художественного творчества</w:t>
            </w:r>
          </w:p>
        </w:tc>
        <w:tc>
          <w:tcPr>
            <w:tcW w:w="1813" w:type="dxa"/>
            <w:vAlign w:val="center"/>
          </w:tcPr>
          <w:p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«НРКЦС»</w:t>
            </w:r>
          </w:p>
        </w:tc>
        <w:tc>
          <w:tcPr>
            <w:tcW w:w="1762" w:type="dxa"/>
            <w:shd w:val="clear" w:color="000000" w:fill="FFFFFF"/>
            <w:vAlign w:val="center"/>
          </w:tcPr>
          <w:p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w:t>
            </w:r>
          </w:p>
        </w:tc>
      </w:tr>
      <w:tr w:rsidR="00EB5783" w:rsidRPr="00F35ED9" w:rsidTr="006F41CF">
        <w:trPr>
          <w:trHeight w:val="633"/>
        </w:trPr>
        <w:tc>
          <w:tcPr>
            <w:tcW w:w="846" w:type="dxa"/>
            <w:vMerge/>
          </w:tcPr>
          <w:p w:rsidR="00EB5783" w:rsidRPr="00F35ED9" w:rsidRDefault="00EB5783" w:rsidP="00EB5783">
            <w:pPr>
              <w:spacing w:line="240" w:lineRule="auto"/>
              <w:jc w:val="center"/>
              <w:rPr>
                <w:rFonts w:ascii="Times New Roman" w:eastAsia="Times New Roman" w:hAnsi="Times New Roman" w:cs="Times New Roman"/>
                <w:color w:val="000000"/>
                <w:sz w:val="20"/>
                <w:szCs w:val="20"/>
              </w:rPr>
            </w:pPr>
          </w:p>
        </w:tc>
        <w:tc>
          <w:tcPr>
            <w:tcW w:w="2908" w:type="dxa"/>
            <w:vMerge/>
            <w:tcBorders>
              <w:bottom w:val="single" w:sz="4" w:space="0" w:color="auto"/>
            </w:tcBorders>
          </w:tcPr>
          <w:p w:rsidR="00EB5783" w:rsidRPr="00F35ED9" w:rsidRDefault="00EB5783" w:rsidP="00EB5783">
            <w:pPr>
              <w:spacing w:line="240" w:lineRule="auto"/>
              <w:jc w:val="center"/>
              <w:rPr>
                <w:rFonts w:ascii="Times New Roman" w:eastAsia="Times New Roman" w:hAnsi="Times New Roman" w:cs="Times New Roman"/>
                <w:color w:val="000000"/>
                <w:sz w:val="20"/>
                <w:szCs w:val="20"/>
              </w:rPr>
            </w:pPr>
          </w:p>
        </w:tc>
        <w:tc>
          <w:tcPr>
            <w:tcW w:w="1813" w:type="dxa"/>
            <w:vAlign w:val="center"/>
          </w:tcPr>
          <w:p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tc>
        <w:tc>
          <w:tcPr>
            <w:tcW w:w="1762" w:type="dxa"/>
            <w:shd w:val="clear" w:color="000000" w:fill="FFFFFF"/>
            <w:vAlign w:val="center"/>
          </w:tcPr>
          <w:p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w:t>
            </w:r>
          </w:p>
        </w:tc>
      </w:tr>
      <w:tr w:rsidR="00EB5783" w:rsidRPr="00F35ED9" w:rsidTr="00723D48">
        <w:trPr>
          <w:trHeight w:val="807"/>
        </w:trPr>
        <w:tc>
          <w:tcPr>
            <w:tcW w:w="5567" w:type="dxa"/>
            <w:gridSpan w:val="3"/>
            <w:vMerge w:val="restart"/>
          </w:tcPr>
          <w:p w:rsidR="00EB5783" w:rsidRPr="00F35ED9" w:rsidRDefault="00EB5783" w:rsidP="00EB5783">
            <w:pPr>
              <w:spacing w:line="240" w:lineRule="auto"/>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rPr>
              <w:t>Всего по разделу 4</w:t>
            </w:r>
          </w:p>
        </w:tc>
        <w:tc>
          <w:tcPr>
            <w:tcW w:w="1762" w:type="dxa"/>
            <w:shd w:val="clear" w:color="000000" w:fill="FFFFFF"/>
            <w:vAlign w:val="center"/>
          </w:tcPr>
          <w:p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Итого, в т.ч.</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420,0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140,0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140,0</w:t>
            </w:r>
          </w:p>
        </w:tc>
      </w:tr>
      <w:tr w:rsidR="00EB5783" w:rsidRPr="00F35ED9" w:rsidTr="00723D48">
        <w:trPr>
          <w:trHeight w:val="807"/>
        </w:trPr>
        <w:tc>
          <w:tcPr>
            <w:tcW w:w="5567" w:type="dxa"/>
            <w:gridSpan w:val="3"/>
            <w:vMerge/>
          </w:tcPr>
          <w:p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p>
        </w:tc>
        <w:tc>
          <w:tcPr>
            <w:tcW w:w="1762" w:type="dxa"/>
            <w:shd w:val="clear" w:color="000000" w:fill="FFFFFF"/>
            <w:vAlign w:val="center"/>
          </w:tcPr>
          <w:p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EB5783" w:rsidRPr="00F35ED9" w:rsidTr="00723D48">
        <w:trPr>
          <w:trHeight w:val="807"/>
        </w:trPr>
        <w:tc>
          <w:tcPr>
            <w:tcW w:w="5567" w:type="dxa"/>
            <w:gridSpan w:val="3"/>
            <w:vMerge/>
          </w:tcPr>
          <w:p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p>
        </w:tc>
        <w:tc>
          <w:tcPr>
            <w:tcW w:w="1762" w:type="dxa"/>
            <w:shd w:val="clear" w:color="000000" w:fill="FFFFFF"/>
            <w:vAlign w:val="center"/>
          </w:tcPr>
          <w:p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EB5783" w:rsidRPr="00F35ED9" w:rsidTr="00723D48">
        <w:trPr>
          <w:trHeight w:val="807"/>
        </w:trPr>
        <w:tc>
          <w:tcPr>
            <w:tcW w:w="5567" w:type="dxa"/>
            <w:gridSpan w:val="3"/>
            <w:vMerge/>
          </w:tcPr>
          <w:p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p>
        </w:tc>
        <w:tc>
          <w:tcPr>
            <w:tcW w:w="1762" w:type="dxa"/>
            <w:shd w:val="clear" w:color="000000" w:fill="FFFFFF"/>
            <w:vAlign w:val="center"/>
          </w:tcPr>
          <w:p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420,0</w:t>
            </w:r>
          </w:p>
        </w:tc>
        <w:tc>
          <w:tcPr>
            <w:tcW w:w="1701" w:type="dxa"/>
            <w:tcBorders>
              <w:top w:val="single" w:sz="4" w:space="0" w:color="auto"/>
              <w:left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140,0</w:t>
            </w:r>
          </w:p>
        </w:tc>
        <w:tc>
          <w:tcPr>
            <w:tcW w:w="1984" w:type="dxa"/>
            <w:tcBorders>
              <w:top w:val="single" w:sz="4" w:space="0" w:color="auto"/>
              <w:left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140,0</w:t>
            </w:r>
          </w:p>
        </w:tc>
        <w:tc>
          <w:tcPr>
            <w:tcW w:w="2372" w:type="dxa"/>
            <w:tcBorders>
              <w:top w:val="single" w:sz="4" w:space="0" w:color="auto"/>
              <w:left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140,0</w:t>
            </w:r>
          </w:p>
        </w:tc>
      </w:tr>
      <w:tr w:rsidR="00EB5783" w:rsidRPr="00F35ED9" w:rsidTr="00A22751">
        <w:trPr>
          <w:trHeight w:val="807"/>
        </w:trPr>
        <w:tc>
          <w:tcPr>
            <w:tcW w:w="5567" w:type="dxa"/>
            <w:gridSpan w:val="3"/>
            <w:vMerge w:val="restart"/>
            <w:shd w:val="clear" w:color="auto" w:fill="auto"/>
          </w:tcPr>
          <w:p w:rsidR="00EB5783" w:rsidRPr="00F35ED9" w:rsidRDefault="00EB5783" w:rsidP="00EB5783">
            <w:pPr>
              <w:spacing w:line="240" w:lineRule="auto"/>
              <w:rPr>
                <w:rFonts w:ascii="Times New Roman" w:eastAsia="Times New Roman" w:hAnsi="Times New Roman" w:cs="Times New Roman"/>
                <w:b/>
                <w:bCs/>
                <w:color w:val="000000"/>
              </w:rPr>
            </w:pPr>
            <w:r w:rsidRPr="00F35ED9">
              <w:rPr>
                <w:rFonts w:ascii="Times New Roman" w:eastAsia="Times New Roman" w:hAnsi="Times New Roman" w:cs="Times New Roman"/>
                <w:b/>
                <w:bCs/>
                <w:color w:val="000000"/>
              </w:rPr>
              <w:t>Всего по подпрограмме 2</w:t>
            </w:r>
          </w:p>
        </w:tc>
        <w:tc>
          <w:tcPr>
            <w:tcW w:w="1762" w:type="dxa"/>
            <w:shd w:val="clear" w:color="auto" w:fill="auto"/>
            <w:vAlign w:val="center"/>
          </w:tcPr>
          <w:p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итого, в т.ч.</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41</w:t>
            </w:r>
            <w:r w:rsidRPr="00F35ED9">
              <w:rPr>
                <w:rFonts w:ascii="Times New Roman" w:hAnsi="Times New Roman" w:cs="Times New Roman"/>
                <w:b/>
                <w:bCs/>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r w:rsidRPr="00F35ED9">
              <w:rPr>
                <w:rFonts w:ascii="Times New Roman" w:hAnsi="Times New Roman" w:cs="Times New Roman"/>
                <w:b/>
                <w:bCs/>
                <w:color w:val="000000"/>
                <w:sz w:val="20"/>
                <w:szCs w:val="20"/>
              </w:rPr>
              <w:t>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1 170,0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870,0</w:t>
            </w:r>
          </w:p>
        </w:tc>
      </w:tr>
      <w:tr w:rsidR="00EB5783" w:rsidRPr="00F35ED9" w:rsidTr="00A22751">
        <w:trPr>
          <w:trHeight w:val="807"/>
        </w:trPr>
        <w:tc>
          <w:tcPr>
            <w:tcW w:w="5567" w:type="dxa"/>
            <w:gridSpan w:val="3"/>
            <w:vMerge/>
            <w:shd w:val="clear" w:color="auto" w:fill="auto"/>
          </w:tcPr>
          <w:p w:rsidR="00EB5783" w:rsidRPr="00F35ED9" w:rsidRDefault="00EB5783" w:rsidP="00EB5783">
            <w:pPr>
              <w:spacing w:line="240" w:lineRule="auto"/>
              <w:rPr>
                <w:rFonts w:ascii="Times New Roman" w:eastAsia="Times New Roman" w:hAnsi="Times New Roman" w:cs="Times New Roman"/>
                <w:b/>
                <w:bCs/>
                <w:color w:val="000000"/>
                <w:sz w:val="20"/>
                <w:szCs w:val="20"/>
              </w:rPr>
            </w:pPr>
          </w:p>
        </w:tc>
        <w:tc>
          <w:tcPr>
            <w:tcW w:w="1762" w:type="dxa"/>
            <w:shd w:val="clear" w:color="auto" w:fill="auto"/>
            <w:vAlign w:val="center"/>
          </w:tcPr>
          <w:p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b/>
                <w:bCs/>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b/>
                <w:bCs/>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b/>
                <w:bCs/>
                <w:color w:val="000000"/>
                <w:sz w:val="20"/>
                <w:szCs w:val="20"/>
              </w:rPr>
            </w:pPr>
            <w:r w:rsidRPr="00F35ED9">
              <w:rPr>
                <w:rFonts w:ascii="Times New Roman" w:hAnsi="Times New Roman" w:cs="Times New Roman"/>
                <w:color w:val="000000"/>
                <w:sz w:val="20"/>
                <w:szCs w:val="20"/>
              </w:rPr>
              <w:t>0,0</w:t>
            </w:r>
          </w:p>
        </w:tc>
      </w:tr>
      <w:tr w:rsidR="00EB5783" w:rsidRPr="00F35ED9" w:rsidTr="00A22751">
        <w:trPr>
          <w:trHeight w:val="807"/>
        </w:trPr>
        <w:tc>
          <w:tcPr>
            <w:tcW w:w="5567" w:type="dxa"/>
            <w:gridSpan w:val="3"/>
            <w:vMerge/>
            <w:shd w:val="clear" w:color="auto" w:fill="auto"/>
          </w:tcPr>
          <w:p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b/>
                <w:bCs/>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b/>
                <w:bCs/>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b/>
                <w:bCs/>
                <w:color w:val="000000"/>
                <w:sz w:val="20"/>
                <w:szCs w:val="20"/>
              </w:rPr>
            </w:pPr>
            <w:r w:rsidRPr="00F35ED9">
              <w:rPr>
                <w:rFonts w:ascii="Times New Roman" w:hAnsi="Times New Roman" w:cs="Times New Roman"/>
                <w:color w:val="000000"/>
                <w:sz w:val="20"/>
                <w:szCs w:val="20"/>
              </w:rPr>
              <w:t>0,0</w:t>
            </w:r>
          </w:p>
        </w:tc>
      </w:tr>
      <w:tr w:rsidR="00EB5783" w:rsidRPr="00F35ED9" w:rsidTr="00A22751">
        <w:trPr>
          <w:trHeight w:val="807"/>
        </w:trPr>
        <w:tc>
          <w:tcPr>
            <w:tcW w:w="5567" w:type="dxa"/>
            <w:gridSpan w:val="3"/>
            <w:vMerge/>
            <w:shd w:val="clear" w:color="auto" w:fill="auto"/>
          </w:tcPr>
          <w:p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41</w:t>
            </w:r>
            <w:r w:rsidRPr="00F35ED9">
              <w:rPr>
                <w:rFonts w:ascii="Times New Roman" w:hAnsi="Times New Roman" w:cs="Times New Roman"/>
                <w:b/>
                <w:bCs/>
                <w:color w:val="000000"/>
                <w:sz w:val="20"/>
                <w:szCs w:val="20"/>
              </w:rPr>
              <w:t>10,0</w:t>
            </w:r>
          </w:p>
        </w:tc>
        <w:tc>
          <w:tcPr>
            <w:tcW w:w="1701" w:type="dxa"/>
            <w:tcBorders>
              <w:top w:val="single" w:sz="4" w:space="0" w:color="auto"/>
              <w:left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r w:rsidRPr="00F35ED9">
              <w:rPr>
                <w:rFonts w:ascii="Times New Roman" w:hAnsi="Times New Roman" w:cs="Times New Roman"/>
                <w:b/>
                <w:bCs/>
                <w:color w:val="000000"/>
                <w:sz w:val="20"/>
                <w:szCs w:val="20"/>
              </w:rPr>
              <w:t>70,0</w:t>
            </w:r>
          </w:p>
        </w:tc>
        <w:tc>
          <w:tcPr>
            <w:tcW w:w="1984" w:type="dxa"/>
            <w:tcBorders>
              <w:top w:val="single" w:sz="4" w:space="0" w:color="auto"/>
              <w:left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1 170,0</w:t>
            </w:r>
          </w:p>
        </w:tc>
        <w:tc>
          <w:tcPr>
            <w:tcW w:w="2372" w:type="dxa"/>
            <w:tcBorders>
              <w:top w:val="single" w:sz="4" w:space="0" w:color="auto"/>
              <w:left w:val="single" w:sz="4" w:space="0" w:color="auto"/>
              <w:right w:val="single" w:sz="4" w:space="0" w:color="auto"/>
            </w:tcBorders>
            <w:shd w:val="clear" w:color="auto" w:fill="auto"/>
            <w:vAlign w:val="center"/>
          </w:tcPr>
          <w:p w:rsidR="00EB5783" w:rsidRPr="00F35ED9" w:rsidRDefault="00EB5783" w:rsidP="00EB578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870,0</w:t>
            </w:r>
          </w:p>
        </w:tc>
      </w:tr>
      <w:bookmarkEnd w:id="0"/>
    </w:tbl>
    <w:p w:rsidR="005968EA" w:rsidRPr="00F35ED9" w:rsidRDefault="005968EA" w:rsidP="006672D8">
      <w:pPr>
        <w:spacing w:after="0" w:line="240" w:lineRule="auto"/>
        <w:rPr>
          <w:rFonts w:ascii="Times New Roman" w:hAnsi="Times New Roman" w:cs="Times New Roman"/>
          <w:sz w:val="24"/>
          <w:szCs w:val="24"/>
        </w:rPr>
        <w:sectPr w:rsidR="005968EA" w:rsidRPr="00F35ED9" w:rsidSect="000D12B8">
          <w:pgSz w:w="16838" w:h="11906" w:orient="landscape"/>
          <w:pgMar w:top="1134" w:right="1134" w:bottom="1134" w:left="1134" w:header="709" w:footer="709" w:gutter="0"/>
          <w:cols w:space="708"/>
          <w:docGrid w:linePitch="360"/>
        </w:sectPr>
      </w:pPr>
    </w:p>
    <w:p w:rsidR="00414B5A" w:rsidRPr="00F35ED9" w:rsidRDefault="009E19B9" w:rsidP="00414B5A">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lastRenderedPageBreak/>
        <w:t>3</w:t>
      </w:r>
      <w:r w:rsidR="005968EA" w:rsidRPr="00F35ED9">
        <w:rPr>
          <w:rFonts w:ascii="Times New Roman" w:hAnsi="Times New Roman" w:cs="Times New Roman"/>
          <w:b/>
          <w:sz w:val="24"/>
          <w:szCs w:val="24"/>
        </w:rPr>
        <w:t>.</w:t>
      </w:r>
      <w:r w:rsidR="00065112" w:rsidRPr="00F35ED9">
        <w:rPr>
          <w:rFonts w:ascii="Times New Roman" w:hAnsi="Times New Roman" w:cs="Times New Roman"/>
          <w:b/>
          <w:sz w:val="24"/>
          <w:szCs w:val="24"/>
        </w:rPr>
        <w:t>3</w:t>
      </w:r>
      <w:r w:rsidR="005968EA" w:rsidRPr="00F35ED9">
        <w:rPr>
          <w:rFonts w:ascii="Times New Roman" w:hAnsi="Times New Roman" w:cs="Times New Roman"/>
          <w:b/>
          <w:sz w:val="24"/>
          <w:szCs w:val="24"/>
        </w:rPr>
        <w:t>.</w:t>
      </w:r>
      <w:r w:rsidR="00401644" w:rsidRPr="00F35ED9">
        <w:rPr>
          <w:rFonts w:ascii="Times New Roman" w:hAnsi="Times New Roman" w:cs="Times New Roman"/>
          <w:b/>
          <w:sz w:val="24"/>
          <w:szCs w:val="24"/>
        </w:rPr>
        <w:t xml:space="preserve"> Подпрограмма 3 </w:t>
      </w:r>
      <w:r w:rsidR="00414B5A" w:rsidRPr="00F35ED9">
        <w:rPr>
          <w:rFonts w:ascii="Times New Roman" w:hAnsi="Times New Roman" w:cs="Times New Roman"/>
          <w:b/>
          <w:sz w:val="24"/>
          <w:szCs w:val="24"/>
        </w:rPr>
        <w:t>«Развитие муниципального бюджетного учреждения</w:t>
      </w:r>
    </w:p>
    <w:p w:rsidR="00414B5A" w:rsidRPr="00F35ED9" w:rsidRDefault="00414B5A" w:rsidP="00414B5A">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 xml:space="preserve">дополнительного образования «Детская школа искусств» города Няндома» </w:t>
      </w:r>
    </w:p>
    <w:p w:rsidR="00401644" w:rsidRPr="00F35ED9" w:rsidRDefault="00414B5A" w:rsidP="00414B5A">
      <w:pPr>
        <w:spacing w:after="0" w:line="240" w:lineRule="auto"/>
        <w:jc w:val="center"/>
        <w:rPr>
          <w:rFonts w:ascii="Times New Roman" w:hAnsi="Times New Roman" w:cs="Times New Roman"/>
          <w:sz w:val="24"/>
          <w:szCs w:val="24"/>
        </w:rPr>
      </w:pPr>
      <w:r w:rsidRPr="00F35ED9">
        <w:rPr>
          <w:rFonts w:ascii="Times New Roman" w:hAnsi="Times New Roman" w:cs="Times New Roman"/>
          <w:b/>
          <w:sz w:val="24"/>
          <w:szCs w:val="24"/>
        </w:rPr>
        <w:t>муниципальной программы «Развитие сферы культуры и туризма на территории Няндомского муниципального округа»</w:t>
      </w:r>
    </w:p>
    <w:p w:rsidR="00401644" w:rsidRPr="00F35ED9" w:rsidRDefault="005968EA" w:rsidP="006672D8">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 xml:space="preserve"> </w:t>
      </w:r>
    </w:p>
    <w:p w:rsidR="005968EA" w:rsidRPr="00F35ED9" w:rsidRDefault="005968EA" w:rsidP="006672D8">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ПАСПОРТ</w:t>
      </w:r>
    </w:p>
    <w:p w:rsidR="00414B5A" w:rsidRPr="00F35ED9" w:rsidRDefault="005968EA" w:rsidP="00414B5A">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 xml:space="preserve"> подпрограммы </w:t>
      </w:r>
      <w:r w:rsidR="00065112" w:rsidRPr="00F35ED9">
        <w:rPr>
          <w:rFonts w:ascii="Times New Roman" w:hAnsi="Times New Roman" w:cs="Times New Roman"/>
          <w:b/>
          <w:sz w:val="24"/>
          <w:szCs w:val="24"/>
        </w:rPr>
        <w:t>3</w:t>
      </w:r>
      <w:r w:rsidRPr="00F35ED9">
        <w:rPr>
          <w:rFonts w:ascii="Times New Roman" w:hAnsi="Times New Roman" w:cs="Times New Roman"/>
          <w:b/>
          <w:sz w:val="24"/>
          <w:szCs w:val="24"/>
        </w:rPr>
        <w:t xml:space="preserve"> </w:t>
      </w:r>
      <w:r w:rsidR="00414B5A" w:rsidRPr="00F35ED9">
        <w:rPr>
          <w:rFonts w:ascii="Times New Roman" w:hAnsi="Times New Roman" w:cs="Times New Roman"/>
          <w:b/>
          <w:sz w:val="24"/>
          <w:szCs w:val="24"/>
        </w:rPr>
        <w:t>«Развитие муниципального бюджетного учреждения</w:t>
      </w:r>
    </w:p>
    <w:p w:rsidR="00414B5A" w:rsidRPr="00F35ED9" w:rsidRDefault="00414B5A" w:rsidP="00414B5A">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 xml:space="preserve">дополнительного образования «Детская школа искусств» города Няндома» </w:t>
      </w:r>
    </w:p>
    <w:p w:rsidR="00414B5A" w:rsidRPr="00F35ED9" w:rsidRDefault="00414B5A" w:rsidP="00414B5A">
      <w:pPr>
        <w:spacing w:after="0" w:line="240" w:lineRule="auto"/>
        <w:jc w:val="center"/>
        <w:rPr>
          <w:rFonts w:ascii="Times New Roman" w:hAnsi="Times New Roman" w:cs="Times New Roman"/>
          <w:sz w:val="24"/>
          <w:szCs w:val="24"/>
        </w:rPr>
      </w:pPr>
      <w:r w:rsidRPr="00F35ED9">
        <w:rPr>
          <w:rFonts w:ascii="Times New Roman" w:hAnsi="Times New Roman" w:cs="Times New Roman"/>
          <w:b/>
          <w:sz w:val="24"/>
          <w:szCs w:val="24"/>
        </w:rPr>
        <w:t>муниципальной программы «Развитие сферы культуры и туризма на территории Няндомского муниципального округа»</w:t>
      </w:r>
    </w:p>
    <w:p w:rsidR="004F15C9" w:rsidRPr="00F35ED9" w:rsidRDefault="004F15C9" w:rsidP="00414B5A">
      <w:pPr>
        <w:spacing w:after="0" w:line="240" w:lineRule="auto"/>
        <w:jc w:val="center"/>
        <w:rPr>
          <w:rFonts w:ascii="Times New Roman" w:hAnsi="Times New Roman" w:cs="Times New Roman"/>
          <w:sz w:val="24"/>
          <w:szCs w:val="24"/>
        </w:rPr>
      </w:pPr>
    </w:p>
    <w:p w:rsidR="004F15C9" w:rsidRPr="00F35ED9" w:rsidRDefault="004F15C9" w:rsidP="006672D8">
      <w:pPr>
        <w:spacing w:after="0" w:line="240" w:lineRule="auto"/>
        <w:jc w:val="center"/>
        <w:rPr>
          <w:rFonts w:ascii="Times New Roman" w:hAnsi="Times New Roman" w:cs="Times New Roman"/>
          <w:sz w:val="24"/>
          <w:szCs w:val="24"/>
        </w:rPr>
      </w:pPr>
    </w:p>
    <w:tbl>
      <w:tblPr>
        <w:tblW w:w="0" w:type="auto"/>
        <w:jc w:val="center"/>
        <w:tblLayout w:type="fixed"/>
        <w:tblCellMar>
          <w:left w:w="70" w:type="dxa"/>
          <w:right w:w="70" w:type="dxa"/>
        </w:tblCellMar>
        <w:tblLook w:val="04A0"/>
      </w:tblPr>
      <w:tblGrid>
        <w:gridCol w:w="3404"/>
        <w:gridCol w:w="6553"/>
      </w:tblGrid>
      <w:tr w:rsidR="005968EA" w:rsidRPr="00F35ED9" w:rsidTr="006F5714">
        <w:trPr>
          <w:trHeight w:val="140"/>
          <w:jc w:val="center"/>
        </w:trPr>
        <w:tc>
          <w:tcPr>
            <w:tcW w:w="3404" w:type="dxa"/>
            <w:tcBorders>
              <w:top w:val="single" w:sz="6" w:space="0" w:color="auto"/>
              <w:left w:val="single" w:sz="6" w:space="0" w:color="auto"/>
              <w:bottom w:val="single" w:sz="6" w:space="0" w:color="auto"/>
              <w:right w:val="single" w:sz="6" w:space="0" w:color="auto"/>
            </w:tcBorders>
            <w:hideMark/>
          </w:tcPr>
          <w:p w:rsidR="005968EA" w:rsidRPr="00F35ED9" w:rsidRDefault="005968EA" w:rsidP="006672D8">
            <w:pPr>
              <w:pStyle w:val="ConsPlusNormal"/>
              <w:widowControl/>
              <w:ind w:firstLine="0"/>
              <w:rPr>
                <w:rFonts w:ascii="Times New Roman" w:hAnsi="Times New Roman" w:cs="Times New Roman"/>
                <w:sz w:val="24"/>
                <w:szCs w:val="24"/>
              </w:rPr>
            </w:pPr>
            <w:r w:rsidRPr="00F35ED9">
              <w:rPr>
                <w:rFonts w:ascii="Times New Roman" w:hAnsi="Times New Roman" w:cs="Times New Roman"/>
                <w:sz w:val="24"/>
                <w:szCs w:val="24"/>
              </w:rPr>
              <w:t>Ответственный исполнитель подпрограммы</w:t>
            </w:r>
          </w:p>
        </w:tc>
        <w:tc>
          <w:tcPr>
            <w:tcW w:w="6553" w:type="dxa"/>
            <w:tcBorders>
              <w:top w:val="single" w:sz="6" w:space="0" w:color="auto"/>
              <w:left w:val="single" w:sz="6" w:space="0" w:color="auto"/>
              <w:bottom w:val="single" w:sz="6" w:space="0" w:color="auto"/>
              <w:right w:val="single" w:sz="6" w:space="0" w:color="auto"/>
            </w:tcBorders>
            <w:hideMark/>
          </w:tcPr>
          <w:p w:rsidR="00D41FEF" w:rsidRPr="00F35ED9" w:rsidRDefault="00414B5A" w:rsidP="006672D8">
            <w:pPr>
              <w:pStyle w:val="ConsPlusNormal"/>
              <w:widowControl/>
              <w:ind w:firstLine="0"/>
              <w:jc w:val="both"/>
              <w:rPr>
                <w:rFonts w:ascii="Times New Roman" w:hAnsi="Times New Roman" w:cs="Times New Roman"/>
                <w:color w:val="FF0000"/>
                <w:sz w:val="24"/>
                <w:szCs w:val="24"/>
              </w:rPr>
            </w:pPr>
            <w:r w:rsidRPr="00F35ED9">
              <w:rPr>
                <w:rFonts w:ascii="Times New Roman" w:hAnsi="Times New Roman" w:cs="Times New Roman"/>
                <w:color w:val="000000"/>
                <w:sz w:val="24"/>
                <w:szCs w:val="24"/>
              </w:rPr>
              <w:t xml:space="preserve">отдел по культуре и туризму </w:t>
            </w:r>
            <w:r w:rsidR="005B646B" w:rsidRPr="00F35ED9">
              <w:rPr>
                <w:rFonts w:ascii="Times New Roman" w:hAnsi="Times New Roman" w:cs="Times New Roman"/>
                <w:color w:val="000000"/>
                <w:sz w:val="24"/>
                <w:szCs w:val="24"/>
              </w:rPr>
              <w:t>УСП</w:t>
            </w:r>
          </w:p>
        </w:tc>
      </w:tr>
      <w:tr w:rsidR="00E76181" w:rsidRPr="00F35ED9" w:rsidTr="006F5714">
        <w:trPr>
          <w:trHeight w:val="140"/>
          <w:jc w:val="center"/>
        </w:trPr>
        <w:tc>
          <w:tcPr>
            <w:tcW w:w="3404" w:type="dxa"/>
            <w:tcBorders>
              <w:top w:val="single" w:sz="6" w:space="0" w:color="auto"/>
              <w:left w:val="single" w:sz="6" w:space="0" w:color="auto"/>
              <w:bottom w:val="single" w:sz="6" w:space="0" w:color="auto"/>
              <w:right w:val="single" w:sz="6" w:space="0" w:color="auto"/>
            </w:tcBorders>
          </w:tcPr>
          <w:p w:rsidR="00E76181" w:rsidRPr="00F35ED9" w:rsidRDefault="00E76181" w:rsidP="00E76181">
            <w:pPr>
              <w:pStyle w:val="ConsPlusNormal"/>
              <w:widowControl/>
              <w:ind w:firstLine="0"/>
              <w:rPr>
                <w:rFonts w:ascii="Times New Roman" w:hAnsi="Times New Roman" w:cs="Times New Roman"/>
                <w:sz w:val="24"/>
                <w:szCs w:val="24"/>
              </w:rPr>
            </w:pPr>
            <w:r w:rsidRPr="00F35ED9">
              <w:rPr>
                <w:rFonts w:ascii="Times New Roman" w:hAnsi="Times New Roman" w:cs="Times New Roman"/>
                <w:sz w:val="24"/>
                <w:szCs w:val="24"/>
              </w:rPr>
              <w:t xml:space="preserve">Соисполнители подпрограммы </w:t>
            </w:r>
          </w:p>
        </w:tc>
        <w:tc>
          <w:tcPr>
            <w:tcW w:w="6553" w:type="dxa"/>
            <w:tcBorders>
              <w:top w:val="single" w:sz="6" w:space="0" w:color="auto"/>
              <w:left w:val="single" w:sz="6" w:space="0" w:color="auto"/>
              <w:bottom w:val="single" w:sz="6" w:space="0" w:color="auto"/>
              <w:right w:val="single" w:sz="6" w:space="0" w:color="auto"/>
            </w:tcBorders>
          </w:tcPr>
          <w:p w:rsidR="00E76181" w:rsidRPr="00F35ED9" w:rsidRDefault="00E76181" w:rsidP="00E76181">
            <w:pPr>
              <w:spacing w:after="0" w:line="240" w:lineRule="auto"/>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xml:space="preserve">- администрация Няндомского муниципального </w:t>
            </w:r>
            <w:r w:rsidR="004F3451" w:rsidRPr="00F35ED9">
              <w:rPr>
                <w:rFonts w:ascii="Times New Roman" w:eastAsia="Times New Roman" w:hAnsi="Times New Roman" w:cs="Times New Roman"/>
                <w:sz w:val="24"/>
                <w:szCs w:val="24"/>
              </w:rPr>
              <w:t xml:space="preserve">округа </w:t>
            </w:r>
            <w:r w:rsidRPr="00F35ED9">
              <w:rPr>
                <w:rFonts w:ascii="Times New Roman" w:eastAsia="Times New Roman" w:hAnsi="Times New Roman" w:cs="Times New Roman"/>
                <w:sz w:val="24"/>
                <w:szCs w:val="24"/>
              </w:rPr>
              <w:t>Архангельской области;</w:t>
            </w:r>
          </w:p>
          <w:p w:rsidR="00E76181" w:rsidRPr="00F35ED9" w:rsidRDefault="00A269D9" w:rsidP="00C3382A">
            <w:pPr>
              <w:pStyle w:val="ConsPlusNormal"/>
              <w:widowControl/>
              <w:ind w:firstLine="0"/>
              <w:jc w:val="both"/>
              <w:rPr>
                <w:rFonts w:ascii="Times New Roman" w:hAnsi="Times New Roman" w:cs="Times New Roman"/>
                <w:color w:val="FF0000"/>
                <w:sz w:val="24"/>
                <w:szCs w:val="24"/>
              </w:rPr>
            </w:pPr>
            <w:r w:rsidRPr="00F35ED9">
              <w:rPr>
                <w:rFonts w:ascii="Times New Roman" w:hAnsi="Times New Roman" w:cs="Times New Roman"/>
                <w:sz w:val="24"/>
                <w:szCs w:val="24"/>
              </w:rPr>
              <w:t>-</w:t>
            </w:r>
            <w:r w:rsidR="00E76181" w:rsidRPr="00F35ED9">
              <w:rPr>
                <w:rFonts w:ascii="Times New Roman" w:hAnsi="Times New Roman" w:cs="Times New Roman"/>
                <w:sz w:val="24"/>
                <w:szCs w:val="24"/>
              </w:rPr>
              <w:t>муниципальное бюджетное учреждение дополнительного образования «Детская школа искусств» города Няндома (далее – «</w:t>
            </w:r>
            <w:r w:rsidR="00C3382A" w:rsidRPr="00F35ED9">
              <w:rPr>
                <w:rFonts w:ascii="Times New Roman" w:hAnsi="Times New Roman" w:cs="Times New Roman"/>
                <w:color w:val="000000"/>
                <w:sz w:val="24"/>
                <w:szCs w:val="24"/>
              </w:rPr>
              <w:t>МБУ ДО «ДШИ»</w:t>
            </w:r>
            <w:r w:rsidR="00E76181" w:rsidRPr="00F35ED9">
              <w:rPr>
                <w:rFonts w:ascii="Times New Roman" w:hAnsi="Times New Roman" w:cs="Times New Roman"/>
                <w:sz w:val="24"/>
                <w:szCs w:val="24"/>
              </w:rPr>
              <w:t>)</w:t>
            </w:r>
          </w:p>
        </w:tc>
      </w:tr>
      <w:tr w:rsidR="005968EA" w:rsidRPr="00F35ED9" w:rsidTr="006F5714">
        <w:trPr>
          <w:trHeight w:val="324"/>
          <w:jc w:val="center"/>
        </w:trPr>
        <w:tc>
          <w:tcPr>
            <w:tcW w:w="3404" w:type="dxa"/>
            <w:tcBorders>
              <w:top w:val="single" w:sz="4" w:space="0" w:color="auto"/>
              <w:left w:val="single" w:sz="6" w:space="0" w:color="auto"/>
              <w:bottom w:val="single" w:sz="4" w:space="0" w:color="auto"/>
              <w:right w:val="single" w:sz="6" w:space="0" w:color="auto"/>
            </w:tcBorders>
          </w:tcPr>
          <w:p w:rsidR="005968EA" w:rsidRPr="00F35ED9" w:rsidRDefault="005968EA" w:rsidP="006672D8">
            <w:pPr>
              <w:pStyle w:val="ConsPlusNormal"/>
              <w:ind w:firstLine="0"/>
              <w:rPr>
                <w:rFonts w:ascii="Times New Roman" w:hAnsi="Times New Roman" w:cs="Times New Roman"/>
                <w:sz w:val="24"/>
                <w:szCs w:val="24"/>
              </w:rPr>
            </w:pPr>
            <w:r w:rsidRPr="00F35ED9">
              <w:rPr>
                <w:rFonts w:ascii="Times New Roman" w:hAnsi="Times New Roman" w:cs="Times New Roman"/>
                <w:sz w:val="24"/>
                <w:szCs w:val="24"/>
              </w:rPr>
              <w:t>Участники подпрограммы</w:t>
            </w:r>
          </w:p>
          <w:p w:rsidR="005968EA" w:rsidRPr="00F35ED9" w:rsidRDefault="005968EA" w:rsidP="006672D8">
            <w:pPr>
              <w:pStyle w:val="ConsPlusNormal"/>
              <w:rPr>
                <w:rFonts w:ascii="Times New Roman" w:hAnsi="Times New Roman" w:cs="Times New Roman"/>
                <w:sz w:val="24"/>
                <w:szCs w:val="24"/>
              </w:rPr>
            </w:pPr>
          </w:p>
        </w:tc>
        <w:tc>
          <w:tcPr>
            <w:tcW w:w="6553" w:type="dxa"/>
            <w:tcBorders>
              <w:top w:val="single" w:sz="4" w:space="0" w:color="auto"/>
              <w:left w:val="single" w:sz="6" w:space="0" w:color="auto"/>
              <w:bottom w:val="single" w:sz="4" w:space="0" w:color="auto"/>
              <w:right w:val="single" w:sz="6" w:space="0" w:color="auto"/>
            </w:tcBorders>
            <w:hideMark/>
          </w:tcPr>
          <w:p w:rsidR="005968EA" w:rsidRPr="00F35ED9" w:rsidRDefault="00E76181" w:rsidP="00E76181">
            <w:pPr>
              <w:pStyle w:val="ConsPlusNormal"/>
              <w:widowControl/>
              <w:ind w:firstLine="0"/>
              <w:jc w:val="both"/>
              <w:rPr>
                <w:rFonts w:ascii="Times New Roman" w:hAnsi="Times New Roman" w:cs="Times New Roman"/>
                <w:sz w:val="24"/>
                <w:szCs w:val="24"/>
              </w:rPr>
            </w:pPr>
            <w:r w:rsidRPr="00F35ED9">
              <w:rPr>
                <w:rFonts w:ascii="Times New Roman" w:hAnsi="Times New Roman" w:cs="Times New Roman"/>
                <w:sz w:val="24"/>
                <w:szCs w:val="24"/>
              </w:rPr>
              <w:t>- жители Няндомского муниципального округа;</w:t>
            </w:r>
          </w:p>
          <w:p w:rsidR="00E76181" w:rsidRPr="00F35ED9" w:rsidRDefault="00E76181" w:rsidP="00C3382A">
            <w:pPr>
              <w:pStyle w:val="ConsPlusNormal"/>
              <w:widowControl/>
              <w:ind w:firstLine="0"/>
              <w:jc w:val="both"/>
              <w:rPr>
                <w:rFonts w:ascii="Times New Roman" w:hAnsi="Times New Roman" w:cs="Times New Roman"/>
                <w:sz w:val="24"/>
                <w:szCs w:val="24"/>
              </w:rPr>
            </w:pPr>
            <w:r w:rsidRPr="00F35ED9">
              <w:rPr>
                <w:rFonts w:ascii="Times New Roman" w:hAnsi="Times New Roman" w:cs="Times New Roman"/>
                <w:sz w:val="24"/>
                <w:szCs w:val="24"/>
              </w:rPr>
              <w:t xml:space="preserve">- обучающиеся и преподаватели </w:t>
            </w:r>
            <w:r w:rsidR="00C3382A" w:rsidRPr="00F35ED9">
              <w:rPr>
                <w:rFonts w:ascii="Times New Roman" w:hAnsi="Times New Roman" w:cs="Times New Roman"/>
                <w:color w:val="000000"/>
                <w:sz w:val="24"/>
                <w:szCs w:val="24"/>
              </w:rPr>
              <w:t>МБУ ДО «ДШИ»</w:t>
            </w:r>
          </w:p>
        </w:tc>
      </w:tr>
      <w:tr w:rsidR="005968EA" w:rsidRPr="00F35ED9" w:rsidTr="006F5714">
        <w:trPr>
          <w:trHeight w:val="1034"/>
          <w:jc w:val="center"/>
        </w:trPr>
        <w:tc>
          <w:tcPr>
            <w:tcW w:w="3404" w:type="dxa"/>
            <w:tcBorders>
              <w:top w:val="single" w:sz="6" w:space="0" w:color="auto"/>
              <w:left w:val="single" w:sz="6" w:space="0" w:color="auto"/>
              <w:bottom w:val="single" w:sz="4" w:space="0" w:color="auto"/>
              <w:right w:val="single" w:sz="6" w:space="0" w:color="auto"/>
            </w:tcBorders>
            <w:hideMark/>
          </w:tcPr>
          <w:p w:rsidR="005968EA" w:rsidRPr="00F35ED9" w:rsidRDefault="005968EA" w:rsidP="006672D8">
            <w:pPr>
              <w:pStyle w:val="ConsPlusNormal"/>
              <w:ind w:firstLine="0"/>
              <w:rPr>
                <w:rFonts w:ascii="Times New Roman" w:hAnsi="Times New Roman" w:cs="Times New Roman"/>
                <w:sz w:val="24"/>
                <w:szCs w:val="24"/>
              </w:rPr>
            </w:pPr>
            <w:r w:rsidRPr="00F35ED9">
              <w:rPr>
                <w:rFonts w:ascii="Times New Roman" w:hAnsi="Times New Roman" w:cs="Times New Roman"/>
                <w:sz w:val="24"/>
                <w:szCs w:val="24"/>
              </w:rPr>
              <w:t>Цель и задачи подпрограммы</w:t>
            </w:r>
          </w:p>
        </w:tc>
        <w:tc>
          <w:tcPr>
            <w:tcW w:w="6553" w:type="dxa"/>
            <w:tcBorders>
              <w:top w:val="single" w:sz="6" w:space="0" w:color="auto"/>
              <w:left w:val="single" w:sz="6" w:space="0" w:color="auto"/>
              <w:bottom w:val="single" w:sz="4" w:space="0" w:color="auto"/>
              <w:right w:val="single" w:sz="6" w:space="0" w:color="auto"/>
            </w:tcBorders>
          </w:tcPr>
          <w:p w:rsidR="00A269D9" w:rsidRPr="00F35ED9" w:rsidRDefault="00B76438" w:rsidP="00A269D9">
            <w:pPr>
              <w:pStyle w:val="af"/>
              <w:jc w:val="both"/>
              <w:rPr>
                <w:rFonts w:ascii="Times New Roman" w:hAnsi="Times New Roman"/>
                <w:sz w:val="24"/>
                <w:szCs w:val="24"/>
              </w:rPr>
            </w:pPr>
            <w:r w:rsidRPr="00F35ED9">
              <w:rPr>
                <w:color w:val="000000"/>
              </w:rPr>
              <w:t xml:space="preserve"> </w:t>
            </w:r>
            <w:r w:rsidR="00E76181" w:rsidRPr="00F35ED9">
              <w:rPr>
                <w:rFonts w:ascii="Times New Roman" w:hAnsi="Times New Roman"/>
                <w:sz w:val="24"/>
                <w:szCs w:val="24"/>
              </w:rPr>
              <w:t>Цель:</w:t>
            </w:r>
            <w:r w:rsidR="00A269D9" w:rsidRPr="00F35ED9">
              <w:rPr>
                <w:rFonts w:ascii="Times New Roman" w:hAnsi="Times New Roman"/>
                <w:sz w:val="24"/>
                <w:szCs w:val="24"/>
              </w:rPr>
              <w:t> </w:t>
            </w:r>
            <w:r w:rsidR="00E76181" w:rsidRPr="00F35ED9">
              <w:rPr>
                <w:rFonts w:ascii="Times New Roman" w:hAnsi="Times New Roman"/>
                <w:sz w:val="24"/>
                <w:szCs w:val="24"/>
              </w:rPr>
              <w:t>обеспечение</w:t>
            </w:r>
            <w:r w:rsidR="005D4FCB" w:rsidRPr="00F35ED9">
              <w:rPr>
                <w:rFonts w:ascii="Times New Roman" w:hAnsi="Times New Roman"/>
                <w:sz w:val="24"/>
                <w:szCs w:val="24"/>
              </w:rPr>
              <w:t xml:space="preserve"> </w:t>
            </w:r>
            <w:r w:rsidR="00E76181" w:rsidRPr="00F35ED9">
              <w:rPr>
                <w:rFonts w:ascii="Times New Roman" w:hAnsi="Times New Roman"/>
                <w:sz w:val="24"/>
                <w:szCs w:val="24"/>
              </w:rPr>
              <w:t>доступности качественного</w:t>
            </w:r>
            <w:r w:rsidR="005D4FCB" w:rsidRPr="00F35ED9">
              <w:rPr>
                <w:rFonts w:ascii="Times New Roman" w:hAnsi="Times New Roman"/>
                <w:sz w:val="24"/>
                <w:szCs w:val="24"/>
              </w:rPr>
              <w:t xml:space="preserve"> </w:t>
            </w:r>
            <w:r w:rsidR="00E76181" w:rsidRPr="00F35ED9">
              <w:rPr>
                <w:rFonts w:ascii="Times New Roman" w:hAnsi="Times New Roman"/>
                <w:sz w:val="24"/>
                <w:szCs w:val="24"/>
              </w:rPr>
              <w:t>дополнительного образования в области художественного</w:t>
            </w:r>
            <w:r w:rsidR="005D4FCB" w:rsidRPr="00F35ED9">
              <w:rPr>
                <w:rFonts w:ascii="Times New Roman" w:hAnsi="Times New Roman"/>
                <w:sz w:val="24"/>
                <w:szCs w:val="24"/>
              </w:rPr>
              <w:t xml:space="preserve"> </w:t>
            </w:r>
            <w:r w:rsidR="00E76181" w:rsidRPr="00F35ED9">
              <w:rPr>
                <w:rFonts w:ascii="Times New Roman" w:hAnsi="Times New Roman"/>
                <w:sz w:val="24"/>
                <w:szCs w:val="24"/>
              </w:rPr>
              <w:t>образования в муниципальном бюджетном учреждении</w:t>
            </w:r>
            <w:r w:rsidR="005D4FCB" w:rsidRPr="00F35ED9">
              <w:rPr>
                <w:rFonts w:ascii="Times New Roman" w:hAnsi="Times New Roman"/>
                <w:sz w:val="24"/>
                <w:szCs w:val="24"/>
              </w:rPr>
              <w:t xml:space="preserve"> </w:t>
            </w:r>
            <w:r w:rsidR="00E76181" w:rsidRPr="00F35ED9">
              <w:rPr>
                <w:rFonts w:ascii="Times New Roman" w:hAnsi="Times New Roman"/>
                <w:sz w:val="24"/>
                <w:szCs w:val="24"/>
              </w:rPr>
              <w:t>дополнительного образования «Детская школа искусств»</w:t>
            </w:r>
            <w:r w:rsidR="005D4FCB" w:rsidRPr="00F35ED9">
              <w:rPr>
                <w:rFonts w:ascii="Times New Roman" w:hAnsi="Times New Roman"/>
                <w:sz w:val="24"/>
                <w:szCs w:val="24"/>
              </w:rPr>
              <w:t xml:space="preserve"> </w:t>
            </w:r>
            <w:r w:rsidR="00E76181" w:rsidRPr="00F35ED9">
              <w:rPr>
                <w:rFonts w:ascii="Times New Roman" w:hAnsi="Times New Roman"/>
                <w:sz w:val="24"/>
                <w:szCs w:val="24"/>
              </w:rPr>
              <w:t>города Няндома</w:t>
            </w:r>
            <w:r w:rsidR="00A269D9" w:rsidRPr="00F35ED9">
              <w:rPr>
                <w:rFonts w:ascii="Times New Roman" w:hAnsi="Times New Roman"/>
                <w:sz w:val="24"/>
                <w:szCs w:val="24"/>
              </w:rPr>
              <w:t>.</w:t>
            </w:r>
          </w:p>
          <w:p w:rsidR="00E76181" w:rsidRPr="00F35ED9" w:rsidRDefault="00E76181" w:rsidP="00A269D9">
            <w:pPr>
              <w:pStyle w:val="af"/>
              <w:rPr>
                <w:rFonts w:ascii="Times New Roman" w:hAnsi="Times New Roman"/>
                <w:sz w:val="24"/>
                <w:szCs w:val="24"/>
              </w:rPr>
            </w:pPr>
            <w:r w:rsidRPr="00F35ED9">
              <w:rPr>
                <w:rFonts w:ascii="Times New Roman" w:hAnsi="Times New Roman"/>
                <w:sz w:val="24"/>
                <w:szCs w:val="24"/>
              </w:rPr>
              <w:t>Задачи:</w:t>
            </w:r>
          </w:p>
          <w:p w:rsidR="0081036C" w:rsidRPr="00F35ED9" w:rsidRDefault="00E76181" w:rsidP="00A269D9">
            <w:pPr>
              <w:pStyle w:val="af"/>
              <w:jc w:val="both"/>
              <w:rPr>
                <w:rFonts w:ascii="Times New Roman" w:hAnsi="Times New Roman"/>
                <w:sz w:val="24"/>
                <w:szCs w:val="24"/>
              </w:rPr>
            </w:pPr>
            <w:r w:rsidRPr="00F35ED9">
              <w:rPr>
                <w:rFonts w:ascii="Times New Roman" w:hAnsi="Times New Roman"/>
                <w:sz w:val="24"/>
                <w:szCs w:val="24"/>
              </w:rPr>
              <w:t>1. Обеспечение деятельности</w:t>
            </w:r>
            <w:r w:rsidR="0081036C" w:rsidRPr="00F35ED9">
              <w:rPr>
                <w:rFonts w:ascii="Times New Roman" w:hAnsi="Times New Roman"/>
                <w:sz w:val="24"/>
                <w:szCs w:val="24"/>
              </w:rPr>
              <w:t xml:space="preserve"> </w:t>
            </w:r>
            <w:r w:rsidR="00C3382A" w:rsidRPr="00F35ED9">
              <w:rPr>
                <w:rFonts w:ascii="Times New Roman" w:hAnsi="Times New Roman"/>
                <w:color w:val="000000"/>
                <w:sz w:val="24"/>
                <w:szCs w:val="24"/>
              </w:rPr>
              <w:t>МБУ ДО «ДШИ»</w:t>
            </w:r>
            <w:r w:rsidR="00C3382A" w:rsidRPr="00F35ED9">
              <w:rPr>
                <w:rFonts w:ascii="Times New Roman" w:hAnsi="Times New Roman"/>
                <w:sz w:val="24"/>
                <w:szCs w:val="24"/>
              </w:rPr>
              <w:t>;</w:t>
            </w:r>
          </w:p>
          <w:p w:rsidR="00E76181" w:rsidRPr="00F35ED9" w:rsidRDefault="00E76181" w:rsidP="00A269D9">
            <w:pPr>
              <w:pStyle w:val="af"/>
              <w:jc w:val="both"/>
              <w:rPr>
                <w:rFonts w:ascii="Times New Roman" w:hAnsi="Times New Roman"/>
                <w:sz w:val="24"/>
                <w:szCs w:val="24"/>
              </w:rPr>
            </w:pPr>
            <w:r w:rsidRPr="00F35ED9">
              <w:rPr>
                <w:rFonts w:ascii="Times New Roman" w:hAnsi="Times New Roman"/>
                <w:sz w:val="24"/>
                <w:szCs w:val="24"/>
              </w:rPr>
              <w:t xml:space="preserve"> 2. Развитие инфраструктуры</w:t>
            </w:r>
            <w:r w:rsidR="00C3382A" w:rsidRPr="00F35ED9">
              <w:rPr>
                <w:rFonts w:ascii="Times New Roman" w:hAnsi="Times New Roman"/>
                <w:sz w:val="24"/>
                <w:szCs w:val="24"/>
              </w:rPr>
              <w:t xml:space="preserve"> </w:t>
            </w:r>
            <w:r w:rsidR="00C3382A" w:rsidRPr="00F35ED9">
              <w:rPr>
                <w:rFonts w:ascii="Times New Roman" w:hAnsi="Times New Roman"/>
                <w:color w:val="000000"/>
                <w:sz w:val="24"/>
                <w:szCs w:val="24"/>
              </w:rPr>
              <w:t>МБУ ДО «ДШИ»</w:t>
            </w:r>
            <w:r w:rsidRPr="00F35ED9">
              <w:rPr>
                <w:rFonts w:ascii="Times New Roman" w:hAnsi="Times New Roman"/>
                <w:sz w:val="24"/>
                <w:szCs w:val="24"/>
              </w:rPr>
              <w:t>;</w:t>
            </w:r>
          </w:p>
          <w:p w:rsidR="005968EA" w:rsidRPr="00F35ED9" w:rsidRDefault="00E76181" w:rsidP="00A269D9">
            <w:pPr>
              <w:pStyle w:val="af"/>
              <w:jc w:val="both"/>
              <w:rPr>
                <w:color w:val="000000"/>
              </w:rPr>
            </w:pPr>
            <w:r w:rsidRPr="00F35ED9">
              <w:rPr>
                <w:rFonts w:ascii="Times New Roman" w:hAnsi="Times New Roman"/>
                <w:sz w:val="24"/>
                <w:szCs w:val="24"/>
              </w:rPr>
              <w:t xml:space="preserve">3. Развитие и совершенствование форм образовательных организаций в сфере </w:t>
            </w:r>
            <w:r w:rsidR="006845FB" w:rsidRPr="00F35ED9">
              <w:rPr>
                <w:rFonts w:ascii="Times New Roman" w:hAnsi="Times New Roman"/>
                <w:sz w:val="24"/>
                <w:szCs w:val="24"/>
              </w:rPr>
              <w:t>культуры и искусства</w:t>
            </w:r>
          </w:p>
        </w:tc>
      </w:tr>
      <w:tr w:rsidR="005968EA" w:rsidRPr="00F35ED9" w:rsidTr="006F5714">
        <w:trPr>
          <w:trHeight w:val="140"/>
          <w:jc w:val="center"/>
        </w:trPr>
        <w:tc>
          <w:tcPr>
            <w:tcW w:w="3404" w:type="dxa"/>
            <w:tcBorders>
              <w:top w:val="single" w:sz="6" w:space="0" w:color="auto"/>
              <w:left w:val="single" w:sz="6" w:space="0" w:color="auto"/>
              <w:bottom w:val="single" w:sz="6" w:space="0" w:color="auto"/>
              <w:right w:val="single" w:sz="6" w:space="0" w:color="auto"/>
            </w:tcBorders>
            <w:hideMark/>
          </w:tcPr>
          <w:p w:rsidR="005968EA" w:rsidRPr="00F35ED9" w:rsidRDefault="005968EA" w:rsidP="006672D8">
            <w:pPr>
              <w:pStyle w:val="ac"/>
              <w:spacing w:after="0"/>
              <w:ind w:left="46"/>
            </w:pPr>
            <w:r w:rsidRPr="00F35ED9">
              <w:t>Сроки и этапы реализации подпрограммы</w:t>
            </w:r>
          </w:p>
        </w:tc>
        <w:tc>
          <w:tcPr>
            <w:tcW w:w="6553" w:type="dxa"/>
            <w:tcBorders>
              <w:top w:val="single" w:sz="6" w:space="0" w:color="auto"/>
              <w:left w:val="single" w:sz="6" w:space="0" w:color="auto"/>
              <w:bottom w:val="single" w:sz="4" w:space="0" w:color="auto"/>
              <w:right w:val="single" w:sz="6" w:space="0" w:color="auto"/>
            </w:tcBorders>
          </w:tcPr>
          <w:p w:rsidR="005968EA" w:rsidRPr="00F35ED9" w:rsidRDefault="006672D8" w:rsidP="006672D8">
            <w:pPr>
              <w:shd w:val="clear" w:color="auto" w:fill="FFFFFF"/>
              <w:spacing w:after="0" w:line="240" w:lineRule="auto"/>
              <w:rPr>
                <w:rFonts w:ascii="Times New Roman" w:hAnsi="Times New Roman" w:cs="Times New Roman"/>
                <w:color w:val="000000"/>
                <w:spacing w:val="-4"/>
                <w:sz w:val="24"/>
                <w:szCs w:val="24"/>
              </w:rPr>
            </w:pPr>
            <w:r w:rsidRPr="00F35ED9">
              <w:rPr>
                <w:rFonts w:ascii="Times New Roman" w:hAnsi="Times New Roman" w:cs="Times New Roman"/>
                <w:color w:val="000000"/>
                <w:spacing w:val="-4"/>
                <w:sz w:val="24"/>
                <w:szCs w:val="24"/>
              </w:rPr>
              <w:t>С 01.01.</w:t>
            </w:r>
            <w:r w:rsidR="00A56A19" w:rsidRPr="00F35ED9">
              <w:rPr>
                <w:rFonts w:ascii="Times New Roman" w:hAnsi="Times New Roman" w:cs="Times New Roman"/>
                <w:color w:val="000000"/>
                <w:spacing w:val="-4"/>
                <w:sz w:val="24"/>
                <w:szCs w:val="24"/>
              </w:rPr>
              <w:t>202</w:t>
            </w:r>
            <w:r w:rsidR="00647066" w:rsidRPr="00F35ED9">
              <w:rPr>
                <w:rFonts w:ascii="Times New Roman" w:hAnsi="Times New Roman" w:cs="Times New Roman"/>
                <w:color w:val="000000"/>
                <w:spacing w:val="-4"/>
                <w:sz w:val="24"/>
                <w:szCs w:val="24"/>
              </w:rPr>
              <w:t>3</w:t>
            </w:r>
            <w:r w:rsidR="00A56A19" w:rsidRPr="00F35ED9">
              <w:rPr>
                <w:rFonts w:ascii="Times New Roman" w:hAnsi="Times New Roman" w:cs="Times New Roman"/>
                <w:color w:val="000000"/>
                <w:spacing w:val="-4"/>
                <w:sz w:val="24"/>
                <w:szCs w:val="24"/>
              </w:rPr>
              <w:t xml:space="preserve"> </w:t>
            </w:r>
            <w:r w:rsidRPr="00F35ED9">
              <w:rPr>
                <w:rFonts w:ascii="Times New Roman" w:hAnsi="Times New Roman" w:cs="Times New Roman"/>
                <w:color w:val="000000"/>
                <w:spacing w:val="-4"/>
                <w:sz w:val="24"/>
                <w:szCs w:val="24"/>
              </w:rPr>
              <w:t>года по 31.12.</w:t>
            </w:r>
            <w:r w:rsidR="00A56A19" w:rsidRPr="00F35ED9">
              <w:rPr>
                <w:rFonts w:ascii="Times New Roman" w:hAnsi="Times New Roman" w:cs="Times New Roman"/>
                <w:color w:val="000000"/>
                <w:spacing w:val="-4"/>
                <w:sz w:val="24"/>
                <w:szCs w:val="24"/>
              </w:rPr>
              <w:t xml:space="preserve"> 202</w:t>
            </w:r>
            <w:r w:rsidR="00647066" w:rsidRPr="00F35ED9">
              <w:rPr>
                <w:rFonts w:ascii="Times New Roman" w:hAnsi="Times New Roman" w:cs="Times New Roman"/>
                <w:color w:val="000000"/>
                <w:spacing w:val="-4"/>
                <w:sz w:val="24"/>
                <w:szCs w:val="24"/>
              </w:rPr>
              <w:t>5</w:t>
            </w:r>
            <w:r w:rsidRPr="00F35ED9">
              <w:rPr>
                <w:rFonts w:ascii="Times New Roman" w:hAnsi="Times New Roman" w:cs="Times New Roman"/>
                <w:color w:val="000000"/>
                <w:spacing w:val="-4"/>
                <w:sz w:val="24"/>
                <w:szCs w:val="24"/>
              </w:rPr>
              <w:t xml:space="preserve"> года</w:t>
            </w:r>
            <w:r w:rsidR="005968EA" w:rsidRPr="00F35ED9">
              <w:rPr>
                <w:rFonts w:ascii="Times New Roman" w:hAnsi="Times New Roman" w:cs="Times New Roman"/>
                <w:color w:val="000000"/>
                <w:spacing w:val="-4"/>
                <w:sz w:val="24"/>
                <w:szCs w:val="24"/>
              </w:rPr>
              <w:t xml:space="preserve"> в один этап</w:t>
            </w:r>
          </w:p>
        </w:tc>
      </w:tr>
      <w:tr w:rsidR="005968EA" w:rsidRPr="00F35ED9" w:rsidTr="006F5714">
        <w:trPr>
          <w:trHeight w:val="140"/>
          <w:jc w:val="center"/>
        </w:trPr>
        <w:tc>
          <w:tcPr>
            <w:tcW w:w="3404" w:type="dxa"/>
            <w:tcBorders>
              <w:top w:val="single" w:sz="6" w:space="0" w:color="auto"/>
              <w:left w:val="single" w:sz="6" w:space="0" w:color="auto"/>
              <w:bottom w:val="single" w:sz="6" w:space="0" w:color="auto"/>
              <w:right w:val="single" w:sz="6" w:space="0" w:color="auto"/>
            </w:tcBorders>
          </w:tcPr>
          <w:p w:rsidR="005968EA" w:rsidRPr="00F35ED9" w:rsidRDefault="005968EA" w:rsidP="006672D8">
            <w:pPr>
              <w:pStyle w:val="ConsPlusNormal"/>
              <w:widowControl/>
              <w:ind w:firstLine="0"/>
              <w:rPr>
                <w:rFonts w:ascii="Times New Roman" w:hAnsi="Times New Roman" w:cs="Times New Roman"/>
                <w:sz w:val="24"/>
                <w:szCs w:val="24"/>
              </w:rPr>
            </w:pPr>
            <w:r w:rsidRPr="00F35ED9">
              <w:rPr>
                <w:rFonts w:ascii="Times New Roman" w:hAnsi="Times New Roman" w:cs="Times New Roman"/>
                <w:sz w:val="24"/>
                <w:szCs w:val="24"/>
              </w:rPr>
              <w:t xml:space="preserve">Объемы и источники финансирования </w:t>
            </w:r>
            <w:r w:rsidRPr="00F35ED9">
              <w:rPr>
                <w:rFonts w:ascii="Times New Roman" w:hAnsi="Times New Roman" w:cs="Times New Roman"/>
                <w:sz w:val="24"/>
                <w:szCs w:val="24"/>
              </w:rPr>
              <w:br/>
              <w:t xml:space="preserve">подпрограммы </w:t>
            </w:r>
          </w:p>
          <w:p w:rsidR="005968EA" w:rsidRPr="00F35ED9" w:rsidRDefault="005968EA" w:rsidP="006672D8">
            <w:pPr>
              <w:pStyle w:val="ac"/>
              <w:spacing w:after="0"/>
              <w:ind w:left="46"/>
            </w:pPr>
          </w:p>
        </w:tc>
        <w:tc>
          <w:tcPr>
            <w:tcW w:w="6553" w:type="dxa"/>
            <w:tcBorders>
              <w:top w:val="single" w:sz="6" w:space="0" w:color="auto"/>
              <w:left w:val="single" w:sz="6" w:space="0" w:color="auto"/>
              <w:bottom w:val="single" w:sz="4" w:space="0" w:color="auto"/>
              <w:right w:val="single" w:sz="6" w:space="0" w:color="auto"/>
            </w:tcBorders>
            <w:hideMark/>
          </w:tcPr>
          <w:p w:rsidR="00647066" w:rsidRPr="00F35ED9" w:rsidRDefault="00647066" w:rsidP="006672D8">
            <w:pPr>
              <w:spacing w:after="0" w:line="240" w:lineRule="auto"/>
              <w:jc w:val="both"/>
              <w:rPr>
                <w:rFonts w:ascii="Times New Roman" w:hAnsi="Times New Roman" w:cs="Times New Roman"/>
                <w:sz w:val="24"/>
                <w:szCs w:val="24"/>
              </w:rPr>
            </w:pPr>
            <w:r w:rsidRPr="00F35ED9">
              <w:rPr>
                <w:rFonts w:ascii="Times New Roman" w:hAnsi="Times New Roman" w:cs="Times New Roman"/>
                <w:sz w:val="24"/>
                <w:szCs w:val="24"/>
              </w:rPr>
              <w:t>Общий объем средств, предусмотренных на</w:t>
            </w:r>
            <w:r w:rsidR="00EF3B91" w:rsidRPr="00F35ED9">
              <w:rPr>
                <w:rFonts w:ascii="Times New Roman" w:hAnsi="Times New Roman" w:cs="Times New Roman"/>
                <w:sz w:val="24"/>
                <w:szCs w:val="24"/>
              </w:rPr>
              <w:t xml:space="preserve"> </w:t>
            </w:r>
            <w:r w:rsidRPr="00F35ED9">
              <w:rPr>
                <w:rFonts w:ascii="Times New Roman" w:hAnsi="Times New Roman" w:cs="Times New Roman"/>
                <w:sz w:val="24"/>
                <w:szCs w:val="24"/>
              </w:rPr>
              <w:t>реализацию подпрограммы, -</w:t>
            </w:r>
            <w:r w:rsidR="005B39C1" w:rsidRPr="00F35ED9">
              <w:rPr>
                <w:rFonts w:ascii="Times New Roman" w:hAnsi="Times New Roman" w:cs="Times New Roman"/>
                <w:sz w:val="24"/>
                <w:szCs w:val="24"/>
              </w:rPr>
              <w:t xml:space="preserve"> </w:t>
            </w:r>
            <w:r w:rsidR="001A2782" w:rsidRPr="00F35ED9">
              <w:rPr>
                <w:rFonts w:ascii="Times New Roman" w:hAnsi="Times New Roman" w:cs="Times New Roman"/>
                <w:sz w:val="24"/>
                <w:szCs w:val="24"/>
              </w:rPr>
              <w:t>152667,8</w:t>
            </w:r>
            <w:r w:rsidR="00414B5A" w:rsidRPr="00F35ED9">
              <w:rPr>
                <w:rFonts w:ascii="Times New Roman" w:hAnsi="Times New Roman" w:cs="Times New Roman"/>
                <w:sz w:val="24"/>
                <w:szCs w:val="24"/>
              </w:rPr>
              <w:t xml:space="preserve"> </w:t>
            </w:r>
            <w:r w:rsidRPr="00F35ED9">
              <w:rPr>
                <w:rFonts w:ascii="Times New Roman" w:hAnsi="Times New Roman" w:cs="Times New Roman"/>
                <w:sz w:val="24"/>
                <w:szCs w:val="24"/>
              </w:rPr>
              <w:t>тыс. рублей, в том числе:</w:t>
            </w:r>
          </w:p>
          <w:p w:rsidR="00647066" w:rsidRPr="00F35ED9" w:rsidRDefault="00647066" w:rsidP="006672D8">
            <w:pPr>
              <w:spacing w:after="0" w:line="240" w:lineRule="auto"/>
              <w:jc w:val="both"/>
              <w:rPr>
                <w:rFonts w:ascii="Times New Roman" w:hAnsi="Times New Roman" w:cs="Times New Roman"/>
                <w:sz w:val="24"/>
                <w:szCs w:val="24"/>
              </w:rPr>
            </w:pPr>
            <w:r w:rsidRPr="00F35ED9">
              <w:rPr>
                <w:rFonts w:ascii="Times New Roman" w:hAnsi="Times New Roman" w:cs="Times New Roman"/>
                <w:sz w:val="24"/>
                <w:szCs w:val="24"/>
              </w:rPr>
              <w:t>средства федерального бюджета</w:t>
            </w:r>
            <w:r w:rsidR="00EF3B91" w:rsidRPr="00F35ED9">
              <w:rPr>
                <w:rFonts w:ascii="Times New Roman" w:hAnsi="Times New Roman" w:cs="Times New Roman"/>
                <w:sz w:val="24"/>
                <w:szCs w:val="24"/>
              </w:rPr>
              <w:t xml:space="preserve"> </w:t>
            </w:r>
            <w:r w:rsidRPr="00F35ED9">
              <w:rPr>
                <w:rFonts w:ascii="Times New Roman" w:hAnsi="Times New Roman" w:cs="Times New Roman"/>
                <w:sz w:val="24"/>
                <w:szCs w:val="24"/>
              </w:rPr>
              <w:t xml:space="preserve">- </w:t>
            </w:r>
            <w:r w:rsidR="002447DE" w:rsidRPr="00F35ED9">
              <w:rPr>
                <w:rFonts w:ascii="Times New Roman" w:hAnsi="Times New Roman" w:cs="Times New Roman"/>
                <w:sz w:val="24"/>
                <w:szCs w:val="24"/>
              </w:rPr>
              <w:t>4940</w:t>
            </w:r>
            <w:r w:rsidR="00EF3B91" w:rsidRPr="00F35ED9">
              <w:rPr>
                <w:rFonts w:ascii="Times New Roman" w:hAnsi="Times New Roman" w:cs="Times New Roman"/>
                <w:sz w:val="24"/>
                <w:szCs w:val="24"/>
              </w:rPr>
              <w:t>,0</w:t>
            </w:r>
            <w:r w:rsidRPr="00F35ED9">
              <w:rPr>
                <w:rFonts w:ascii="Times New Roman" w:hAnsi="Times New Roman" w:cs="Times New Roman"/>
                <w:sz w:val="24"/>
                <w:szCs w:val="24"/>
              </w:rPr>
              <w:t xml:space="preserve"> тыс. рублей;</w:t>
            </w:r>
          </w:p>
          <w:p w:rsidR="00647066" w:rsidRPr="00F35ED9" w:rsidRDefault="00647066" w:rsidP="006672D8">
            <w:pPr>
              <w:spacing w:after="0" w:line="240" w:lineRule="auto"/>
              <w:jc w:val="both"/>
              <w:rPr>
                <w:rFonts w:ascii="Times New Roman" w:hAnsi="Times New Roman" w:cs="Times New Roman"/>
                <w:sz w:val="24"/>
                <w:szCs w:val="24"/>
              </w:rPr>
            </w:pPr>
            <w:r w:rsidRPr="00F35ED9">
              <w:rPr>
                <w:rFonts w:ascii="Times New Roman" w:hAnsi="Times New Roman" w:cs="Times New Roman"/>
                <w:sz w:val="24"/>
                <w:szCs w:val="24"/>
              </w:rPr>
              <w:t xml:space="preserve">средства областного бюджета </w:t>
            </w:r>
            <w:r w:rsidR="00EF3B91" w:rsidRPr="00F35ED9">
              <w:rPr>
                <w:rFonts w:ascii="Times New Roman" w:hAnsi="Times New Roman" w:cs="Times New Roman"/>
                <w:sz w:val="24"/>
                <w:szCs w:val="24"/>
              </w:rPr>
              <w:t>–</w:t>
            </w:r>
            <w:r w:rsidRPr="00F35ED9">
              <w:rPr>
                <w:rFonts w:ascii="Times New Roman" w:hAnsi="Times New Roman" w:cs="Times New Roman"/>
                <w:sz w:val="24"/>
                <w:szCs w:val="24"/>
              </w:rPr>
              <w:t xml:space="preserve"> </w:t>
            </w:r>
            <w:r w:rsidR="00D0039C" w:rsidRPr="00F35ED9">
              <w:rPr>
                <w:rFonts w:ascii="Times New Roman" w:hAnsi="Times New Roman" w:cs="Times New Roman"/>
                <w:sz w:val="24"/>
                <w:szCs w:val="24"/>
              </w:rPr>
              <w:t>879,5</w:t>
            </w:r>
            <w:r w:rsidR="002447DE" w:rsidRPr="00F35ED9">
              <w:rPr>
                <w:rFonts w:ascii="Times New Roman" w:hAnsi="Times New Roman" w:cs="Times New Roman"/>
                <w:sz w:val="24"/>
                <w:szCs w:val="24"/>
              </w:rPr>
              <w:t xml:space="preserve"> </w:t>
            </w:r>
            <w:r w:rsidRPr="00F35ED9">
              <w:rPr>
                <w:rFonts w:ascii="Times New Roman" w:hAnsi="Times New Roman" w:cs="Times New Roman"/>
                <w:sz w:val="24"/>
                <w:szCs w:val="24"/>
              </w:rPr>
              <w:t>тыс. рублей;</w:t>
            </w:r>
          </w:p>
          <w:p w:rsidR="00647066" w:rsidRPr="00F35ED9" w:rsidRDefault="00647066" w:rsidP="006672D8">
            <w:pPr>
              <w:spacing w:after="0" w:line="240" w:lineRule="auto"/>
              <w:jc w:val="both"/>
              <w:rPr>
                <w:rFonts w:ascii="Times New Roman" w:hAnsi="Times New Roman" w:cs="Times New Roman"/>
                <w:sz w:val="24"/>
                <w:szCs w:val="24"/>
              </w:rPr>
            </w:pPr>
            <w:r w:rsidRPr="00F35ED9">
              <w:rPr>
                <w:rFonts w:ascii="Times New Roman" w:hAnsi="Times New Roman" w:cs="Times New Roman"/>
                <w:sz w:val="24"/>
                <w:szCs w:val="24"/>
              </w:rPr>
              <w:t xml:space="preserve">средства бюджета округа </w:t>
            </w:r>
            <w:r w:rsidR="00EF3B91" w:rsidRPr="00F35ED9">
              <w:rPr>
                <w:rFonts w:ascii="Times New Roman" w:hAnsi="Times New Roman" w:cs="Times New Roman"/>
                <w:sz w:val="24"/>
                <w:szCs w:val="24"/>
              </w:rPr>
              <w:t xml:space="preserve">– </w:t>
            </w:r>
            <w:r w:rsidR="00733FFC" w:rsidRPr="00F35ED9">
              <w:rPr>
                <w:rFonts w:ascii="Times New Roman" w:hAnsi="Times New Roman" w:cs="Times New Roman"/>
                <w:sz w:val="24"/>
                <w:szCs w:val="24"/>
              </w:rPr>
              <w:t>146848,3</w:t>
            </w:r>
            <w:r w:rsidR="00414B5A" w:rsidRPr="00F35ED9">
              <w:rPr>
                <w:rFonts w:ascii="Times New Roman" w:hAnsi="Times New Roman" w:cs="Times New Roman"/>
                <w:sz w:val="24"/>
                <w:szCs w:val="24"/>
              </w:rPr>
              <w:t xml:space="preserve"> </w:t>
            </w:r>
            <w:r w:rsidRPr="00F35ED9">
              <w:rPr>
                <w:rFonts w:ascii="Times New Roman" w:hAnsi="Times New Roman" w:cs="Times New Roman"/>
                <w:sz w:val="24"/>
                <w:szCs w:val="24"/>
              </w:rPr>
              <w:t>тыс. рублей;</w:t>
            </w:r>
          </w:p>
          <w:p w:rsidR="00A56A19" w:rsidRPr="00F35ED9" w:rsidRDefault="00647066" w:rsidP="006672D8">
            <w:pPr>
              <w:spacing w:after="0" w:line="240" w:lineRule="auto"/>
              <w:jc w:val="both"/>
              <w:rPr>
                <w:rFonts w:ascii="Times New Roman" w:hAnsi="Times New Roman" w:cs="Times New Roman"/>
                <w:sz w:val="24"/>
                <w:szCs w:val="24"/>
              </w:rPr>
            </w:pPr>
            <w:r w:rsidRPr="00F35ED9">
              <w:rPr>
                <w:rFonts w:ascii="Times New Roman" w:hAnsi="Times New Roman" w:cs="Times New Roman"/>
                <w:sz w:val="24"/>
                <w:szCs w:val="24"/>
              </w:rPr>
              <w:t xml:space="preserve">средства внебюджетных источников </w:t>
            </w:r>
            <w:r w:rsidR="00EF3B91" w:rsidRPr="00F35ED9">
              <w:rPr>
                <w:rFonts w:ascii="Times New Roman" w:hAnsi="Times New Roman" w:cs="Times New Roman"/>
                <w:sz w:val="24"/>
                <w:szCs w:val="24"/>
              </w:rPr>
              <w:t>– 0,0</w:t>
            </w:r>
            <w:r w:rsidRPr="00F35ED9">
              <w:rPr>
                <w:rFonts w:ascii="Times New Roman" w:hAnsi="Times New Roman" w:cs="Times New Roman"/>
                <w:sz w:val="24"/>
                <w:szCs w:val="24"/>
              </w:rPr>
              <w:t xml:space="preserve"> тыс. рублей</w:t>
            </w:r>
          </w:p>
        </w:tc>
      </w:tr>
    </w:tbl>
    <w:p w:rsidR="005968EA" w:rsidRPr="00F35ED9" w:rsidRDefault="005968EA" w:rsidP="006672D8">
      <w:pPr>
        <w:spacing w:after="0" w:line="240" w:lineRule="auto"/>
        <w:jc w:val="center"/>
        <w:rPr>
          <w:rFonts w:ascii="Times New Roman" w:hAnsi="Times New Roman" w:cs="Times New Roman"/>
          <w:sz w:val="24"/>
          <w:szCs w:val="24"/>
        </w:rPr>
      </w:pPr>
    </w:p>
    <w:p w:rsidR="00491C59" w:rsidRPr="00F35ED9" w:rsidRDefault="00647066" w:rsidP="00A269D9">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3</w:t>
      </w:r>
      <w:r w:rsidR="00491C59" w:rsidRPr="00F35ED9">
        <w:rPr>
          <w:rFonts w:ascii="Times New Roman" w:hAnsi="Times New Roman" w:cs="Times New Roman"/>
          <w:b/>
          <w:sz w:val="24"/>
          <w:szCs w:val="24"/>
        </w:rPr>
        <w:t>.</w:t>
      </w:r>
      <w:r w:rsidR="00065112" w:rsidRPr="00F35ED9">
        <w:rPr>
          <w:rFonts w:ascii="Times New Roman" w:hAnsi="Times New Roman" w:cs="Times New Roman"/>
          <w:b/>
          <w:sz w:val="24"/>
          <w:szCs w:val="24"/>
        </w:rPr>
        <w:t>3</w:t>
      </w:r>
      <w:r w:rsidR="00491C59" w:rsidRPr="00F35ED9">
        <w:rPr>
          <w:rFonts w:ascii="Times New Roman" w:hAnsi="Times New Roman" w:cs="Times New Roman"/>
          <w:b/>
          <w:sz w:val="24"/>
          <w:szCs w:val="24"/>
        </w:rPr>
        <w:t>.1. Характеристика сферы реализации подпрограммы, описание основных проблем и обоснование включения в муниципальную программу</w:t>
      </w:r>
    </w:p>
    <w:p w:rsidR="00717CC1" w:rsidRPr="00F35ED9" w:rsidRDefault="00717CC1" w:rsidP="00A269D9">
      <w:pPr>
        <w:spacing w:after="0" w:line="240" w:lineRule="auto"/>
        <w:jc w:val="both"/>
        <w:rPr>
          <w:rFonts w:ascii="Times New Roman" w:hAnsi="Times New Roman" w:cs="Times New Roman"/>
          <w:sz w:val="24"/>
          <w:szCs w:val="24"/>
        </w:rPr>
      </w:pPr>
    </w:p>
    <w:p w:rsidR="00717CC1" w:rsidRPr="00F35ED9" w:rsidRDefault="00717CC1" w:rsidP="00A269D9">
      <w:pPr>
        <w:tabs>
          <w:tab w:val="left" w:pos="5103"/>
        </w:tabs>
        <w:suppressAutoHyphens/>
        <w:spacing w:after="0" w:line="240" w:lineRule="auto"/>
        <w:ind w:firstLine="709"/>
        <w:jc w:val="both"/>
        <w:rPr>
          <w:rFonts w:ascii="Times New Roman" w:eastAsia="Calibri" w:hAnsi="Times New Roman" w:cs="Times New Roman"/>
          <w:sz w:val="24"/>
          <w:szCs w:val="24"/>
        </w:rPr>
      </w:pPr>
      <w:r w:rsidRPr="00F35ED9">
        <w:rPr>
          <w:rFonts w:ascii="Times New Roman" w:eastAsia="Times New Roman" w:hAnsi="Times New Roman" w:cs="Times New Roman"/>
          <w:sz w:val="24"/>
          <w:szCs w:val="24"/>
        </w:rPr>
        <w:t>Образование в сфере культуры и искусства является важнейшей составляющей культурно-образовательного пространства в современном российском обществе, национальным достоянием страны, обеспечивает сохранение высо</w:t>
      </w:r>
      <w:r w:rsidR="00603908" w:rsidRPr="00F35ED9">
        <w:rPr>
          <w:rFonts w:ascii="Times New Roman" w:eastAsia="Times New Roman" w:hAnsi="Times New Roman" w:cs="Times New Roman"/>
          <w:sz w:val="24"/>
          <w:szCs w:val="24"/>
        </w:rPr>
        <w:t>кого</w:t>
      </w:r>
      <w:r w:rsidRPr="00F35ED9">
        <w:rPr>
          <w:rFonts w:ascii="Times New Roman" w:eastAsia="Times New Roman" w:hAnsi="Times New Roman" w:cs="Times New Roman"/>
          <w:sz w:val="24"/>
          <w:szCs w:val="24"/>
        </w:rPr>
        <w:t xml:space="preserve"> уровня</w:t>
      </w:r>
      <w:r w:rsidR="00C76C31" w:rsidRPr="00F35ED9">
        <w:rPr>
          <w:rFonts w:ascii="Times New Roman" w:eastAsia="Times New Roman" w:hAnsi="Times New Roman" w:cs="Times New Roman"/>
          <w:sz w:val="24"/>
          <w:szCs w:val="24"/>
        </w:rPr>
        <w:t xml:space="preserve"> </w:t>
      </w:r>
      <w:r w:rsidRPr="00F35ED9">
        <w:rPr>
          <w:rFonts w:ascii="Times New Roman" w:eastAsia="Times New Roman" w:hAnsi="Times New Roman" w:cs="Times New Roman"/>
          <w:sz w:val="24"/>
          <w:szCs w:val="24"/>
        </w:rPr>
        <w:t>профессионального искусства России.   Образование в сфере культуры</w:t>
      </w:r>
      <w:r w:rsidR="00603908" w:rsidRPr="00F35ED9">
        <w:rPr>
          <w:rFonts w:ascii="Times New Roman" w:eastAsia="Times New Roman" w:hAnsi="Times New Roman" w:cs="Times New Roman"/>
          <w:sz w:val="24"/>
          <w:szCs w:val="24"/>
        </w:rPr>
        <w:t xml:space="preserve"> </w:t>
      </w:r>
      <w:r w:rsidRPr="00F35ED9">
        <w:rPr>
          <w:rFonts w:ascii="Times New Roman" w:eastAsia="Times New Roman" w:hAnsi="Times New Roman" w:cs="Times New Roman"/>
          <w:sz w:val="24"/>
          <w:szCs w:val="24"/>
        </w:rPr>
        <w:t>социально</w:t>
      </w:r>
      <w:r w:rsidR="00C76C31" w:rsidRPr="00F35ED9">
        <w:rPr>
          <w:rFonts w:ascii="Times New Roman" w:eastAsia="Times New Roman" w:hAnsi="Times New Roman" w:cs="Times New Roman"/>
          <w:sz w:val="24"/>
          <w:szCs w:val="24"/>
        </w:rPr>
        <w:t xml:space="preserve"> </w:t>
      </w:r>
      <w:r w:rsidRPr="00F35ED9">
        <w:rPr>
          <w:rFonts w:ascii="Times New Roman" w:eastAsia="Times New Roman" w:hAnsi="Times New Roman" w:cs="Times New Roman"/>
          <w:sz w:val="24"/>
          <w:szCs w:val="24"/>
        </w:rPr>
        <w:t>востребовано как образование, органично сочетающее в себе воспитание, обучение и</w:t>
      </w:r>
      <w:r w:rsidR="00C76C31" w:rsidRPr="00F35ED9">
        <w:rPr>
          <w:rFonts w:ascii="Times New Roman" w:eastAsia="Times New Roman" w:hAnsi="Times New Roman" w:cs="Times New Roman"/>
          <w:sz w:val="24"/>
          <w:szCs w:val="24"/>
        </w:rPr>
        <w:t xml:space="preserve"> </w:t>
      </w:r>
      <w:r w:rsidRPr="00F35ED9">
        <w:rPr>
          <w:rFonts w:ascii="Times New Roman" w:eastAsia="Times New Roman" w:hAnsi="Times New Roman" w:cs="Times New Roman"/>
          <w:sz w:val="24"/>
          <w:szCs w:val="24"/>
        </w:rPr>
        <w:t>развитие личности человека.</w:t>
      </w:r>
      <w:r w:rsidRPr="00F35ED9">
        <w:rPr>
          <w:rFonts w:ascii="Times New Roman" w:eastAsia="Calibri" w:hAnsi="Times New Roman" w:cs="Times New Roman"/>
          <w:sz w:val="24"/>
          <w:szCs w:val="24"/>
        </w:rPr>
        <w:t xml:space="preserve"> </w:t>
      </w:r>
    </w:p>
    <w:p w:rsidR="00717CC1" w:rsidRPr="00F35ED9" w:rsidRDefault="00A269D9" w:rsidP="00A269D9">
      <w:pPr>
        <w:tabs>
          <w:tab w:val="left" w:pos="5103"/>
        </w:tabs>
        <w:suppressAutoHyphens/>
        <w:spacing w:after="0" w:line="240" w:lineRule="auto"/>
        <w:ind w:firstLine="709"/>
        <w:jc w:val="both"/>
        <w:rPr>
          <w:rFonts w:ascii="Times New Roman" w:eastAsia="Calibri" w:hAnsi="Times New Roman" w:cs="Times New Roman"/>
          <w:sz w:val="24"/>
          <w:szCs w:val="24"/>
        </w:rPr>
      </w:pPr>
      <w:r w:rsidRPr="00F35ED9">
        <w:rPr>
          <w:rFonts w:ascii="Times New Roman" w:eastAsia="Calibri" w:hAnsi="Times New Roman" w:cs="Times New Roman"/>
          <w:sz w:val="24"/>
          <w:szCs w:val="24"/>
        </w:rPr>
        <w:t>Детская школа искусств</w:t>
      </w:r>
      <w:r w:rsidR="00717CC1" w:rsidRPr="00F35ED9">
        <w:rPr>
          <w:rFonts w:ascii="Times New Roman" w:eastAsia="Calibri" w:hAnsi="Times New Roman" w:cs="Times New Roman"/>
          <w:sz w:val="24"/>
          <w:szCs w:val="24"/>
        </w:rPr>
        <w:t xml:space="preserve"> города Няндома осуществляет свою деятельность в соответствии с Конституцией Российской Федерации, Гражданским кодексом Российской Федерации,</w:t>
      </w:r>
      <w:r w:rsidR="005D4FCB" w:rsidRPr="00F35ED9">
        <w:rPr>
          <w:rFonts w:ascii="Times New Roman" w:eastAsia="Calibri" w:hAnsi="Times New Roman" w:cs="Times New Roman"/>
          <w:sz w:val="24"/>
          <w:szCs w:val="24"/>
        </w:rPr>
        <w:t xml:space="preserve"> </w:t>
      </w:r>
      <w:r w:rsidR="00717CC1" w:rsidRPr="00F35ED9">
        <w:rPr>
          <w:rFonts w:ascii="Times New Roman" w:eastAsia="Calibri" w:hAnsi="Times New Roman" w:cs="Times New Roman"/>
          <w:sz w:val="24"/>
          <w:szCs w:val="24"/>
        </w:rPr>
        <w:t>Законом Российской Федерации «Об образовании»,</w:t>
      </w:r>
      <w:r w:rsidR="00717CC1" w:rsidRPr="00F35ED9">
        <w:rPr>
          <w:rFonts w:ascii="Times New Roman" w:eastAsia="Times New Roman" w:hAnsi="Times New Roman" w:cs="Times New Roman"/>
          <w:sz w:val="20"/>
          <w:szCs w:val="20"/>
        </w:rPr>
        <w:t xml:space="preserve"> </w:t>
      </w:r>
      <w:r w:rsidR="00717CC1" w:rsidRPr="00F35ED9">
        <w:rPr>
          <w:rFonts w:ascii="Times New Roman" w:eastAsia="Calibri" w:hAnsi="Times New Roman" w:cs="Times New Roman"/>
          <w:sz w:val="24"/>
          <w:szCs w:val="24"/>
        </w:rPr>
        <w:t xml:space="preserve">Указом Президента </w:t>
      </w:r>
      <w:r w:rsidR="00717CC1" w:rsidRPr="00F35ED9">
        <w:rPr>
          <w:rFonts w:ascii="Times New Roman" w:eastAsia="Calibri" w:hAnsi="Times New Roman" w:cs="Times New Roman"/>
          <w:sz w:val="24"/>
          <w:szCs w:val="24"/>
        </w:rPr>
        <w:lastRenderedPageBreak/>
        <w:t>Российской Федерации</w:t>
      </w:r>
      <w:r w:rsidR="005D4FCB" w:rsidRPr="00F35ED9">
        <w:rPr>
          <w:rFonts w:ascii="Times New Roman" w:eastAsia="Calibri" w:hAnsi="Times New Roman" w:cs="Times New Roman"/>
          <w:sz w:val="24"/>
          <w:szCs w:val="24"/>
        </w:rPr>
        <w:t xml:space="preserve"> </w:t>
      </w:r>
      <w:r w:rsidR="00717CC1" w:rsidRPr="00F35ED9">
        <w:rPr>
          <w:rFonts w:ascii="Times New Roman" w:eastAsia="Calibri" w:hAnsi="Times New Roman" w:cs="Times New Roman"/>
          <w:sz w:val="24"/>
          <w:szCs w:val="24"/>
        </w:rPr>
        <w:t>от 21 июля 2020 года № 474 «О национальных целях развития</w:t>
      </w:r>
      <w:r w:rsidR="005D4FCB" w:rsidRPr="00F35ED9">
        <w:rPr>
          <w:rFonts w:ascii="Times New Roman" w:eastAsia="Calibri" w:hAnsi="Times New Roman" w:cs="Times New Roman"/>
          <w:sz w:val="24"/>
          <w:szCs w:val="24"/>
        </w:rPr>
        <w:t xml:space="preserve"> </w:t>
      </w:r>
      <w:r w:rsidR="00717CC1" w:rsidRPr="00F35ED9">
        <w:rPr>
          <w:rFonts w:ascii="Times New Roman" w:eastAsia="Calibri" w:hAnsi="Times New Roman" w:cs="Times New Roman"/>
          <w:sz w:val="24"/>
          <w:szCs w:val="24"/>
        </w:rPr>
        <w:t xml:space="preserve">Российской Федерации на период до 2030 года», Уставом </w:t>
      </w:r>
      <w:r w:rsidR="00C3382A" w:rsidRPr="00F35ED9">
        <w:rPr>
          <w:rFonts w:ascii="Times New Roman" w:hAnsi="Times New Roman" w:cs="Times New Roman"/>
          <w:color w:val="000000"/>
          <w:sz w:val="24"/>
          <w:szCs w:val="24"/>
        </w:rPr>
        <w:t>МБУ ДО «ДШИ»</w:t>
      </w:r>
      <w:r w:rsidR="00C3382A" w:rsidRPr="00F35ED9">
        <w:rPr>
          <w:rFonts w:ascii="Times New Roman" w:hAnsi="Times New Roman" w:cs="Times New Roman"/>
          <w:sz w:val="24"/>
          <w:szCs w:val="24"/>
        </w:rPr>
        <w:t xml:space="preserve"> </w:t>
      </w:r>
      <w:r w:rsidR="00717CC1" w:rsidRPr="00F35ED9">
        <w:rPr>
          <w:rFonts w:ascii="Times New Roman" w:eastAsia="Calibri" w:hAnsi="Times New Roman" w:cs="Times New Roman"/>
          <w:sz w:val="24"/>
          <w:szCs w:val="24"/>
        </w:rPr>
        <w:t>и другими</w:t>
      </w:r>
      <w:r w:rsidR="005D4FCB" w:rsidRPr="00F35ED9">
        <w:rPr>
          <w:rFonts w:ascii="Times New Roman" w:eastAsia="Calibri" w:hAnsi="Times New Roman" w:cs="Times New Roman"/>
          <w:sz w:val="24"/>
          <w:szCs w:val="24"/>
        </w:rPr>
        <w:t xml:space="preserve"> </w:t>
      </w:r>
      <w:r w:rsidR="00717CC1" w:rsidRPr="00F35ED9">
        <w:rPr>
          <w:rFonts w:ascii="Times New Roman" w:eastAsia="Calibri" w:hAnsi="Times New Roman" w:cs="Times New Roman"/>
          <w:sz w:val="24"/>
          <w:szCs w:val="24"/>
        </w:rPr>
        <w:t>нормативными актами.</w:t>
      </w:r>
    </w:p>
    <w:p w:rsidR="00717CC1" w:rsidRPr="00F35ED9" w:rsidRDefault="00717CC1" w:rsidP="00A269D9">
      <w:pPr>
        <w:tabs>
          <w:tab w:val="left" w:pos="5103"/>
        </w:tabs>
        <w:suppressAutoHyphens/>
        <w:spacing w:after="0" w:line="240" w:lineRule="auto"/>
        <w:ind w:firstLine="709"/>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Изменения, внесенные в Закон РФ «Об образовании» в 2011 г., позволяют говорить                    о возможности преобразования д</w:t>
      </w:r>
      <w:r w:rsidR="00A269D9" w:rsidRPr="00F35ED9">
        <w:rPr>
          <w:rFonts w:ascii="Times New Roman" w:eastAsia="Times New Roman" w:hAnsi="Times New Roman" w:cs="Times New Roman"/>
          <w:sz w:val="24"/>
          <w:szCs w:val="24"/>
        </w:rPr>
        <w:t>еятельности детской школы искусств</w:t>
      </w:r>
      <w:r w:rsidRPr="00F35ED9">
        <w:rPr>
          <w:rFonts w:ascii="Times New Roman" w:eastAsia="Times New Roman" w:hAnsi="Times New Roman" w:cs="Times New Roman"/>
          <w:sz w:val="24"/>
          <w:szCs w:val="24"/>
        </w:rPr>
        <w:t xml:space="preserve">. Так, указанные изменения предусматривают реализацию в детской школе искусств дополнительных предпрофессиональных общеобразовательных программ в области искусств (далее </w:t>
      </w:r>
      <w:r w:rsidR="004F3451" w:rsidRPr="00F35ED9">
        <w:rPr>
          <w:rFonts w:ascii="Times New Roman" w:eastAsia="Times New Roman" w:hAnsi="Times New Roman" w:cs="Times New Roman"/>
          <w:sz w:val="24"/>
          <w:szCs w:val="24"/>
        </w:rPr>
        <w:t>-</w:t>
      </w:r>
      <w:r w:rsidRPr="00F35ED9">
        <w:rPr>
          <w:rFonts w:ascii="Times New Roman" w:eastAsia="Times New Roman" w:hAnsi="Times New Roman" w:cs="Times New Roman"/>
          <w:sz w:val="24"/>
          <w:szCs w:val="24"/>
        </w:rPr>
        <w:t xml:space="preserve">предпрофессиональные программы), которые, в свою очередь, реализуются на основе федеральных государственных требований (далее </w:t>
      </w:r>
      <w:r w:rsidR="004F3451" w:rsidRPr="00F35ED9">
        <w:rPr>
          <w:rFonts w:ascii="Times New Roman" w:eastAsia="Times New Roman" w:hAnsi="Times New Roman" w:cs="Times New Roman"/>
          <w:sz w:val="24"/>
          <w:szCs w:val="24"/>
        </w:rPr>
        <w:t xml:space="preserve">- </w:t>
      </w:r>
      <w:r w:rsidRPr="00F35ED9">
        <w:rPr>
          <w:rFonts w:ascii="Times New Roman" w:eastAsia="Times New Roman" w:hAnsi="Times New Roman" w:cs="Times New Roman"/>
          <w:sz w:val="24"/>
          <w:szCs w:val="24"/>
        </w:rPr>
        <w:t>ФГТ). Система дополнительного образования детей сегодня все активнее проявляет стремление к построению вариативных, личностно-ориентированных образовательных программ, учитывающих индивидуальные особенности ребенка и способствующих многогранному развитию личности.</w:t>
      </w:r>
    </w:p>
    <w:p w:rsidR="00717CC1" w:rsidRPr="00F35ED9" w:rsidRDefault="00717CC1" w:rsidP="00A269D9">
      <w:pPr>
        <w:tabs>
          <w:tab w:val="left" w:pos="5103"/>
        </w:tabs>
        <w:suppressAutoHyphens/>
        <w:spacing w:after="0" w:line="240" w:lineRule="auto"/>
        <w:ind w:firstLine="709"/>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Образовательные программы, по которым идет обучение в</w:t>
      </w:r>
      <w:r w:rsidR="00C3382A" w:rsidRPr="00F35ED9">
        <w:rPr>
          <w:rFonts w:ascii="Times New Roman" w:eastAsia="Times New Roman" w:hAnsi="Times New Roman" w:cs="Times New Roman"/>
          <w:sz w:val="24"/>
          <w:szCs w:val="24"/>
        </w:rPr>
        <w:t xml:space="preserve"> </w:t>
      </w:r>
      <w:r w:rsidR="00C3382A" w:rsidRPr="00F35ED9">
        <w:rPr>
          <w:rFonts w:ascii="Times New Roman" w:hAnsi="Times New Roman" w:cs="Times New Roman"/>
          <w:color w:val="000000"/>
          <w:sz w:val="24"/>
          <w:szCs w:val="24"/>
        </w:rPr>
        <w:t>МБУ ДО «ДШИ»</w:t>
      </w:r>
      <w:r w:rsidR="00C3382A" w:rsidRPr="00F35ED9">
        <w:rPr>
          <w:rFonts w:ascii="Times New Roman" w:hAnsi="Times New Roman" w:cs="Times New Roman"/>
          <w:sz w:val="24"/>
          <w:szCs w:val="24"/>
        </w:rPr>
        <w:t xml:space="preserve"> </w:t>
      </w:r>
      <w:r w:rsidRPr="00F35ED9">
        <w:rPr>
          <w:rFonts w:ascii="Times New Roman" w:eastAsia="Times New Roman" w:hAnsi="Times New Roman" w:cs="Times New Roman"/>
          <w:sz w:val="24"/>
          <w:szCs w:val="24"/>
        </w:rPr>
        <w:t>позволяют реализовать задачи обучения с учетом индивидуальных способностей учащихся, степени их одаренности, интереса к обучению, их мотивации.</w:t>
      </w:r>
    </w:p>
    <w:p w:rsidR="00717CC1" w:rsidRPr="00F35ED9" w:rsidRDefault="00717CC1" w:rsidP="00A269D9">
      <w:pPr>
        <w:tabs>
          <w:tab w:val="left" w:pos="5103"/>
        </w:tabs>
        <w:suppressAutoHyphens/>
        <w:spacing w:after="0" w:line="240" w:lineRule="auto"/>
        <w:ind w:firstLine="709"/>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Введение в учебный процесс дополнительных предпрофессиональных программ в области искусства в соответствии с Федеральными государственными требованиями, дало возможность создать условия для выявления одаренных детей в раннем детском возрасте, эффективного развития и обучения учащихся, обладающих способностями, для дальнейшего профессионального обучения в специальных учебных заведениях в области искусства.</w:t>
      </w:r>
    </w:p>
    <w:p w:rsidR="00717CC1" w:rsidRPr="00F35ED9" w:rsidRDefault="00C3382A" w:rsidP="00A269D9">
      <w:pPr>
        <w:tabs>
          <w:tab w:val="left" w:pos="5103"/>
        </w:tabs>
        <w:suppressAutoHyphens/>
        <w:spacing w:after="0" w:line="240" w:lineRule="auto"/>
        <w:ind w:firstLine="709"/>
        <w:jc w:val="both"/>
        <w:rPr>
          <w:rFonts w:ascii="Times New Roman" w:eastAsia="Times New Roman" w:hAnsi="Times New Roman" w:cs="Times New Roman"/>
          <w:sz w:val="24"/>
          <w:szCs w:val="24"/>
        </w:rPr>
      </w:pPr>
      <w:r w:rsidRPr="00F35ED9">
        <w:rPr>
          <w:rFonts w:ascii="Times New Roman" w:hAnsi="Times New Roman" w:cs="Times New Roman"/>
          <w:color w:val="000000"/>
          <w:sz w:val="24"/>
          <w:szCs w:val="24"/>
        </w:rPr>
        <w:t>МБУ ДО «ДШИ»</w:t>
      </w:r>
      <w:r w:rsidRPr="00F35ED9">
        <w:rPr>
          <w:rFonts w:ascii="Times New Roman" w:hAnsi="Times New Roman" w:cs="Times New Roman"/>
          <w:sz w:val="24"/>
          <w:szCs w:val="24"/>
        </w:rPr>
        <w:t xml:space="preserve"> </w:t>
      </w:r>
      <w:r w:rsidR="00717CC1" w:rsidRPr="00F35ED9">
        <w:rPr>
          <w:rFonts w:ascii="Times New Roman" w:eastAsia="Times New Roman" w:hAnsi="Times New Roman" w:cs="Times New Roman"/>
          <w:sz w:val="24"/>
          <w:szCs w:val="24"/>
        </w:rPr>
        <w:t>реализует широкий спектр образовательных услуг для детей от 6 до 18 лет. Уровень квалификации преподавательского состава позволяет творчески решать практические задачи, создавать условия для реализации потенциальных возможностей учащихся, что, безусловно, сказывается на выступлениях в конкурсах различного уровня воспитанников школ: ученики принимают участие в муниципальных, российских и международных творческих конкурсах, завоевывая звания лауреатов и дипломантов. К основным конкурсам можно отнести Международный конкурс «Страна Созвучия», Региональный конкурс пианистов «Маленький маэстро», Региональный конкурс переложений для народных инструментов  «Полёт творчества»,  Региональный конкурс пианистов «Созвучие рояля», Городской конкурс юных вокалистов «Волшебная ступенька»; «Песенка года», Межрайонный конкурс рисунков, посвященный Дню матери «Моя мама лучшая на свете», Конкурс детского рисунка «Чудеса под Рождество» в рамках ежегодного музыкального фестиваля «Под Рождество».</w:t>
      </w:r>
    </w:p>
    <w:p w:rsidR="00717CC1" w:rsidRPr="00F35ED9" w:rsidRDefault="00717CC1" w:rsidP="00A269D9">
      <w:pPr>
        <w:tabs>
          <w:tab w:val="left" w:pos="5103"/>
        </w:tabs>
        <w:suppressAutoHyphens/>
        <w:spacing w:after="0" w:line="240" w:lineRule="auto"/>
        <w:ind w:firstLine="709"/>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xml:space="preserve"> В образовател</w:t>
      </w:r>
      <w:r w:rsidR="00A269D9" w:rsidRPr="00F35ED9">
        <w:rPr>
          <w:rFonts w:ascii="Times New Roman" w:eastAsia="Times New Roman" w:hAnsi="Times New Roman" w:cs="Times New Roman"/>
          <w:sz w:val="24"/>
          <w:szCs w:val="24"/>
        </w:rPr>
        <w:t xml:space="preserve">ьно-воспитательном процессе </w:t>
      </w:r>
      <w:r w:rsidR="00C3382A" w:rsidRPr="00F35ED9">
        <w:rPr>
          <w:rFonts w:ascii="Times New Roman" w:hAnsi="Times New Roman" w:cs="Times New Roman"/>
          <w:color w:val="000000"/>
          <w:sz w:val="24"/>
          <w:szCs w:val="24"/>
        </w:rPr>
        <w:t>МБУ ДО «ДШИ»</w:t>
      </w:r>
      <w:r w:rsidR="00C3382A" w:rsidRPr="00F35ED9">
        <w:rPr>
          <w:rFonts w:ascii="Times New Roman" w:hAnsi="Times New Roman" w:cs="Times New Roman"/>
          <w:sz w:val="24"/>
          <w:szCs w:val="24"/>
        </w:rPr>
        <w:t xml:space="preserve"> </w:t>
      </w:r>
      <w:r w:rsidRPr="00F35ED9">
        <w:rPr>
          <w:rFonts w:ascii="Times New Roman" w:eastAsia="Times New Roman" w:hAnsi="Times New Roman" w:cs="Times New Roman"/>
          <w:sz w:val="24"/>
          <w:szCs w:val="24"/>
        </w:rPr>
        <w:t xml:space="preserve">представлены современные технологии обучения. Комфортность образовательной среды обеспечивается достаточным количеством просторных учебных классов. </w:t>
      </w:r>
    </w:p>
    <w:p w:rsidR="00717CC1" w:rsidRPr="00F35ED9" w:rsidRDefault="00717CC1" w:rsidP="00A269D9">
      <w:pPr>
        <w:tabs>
          <w:tab w:val="left" w:pos="5103"/>
        </w:tabs>
        <w:suppressAutoHyphens/>
        <w:spacing w:after="0" w:line="240" w:lineRule="auto"/>
        <w:ind w:firstLine="709"/>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Хочется отметить</w:t>
      </w:r>
      <w:r w:rsidR="00A269D9" w:rsidRPr="00F35ED9">
        <w:rPr>
          <w:rFonts w:ascii="Times New Roman" w:eastAsia="Times New Roman" w:hAnsi="Times New Roman" w:cs="Times New Roman"/>
          <w:sz w:val="24"/>
          <w:szCs w:val="24"/>
        </w:rPr>
        <w:t xml:space="preserve">, что предметом деятельности </w:t>
      </w:r>
      <w:r w:rsidR="00C3382A" w:rsidRPr="00F35ED9">
        <w:rPr>
          <w:rFonts w:ascii="Times New Roman" w:hAnsi="Times New Roman" w:cs="Times New Roman"/>
          <w:color w:val="000000"/>
          <w:sz w:val="24"/>
          <w:szCs w:val="24"/>
        </w:rPr>
        <w:t>МБУ ДО «ДШИ»</w:t>
      </w:r>
      <w:r w:rsidR="00C3382A" w:rsidRPr="00F35ED9">
        <w:rPr>
          <w:rFonts w:ascii="Times New Roman" w:hAnsi="Times New Roman" w:cs="Times New Roman"/>
          <w:sz w:val="24"/>
          <w:szCs w:val="24"/>
        </w:rPr>
        <w:t xml:space="preserve"> </w:t>
      </w:r>
      <w:r w:rsidRPr="00F35ED9">
        <w:rPr>
          <w:rFonts w:ascii="Times New Roman" w:eastAsia="Times New Roman" w:hAnsi="Times New Roman" w:cs="Times New Roman"/>
          <w:sz w:val="24"/>
          <w:szCs w:val="24"/>
        </w:rPr>
        <w:t>является целенаправленное обучение детей и подростков различным видам искусств, в пределах установленного муниципального задания, кото</w:t>
      </w:r>
      <w:r w:rsidR="004F3451" w:rsidRPr="00F35ED9">
        <w:rPr>
          <w:rFonts w:ascii="Times New Roman" w:eastAsia="Times New Roman" w:hAnsi="Times New Roman" w:cs="Times New Roman"/>
          <w:sz w:val="24"/>
          <w:szCs w:val="24"/>
        </w:rPr>
        <w:t>рое формируется и утверждается у</w:t>
      </w:r>
      <w:r w:rsidRPr="00F35ED9">
        <w:rPr>
          <w:rFonts w:ascii="Times New Roman" w:eastAsia="Times New Roman" w:hAnsi="Times New Roman" w:cs="Times New Roman"/>
          <w:sz w:val="24"/>
          <w:szCs w:val="24"/>
        </w:rPr>
        <w:t>чредителем. Дл</w:t>
      </w:r>
      <w:r w:rsidR="00A269D9" w:rsidRPr="00F35ED9">
        <w:rPr>
          <w:rFonts w:ascii="Times New Roman" w:eastAsia="Times New Roman" w:hAnsi="Times New Roman" w:cs="Times New Roman"/>
          <w:sz w:val="24"/>
          <w:szCs w:val="24"/>
        </w:rPr>
        <w:t xml:space="preserve">я достижения указанных целей </w:t>
      </w:r>
      <w:r w:rsidR="00C3382A" w:rsidRPr="00F35ED9">
        <w:rPr>
          <w:rFonts w:ascii="Times New Roman" w:hAnsi="Times New Roman" w:cs="Times New Roman"/>
          <w:color w:val="000000"/>
          <w:sz w:val="24"/>
          <w:szCs w:val="24"/>
        </w:rPr>
        <w:t>МБУ ДО «ДШИ»</w:t>
      </w:r>
      <w:r w:rsidR="00C3382A" w:rsidRPr="00F35ED9">
        <w:rPr>
          <w:rFonts w:ascii="Times New Roman" w:hAnsi="Times New Roman" w:cs="Times New Roman"/>
          <w:sz w:val="24"/>
          <w:szCs w:val="24"/>
        </w:rPr>
        <w:t xml:space="preserve"> </w:t>
      </w:r>
      <w:r w:rsidRPr="00F35ED9">
        <w:rPr>
          <w:rFonts w:ascii="Times New Roman" w:eastAsia="Times New Roman" w:hAnsi="Times New Roman" w:cs="Times New Roman"/>
          <w:sz w:val="24"/>
          <w:szCs w:val="24"/>
        </w:rPr>
        <w:t>осуществляет образовательную деятельность, связанную с оказанием муниципальных услуг (выполнением работ) по реализации дополнительных предпрофессиональных и общеразвивающих общеобразовательных программ в области искусств. Учреждение реализует модель образования открытого типа, предполагающую включение каждого ребенка, подрастающего человека в художественно-эстетические и социальные сферы жизнедеятельности. Открытое образование предполагает концентрацию на индивидуальной личности ребенка, на его стремлении к познанию, развитию, самосовершенствованию, творчеству. Открытое образован</w:t>
      </w:r>
      <w:r w:rsidR="00C3382A" w:rsidRPr="00F35ED9">
        <w:rPr>
          <w:rFonts w:ascii="Times New Roman" w:eastAsia="Times New Roman" w:hAnsi="Times New Roman" w:cs="Times New Roman"/>
          <w:sz w:val="24"/>
          <w:szCs w:val="24"/>
        </w:rPr>
        <w:t>ие обеспечивает свободу выбора у</w:t>
      </w:r>
      <w:r w:rsidRPr="00F35ED9">
        <w:rPr>
          <w:rFonts w:ascii="Times New Roman" w:eastAsia="Times New Roman" w:hAnsi="Times New Roman" w:cs="Times New Roman"/>
          <w:sz w:val="24"/>
          <w:szCs w:val="24"/>
        </w:rPr>
        <w:t>чреждением стратегии образования в условиях реализации личностно-ориентированного подхода, сопряженного с социализацией личности каждого обучающегося.</w:t>
      </w:r>
    </w:p>
    <w:p w:rsidR="00717CC1" w:rsidRPr="00F35ED9" w:rsidRDefault="00C3382A" w:rsidP="00A269D9">
      <w:pPr>
        <w:tabs>
          <w:tab w:val="left" w:pos="5103"/>
        </w:tabs>
        <w:suppressAutoHyphens/>
        <w:spacing w:after="0" w:line="240" w:lineRule="auto"/>
        <w:ind w:firstLine="709"/>
        <w:jc w:val="both"/>
        <w:rPr>
          <w:rFonts w:ascii="Times New Roman" w:eastAsia="Times New Roman" w:hAnsi="Times New Roman" w:cs="Times New Roman"/>
          <w:sz w:val="24"/>
          <w:szCs w:val="24"/>
        </w:rPr>
      </w:pPr>
      <w:r w:rsidRPr="00F35ED9">
        <w:rPr>
          <w:rFonts w:ascii="Times New Roman" w:hAnsi="Times New Roman" w:cs="Times New Roman"/>
          <w:color w:val="000000"/>
          <w:sz w:val="24"/>
          <w:szCs w:val="24"/>
        </w:rPr>
        <w:t>МБУ ДО «ДШИ»</w:t>
      </w:r>
      <w:r w:rsidRPr="00F35ED9">
        <w:rPr>
          <w:rFonts w:ascii="Times New Roman" w:hAnsi="Times New Roman" w:cs="Times New Roman"/>
          <w:sz w:val="24"/>
          <w:szCs w:val="24"/>
        </w:rPr>
        <w:t xml:space="preserve"> </w:t>
      </w:r>
      <w:r w:rsidR="00717CC1" w:rsidRPr="00F35ED9">
        <w:rPr>
          <w:rFonts w:ascii="Times New Roman" w:eastAsia="Times New Roman" w:hAnsi="Times New Roman" w:cs="Times New Roman"/>
          <w:sz w:val="24"/>
          <w:szCs w:val="24"/>
        </w:rPr>
        <w:t xml:space="preserve">является образовательным учреждением дополнительного образования детей в области начального художественного образования и эстетического </w:t>
      </w:r>
      <w:r w:rsidR="00717CC1" w:rsidRPr="00F35ED9">
        <w:rPr>
          <w:rFonts w:ascii="Times New Roman" w:eastAsia="Times New Roman" w:hAnsi="Times New Roman" w:cs="Times New Roman"/>
          <w:sz w:val="24"/>
          <w:szCs w:val="24"/>
        </w:rPr>
        <w:lastRenderedPageBreak/>
        <w:t>воспитания, созданным для целенаправленного обучения детей основам изобразительного и музыкального искусства. На базе</w:t>
      </w:r>
      <w:r w:rsidRPr="00F35ED9">
        <w:rPr>
          <w:rFonts w:ascii="Times New Roman" w:hAnsi="Times New Roman" w:cs="Times New Roman"/>
          <w:color w:val="000000"/>
          <w:sz w:val="24"/>
          <w:szCs w:val="24"/>
        </w:rPr>
        <w:t xml:space="preserve"> МБУ ДО «ДШИ»</w:t>
      </w:r>
      <w:r w:rsidRPr="00F35ED9">
        <w:rPr>
          <w:rFonts w:ascii="Times New Roman" w:hAnsi="Times New Roman" w:cs="Times New Roman"/>
          <w:sz w:val="24"/>
          <w:szCs w:val="24"/>
        </w:rPr>
        <w:t>,</w:t>
      </w:r>
      <w:r w:rsidR="00A7541D" w:rsidRPr="00F35ED9">
        <w:rPr>
          <w:rFonts w:ascii="Times New Roman" w:eastAsia="Times New Roman" w:hAnsi="Times New Roman" w:cs="Times New Roman"/>
          <w:sz w:val="24"/>
          <w:szCs w:val="24"/>
        </w:rPr>
        <w:t xml:space="preserve"> </w:t>
      </w:r>
      <w:r w:rsidR="00717CC1" w:rsidRPr="00F35ED9">
        <w:rPr>
          <w:rFonts w:ascii="Times New Roman" w:eastAsia="Times New Roman" w:hAnsi="Times New Roman" w:cs="Times New Roman"/>
          <w:sz w:val="24"/>
          <w:szCs w:val="24"/>
        </w:rPr>
        <w:t>осуществляет деятельность два подразделения,</w:t>
      </w:r>
      <w:r w:rsidR="00A7541D" w:rsidRPr="00F35ED9">
        <w:rPr>
          <w:rFonts w:ascii="Times New Roman" w:eastAsia="Times New Roman" w:hAnsi="Times New Roman" w:cs="Times New Roman"/>
          <w:sz w:val="24"/>
          <w:szCs w:val="24"/>
        </w:rPr>
        <w:t xml:space="preserve"> а именно: в мкр. Каргополь – 2 и </w:t>
      </w:r>
      <w:r w:rsidR="00717CC1" w:rsidRPr="00F35ED9">
        <w:rPr>
          <w:rFonts w:ascii="Times New Roman" w:eastAsia="Times New Roman" w:hAnsi="Times New Roman" w:cs="Times New Roman"/>
          <w:sz w:val="24"/>
          <w:szCs w:val="24"/>
        </w:rPr>
        <w:t xml:space="preserve"> в п. Шалакуша. </w:t>
      </w:r>
    </w:p>
    <w:p w:rsidR="00717CC1" w:rsidRPr="00F35ED9" w:rsidRDefault="00717CC1" w:rsidP="00A269D9">
      <w:pPr>
        <w:tabs>
          <w:tab w:val="left" w:pos="5103"/>
        </w:tabs>
        <w:suppressAutoHyphens/>
        <w:spacing w:after="0" w:line="240" w:lineRule="auto"/>
        <w:ind w:firstLine="709"/>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На 1 сентября 202</w:t>
      </w:r>
      <w:r w:rsidR="00603908" w:rsidRPr="00F35ED9">
        <w:rPr>
          <w:rFonts w:ascii="Times New Roman" w:eastAsia="Times New Roman" w:hAnsi="Times New Roman" w:cs="Times New Roman"/>
          <w:sz w:val="24"/>
          <w:szCs w:val="24"/>
        </w:rPr>
        <w:t>2</w:t>
      </w:r>
      <w:r w:rsidR="00A7541D" w:rsidRPr="00F35ED9">
        <w:rPr>
          <w:rFonts w:ascii="Times New Roman" w:eastAsia="Times New Roman" w:hAnsi="Times New Roman" w:cs="Times New Roman"/>
          <w:sz w:val="24"/>
          <w:szCs w:val="24"/>
        </w:rPr>
        <w:t xml:space="preserve"> года </w:t>
      </w:r>
      <w:r w:rsidRPr="00F35ED9">
        <w:rPr>
          <w:rFonts w:ascii="Times New Roman" w:eastAsia="Times New Roman" w:hAnsi="Times New Roman" w:cs="Times New Roman"/>
          <w:sz w:val="24"/>
          <w:szCs w:val="24"/>
        </w:rPr>
        <w:t xml:space="preserve"> в МБУ ДО «Детская школа искусств города Няндома» обуча</w:t>
      </w:r>
      <w:r w:rsidR="008858EC">
        <w:rPr>
          <w:rFonts w:ascii="Times New Roman" w:eastAsia="Times New Roman" w:hAnsi="Times New Roman" w:cs="Times New Roman"/>
          <w:sz w:val="24"/>
          <w:szCs w:val="24"/>
        </w:rPr>
        <w:t>лось</w:t>
      </w:r>
      <w:r w:rsidRPr="00F35ED9">
        <w:rPr>
          <w:rFonts w:ascii="Times New Roman" w:eastAsia="Times New Roman" w:hAnsi="Times New Roman" w:cs="Times New Roman"/>
          <w:sz w:val="24"/>
          <w:szCs w:val="24"/>
        </w:rPr>
        <w:t xml:space="preserve"> </w:t>
      </w:r>
      <w:r w:rsidR="00603908" w:rsidRPr="00F35ED9">
        <w:rPr>
          <w:rFonts w:ascii="Times New Roman" w:eastAsia="Times New Roman" w:hAnsi="Times New Roman" w:cs="Times New Roman"/>
          <w:sz w:val="24"/>
          <w:szCs w:val="24"/>
        </w:rPr>
        <w:t>427</w:t>
      </w:r>
      <w:r w:rsidRPr="00F35ED9">
        <w:rPr>
          <w:rFonts w:ascii="Times New Roman" w:eastAsia="Times New Roman" w:hAnsi="Times New Roman" w:cs="Times New Roman"/>
          <w:sz w:val="24"/>
          <w:szCs w:val="24"/>
        </w:rPr>
        <w:t xml:space="preserve"> человек, из них на бюджетной основе</w:t>
      </w:r>
      <w:r w:rsidR="00A7541D" w:rsidRPr="00F35ED9">
        <w:rPr>
          <w:rFonts w:ascii="Times New Roman" w:eastAsia="Times New Roman" w:hAnsi="Times New Roman" w:cs="Times New Roman"/>
          <w:sz w:val="24"/>
          <w:szCs w:val="24"/>
        </w:rPr>
        <w:t xml:space="preserve"> -</w:t>
      </w:r>
      <w:r w:rsidRPr="00F35ED9">
        <w:rPr>
          <w:rFonts w:ascii="Times New Roman" w:eastAsia="Times New Roman" w:hAnsi="Times New Roman" w:cs="Times New Roman"/>
          <w:sz w:val="24"/>
          <w:szCs w:val="24"/>
        </w:rPr>
        <w:t xml:space="preserve"> 3</w:t>
      </w:r>
      <w:r w:rsidR="00603908" w:rsidRPr="00F35ED9">
        <w:rPr>
          <w:rFonts w:ascii="Times New Roman" w:eastAsia="Times New Roman" w:hAnsi="Times New Roman" w:cs="Times New Roman"/>
          <w:sz w:val="24"/>
          <w:szCs w:val="24"/>
        </w:rPr>
        <w:t>72</w:t>
      </w:r>
      <w:r w:rsidRPr="00F35ED9">
        <w:rPr>
          <w:rFonts w:ascii="Times New Roman" w:eastAsia="Times New Roman" w:hAnsi="Times New Roman" w:cs="Times New Roman"/>
          <w:sz w:val="24"/>
          <w:szCs w:val="24"/>
        </w:rPr>
        <w:t xml:space="preserve"> обучающихся, на платных образовательных услугах </w:t>
      </w:r>
      <w:r w:rsidR="00A7541D" w:rsidRPr="00F35ED9">
        <w:rPr>
          <w:rFonts w:ascii="Times New Roman" w:eastAsia="Times New Roman" w:hAnsi="Times New Roman" w:cs="Times New Roman"/>
          <w:sz w:val="24"/>
          <w:szCs w:val="24"/>
        </w:rPr>
        <w:t xml:space="preserve">- </w:t>
      </w:r>
      <w:r w:rsidR="00603908" w:rsidRPr="00F35ED9">
        <w:rPr>
          <w:rFonts w:ascii="Times New Roman" w:eastAsia="Times New Roman" w:hAnsi="Times New Roman" w:cs="Times New Roman"/>
          <w:sz w:val="24"/>
          <w:szCs w:val="24"/>
        </w:rPr>
        <w:t>55</w:t>
      </w:r>
      <w:r w:rsidRPr="00F35ED9">
        <w:rPr>
          <w:rFonts w:ascii="Times New Roman" w:eastAsia="Times New Roman" w:hAnsi="Times New Roman" w:cs="Times New Roman"/>
          <w:sz w:val="24"/>
          <w:szCs w:val="24"/>
        </w:rPr>
        <w:t xml:space="preserve"> обучающихся. На бюджетной основе обучение ведётся по двум общеобразовательным программам: пре</w:t>
      </w:r>
      <w:r w:rsidR="00A269D9" w:rsidRPr="00F35ED9">
        <w:rPr>
          <w:rFonts w:ascii="Times New Roman" w:eastAsia="Times New Roman" w:hAnsi="Times New Roman" w:cs="Times New Roman"/>
          <w:sz w:val="24"/>
          <w:szCs w:val="24"/>
        </w:rPr>
        <w:t>дпрофессиональным и общеразвивающим</w:t>
      </w:r>
      <w:r w:rsidRPr="00F35ED9">
        <w:rPr>
          <w:rFonts w:ascii="Times New Roman" w:eastAsia="Times New Roman" w:hAnsi="Times New Roman" w:cs="Times New Roman"/>
          <w:sz w:val="24"/>
          <w:szCs w:val="24"/>
        </w:rPr>
        <w:t>. Численность обучающихся, принявших участие в массовых мероприятиях (конкурсы, соревнования, фестивали, конференции) в 202</w:t>
      </w:r>
      <w:r w:rsidR="0023127F" w:rsidRPr="00F35ED9">
        <w:rPr>
          <w:rFonts w:ascii="Times New Roman" w:eastAsia="Times New Roman" w:hAnsi="Times New Roman" w:cs="Times New Roman"/>
          <w:sz w:val="24"/>
          <w:szCs w:val="24"/>
        </w:rPr>
        <w:t>2</w:t>
      </w:r>
      <w:r w:rsidR="002C039A" w:rsidRPr="00F35ED9">
        <w:rPr>
          <w:rFonts w:ascii="Times New Roman" w:eastAsia="Times New Roman" w:hAnsi="Times New Roman" w:cs="Times New Roman"/>
          <w:sz w:val="24"/>
          <w:szCs w:val="24"/>
        </w:rPr>
        <w:t xml:space="preserve"> году состав</w:t>
      </w:r>
      <w:r w:rsidR="008858EC">
        <w:rPr>
          <w:rFonts w:ascii="Times New Roman" w:eastAsia="Times New Roman" w:hAnsi="Times New Roman" w:cs="Times New Roman"/>
          <w:sz w:val="24"/>
          <w:szCs w:val="24"/>
        </w:rPr>
        <w:t>ило</w:t>
      </w:r>
      <w:r w:rsidR="002C039A" w:rsidRPr="00F35ED9">
        <w:rPr>
          <w:rFonts w:ascii="Times New Roman" w:eastAsia="Times New Roman" w:hAnsi="Times New Roman" w:cs="Times New Roman"/>
          <w:sz w:val="24"/>
          <w:szCs w:val="24"/>
        </w:rPr>
        <w:t xml:space="preserve"> порядка 95% от </w:t>
      </w:r>
      <w:r w:rsidRPr="00F35ED9">
        <w:rPr>
          <w:rFonts w:ascii="Times New Roman" w:eastAsia="Times New Roman" w:hAnsi="Times New Roman" w:cs="Times New Roman"/>
          <w:sz w:val="24"/>
          <w:szCs w:val="24"/>
        </w:rPr>
        <w:t>общей численности обучающихся. Численность победителей и призеров конкурсов и фестивалей различного уровня составило</w:t>
      </w:r>
      <w:r w:rsidR="005D4FCB" w:rsidRPr="00F35ED9">
        <w:rPr>
          <w:rFonts w:ascii="Times New Roman" w:eastAsia="Times New Roman" w:hAnsi="Times New Roman" w:cs="Times New Roman"/>
          <w:sz w:val="24"/>
          <w:szCs w:val="24"/>
        </w:rPr>
        <w:t xml:space="preserve"> 274 </w:t>
      </w:r>
      <w:r w:rsidRPr="00F35ED9">
        <w:rPr>
          <w:rFonts w:ascii="Times New Roman" w:eastAsia="Times New Roman" w:hAnsi="Times New Roman" w:cs="Times New Roman"/>
          <w:sz w:val="24"/>
          <w:szCs w:val="24"/>
        </w:rPr>
        <w:t>человек</w:t>
      </w:r>
      <w:r w:rsidR="005D4FCB" w:rsidRPr="00F35ED9">
        <w:rPr>
          <w:rFonts w:ascii="Times New Roman" w:eastAsia="Times New Roman" w:hAnsi="Times New Roman" w:cs="Times New Roman"/>
          <w:sz w:val="24"/>
          <w:szCs w:val="24"/>
        </w:rPr>
        <w:t>а</w:t>
      </w:r>
      <w:r w:rsidRPr="00F35ED9">
        <w:rPr>
          <w:rFonts w:ascii="Times New Roman" w:eastAsia="Times New Roman" w:hAnsi="Times New Roman" w:cs="Times New Roman"/>
          <w:sz w:val="24"/>
          <w:szCs w:val="24"/>
        </w:rPr>
        <w:t xml:space="preserve"> </w:t>
      </w:r>
      <w:r w:rsidR="008858EC">
        <w:rPr>
          <w:rFonts w:ascii="Times New Roman" w:eastAsia="Times New Roman" w:hAnsi="Times New Roman" w:cs="Times New Roman"/>
          <w:sz w:val="24"/>
          <w:szCs w:val="24"/>
        </w:rPr>
        <w:t>(</w:t>
      </w:r>
      <w:r w:rsidR="005D4FCB" w:rsidRPr="00F35ED9">
        <w:rPr>
          <w:rFonts w:ascii="Times New Roman" w:eastAsia="Times New Roman" w:hAnsi="Times New Roman" w:cs="Times New Roman"/>
          <w:sz w:val="24"/>
          <w:szCs w:val="24"/>
        </w:rPr>
        <w:t>87</w:t>
      </w:r>
      <w:r w:rsidR="002C039A" w:rsidRPr="00F35ED9">
        <w:rPr>
          <w:rFonts w:ascii="Times New Roman" w:eastAsia="Times New Roman" w:hAnsi="Times New Roman" w:cs="Times New Roman"/>
          <w:sz w:val="24"/>
          <w:szCs w:val="24"/>
        </w:rPr>
        <w:t xml:space="preserve"> %</w:t>
      </w:r>
      <w:r w:rsidRPr="00F35ED9">
        <w:rPr>
          <w:rFonts w:ascii="Times New Roman" w:eastAsia="Times New Roman" w:hAnsi="Times New Roman" w:cs="Times New Roman"/>
          <w:sz w:val="24"/>
          <w:szCs w:val="24"/>
        </w:rPr>
        <w:t xml:space="preserve"> от</w:t>
      </w:r>
      <w:r w:rsidR="002C039A" w:rsidRPr="00F35ED9">
        <w:rPr>
          <w:rFonts w:ascii="Times New Roman" w:eastAsia="Times New Roman" w:hAnsi="Times New Roman" w:cs="Times New Roman"/>
          <w:sz w:val="24"/>
          <w:szCs w:val="24"/>
        </w:rPr>
        <w:t xml:space="preserve"> общей численности участников конкурсных программ</w:t>
      </w:r>
      <w:r w:rsidR="008858EC">
        <w:rPr>
          <w:rFonts w:ascii="Times New Roman" w:eastAsia="Times New Roman" w:hAnsi="Times New Roman" w:cs="Times New Roman"/>
          <w:sz w:val="24"/>
          <w:szCs w:val="24"/>
        </w:rPr>
        <w:t>)</w:t>
      </w:r>
      <w:r w:rsidRPr="00F35ED9">
        <w:rPr>
          <w:rFonts w:ascii="Times New Roman" w:eastAsia="Times New Roman" w:hAnsi="Times New Roman" w:cs="Times New Roman"/>
          <w:sz w:val="24"/>
          <w:szCs w:val="24"/>
        </w:rPr>
        <w:t xml:space="preserve">. </w:t>
      </w:r>
    </w:p>
    <w:p w:rsidR="00717CC1" w:rsidRPr="00F35ED9" w:rsidRDefault="00717CC1" w:rsidP="00A269D9">
      <w:pPr>
        <w:tabs>
          <w:tab w:val="left" w:pos="5103"/>
        </w:tabs>
        <w:suppressAutoHyphens/>
        <w:spacing w:after="0" w:line="240" w:lineRule="auto"/>
        <w:ind w:firstLine="709"/>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xml:space="preserve">Открытие театрального класса на базе </w:t>
      </w:r>
      <w:r w:rsidR="00C3382A" w:rsidRPr="00F35ED9">
        <w:rPr>
          <w:rFonts w:ascii="Times New Roman" w:hAnsi="Times New Roman" w:cs="Times New Roman"/>
          <w:color w:val="000000"/>
          <w:sz w:val="24"/>
          <w:szCs w:val="24"/>
        </w:rPr>
        <w:t>МБУ ДО «ДШИ»</w:t>
      </w:r>
      <w:r w:rsidR="00C3382A" w:rsidRPr="00F35ED9">
        <w:rPr>
          <w:rFonts w:ascii="Times New Roman" w:hAnsi="Times New Roman" w:cs="Times New Roman"/>
          <w:sz w:val="24"/>
          <w:szCs w:val="24"/>
        </w:rPr>
        <w:t xml:space="preserve"> </w:t>
      </w:r>
      <w:r w:rsidRPr="00F35ED9">
        <w:rPr>
          <w:rFonts w:ascii="Times New Roman" w:eastAsia="Times New Roman" w:hAnsi="Times New Roman" w:cs="Times New Roman"/>
          <w:sz w:val="24"/>
          <w:szCs w:val="24"/>
        </w:rPr>
        <w:t>позволило расширить спектр услуг в сфере дополнительного образования. Обучающиеся отделения за истекший период порадовали жителей и гостей города следующими постановками: «Оранжевая звезда», «Новогодние приключения Маши и Вити», «Семеро козлят»</w:t>
      </w:r>
      <w:r w:rsidR="0023127F" w:rsidRPr="00F35ED9">
        <w:rPr>
          <w:rFonts w:ascii="Times New Roman" w:eastAsia="Times New Roman" w:hAnsi="Times New Roman" w:cs="Times New Roman"/>
          <w:sz w:val="24"/>
          <w:szCs w:val="24"/>
        </w:rPr>
        <w:t>, «Мыши любят сыр» и др.</w:t>
      </w:r>
      <w:r w:rsidRPr="00F35ED9">
        <w:rPr>
          <w:rFonts w:ascii="Times New Roman" w:eastAsia="Times New Roman" w:hAnsi="Times New Roman" w:cs="Times New Roman"/>
          <w:sz w:val="24"/>
          <w:szCs w:val="24"/>
        </w:rPr>
        <w:t xml:space="preserve"> </w:t>
      </w:r>
      <w:r w:rsidR="0023127F" w:rsidRPr="00F35ED9">
        <w:rPr>
          <w:rFonts w:ascii="Times New Roman" w:eastAsia="Times New Roman" w:hAnsi="Times New Roman" w:cs="Times New Roman"/>
          <w:sz w:val="24"/>
          <w:szCs w:val="24"/>
        </w:rPr>
        <w:t>С</w:t>
      </w:r>
      <w:r w:rsidRPr="00F35ED9">
        <w:rPr>
          <w:rFonts w:ascii="Times New Roman" w:eastAsia="Times New Roman" w:hAnsi="Times New Roman" w:cs="Times New Roman"/>
          <w:sz w:val="24"/>
          <w:szCs w:val="24"/>
        </w:rPr>
        <w:t>илами коллектива и учащихся театрального отделения</w:t>
      </w:r>
      <w:r w:rsidR="0023127F" w:rsidRPr="00F35ED9">
        <w:rPr>
          <w:rFonts w:ascii="Times New Roman" w:eastAsia="Times New Roman" w:hAnsi="Times New Roman" w:cs="Times New Roman"/>
          <w:sz w:val="24"/>
          <w:szCs w:val="24"/>
        </w:rPr>
        <w:t xml:space="preserve"> </w:t>
      </w:r>
      <w:r w:rsidRPr="00F35ED9">
        <w:rPr>
          <w:rFonts w:ascii="Times New Roman" w:eastAsia="Times New Roman" w:hAnsi="Times New Roman" w:cs="Times New Roman"/>
          <w:sz w:val="24"/>
          <w:szCs w:val="24"/>
        </w:rPr>
        <w:t>пров</w:t>
      </w:r>
      <w:r w:rsidR="0023127F" w:rsidRPr="00F35ED9">
        <w:rPr>
          <w:rFonts w:ascii="Times New Roman" w:eastAsia="Times New Roman" w:hAnsi="Times New Roman" w:cs="Times New Roman"/>
          <w:sz w:val="24"/>
          <w:szCs w:val="24"/>
        </w:rPr>
        <w:t>одятся</w:t>
      </w:r>
      <w:r w:rsidRPr="00F35ED9">
        <w:rPr>
          <w:rFonts w:ascii="Times New Roman" w:eastAsia="Times New Roman" w:hAnsi="Times New Roman" w:cs="Times New Roman"/>
          <w:sz w:val="24"/>
          <w:szCs w:val="24"/>
        </w:rPr>
        <w:t xml:space="preserve"> </w:t>
      </w:r>
      <w:r w:rsidR="0023127F" w:rsidRPr="00F35ED9">
        <w:rPr>
          <w:rFonts w:ascii="Times New Roman" w:eastAsia="Times New Roman" w:hAnsi="Times New Roman" w:cs="Times New Roman"/>
          <w:sz w:val="24"/>
          <w:szCs w:val="24"/>
        </w:rPr>
        <w:t>н</w:t>
      </w:r>
      <w:r w:rsidRPr="00F35ED9">
        <w:rPr>
          <w:rFonts w:ascii="Times New Roman" w:eastAsia="Times New Roman" w:hAnsi="Times New Roman" w:cs="Times New Roman"/>
          <w:sz w:val="24"/>
          <w:szCs w:val="24"/>
        </w:rPr>
        <w:t xml:space="preserve">овогодние ёлки для детей сотрудников организаций и предприятий города. </w:t>
      </w:r>
    </w:p>
    <w:p w:rsidR="00E25DDF" w:rsidRPr="00F35ED9" w:rsidRDefault="00C3382A" w:rsidP="00E25DDF">
      <w:pPr>
        <w:tabs>
          <w:tab w:val="left" w:pos="5103"/>
        </w:tabs>
        <w:suppressAutoHyphens/>
        <w:spacing w:after="0" w:line="240" w:lineRule="auto"/>
        <w:ind w:firstLine="709"/>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А</w:t>
      </w:r>
      <w:r w:rsidR="00717CC1" w:rsidRPr="00F35ED9">
        <w:rPr>
          <w:rFonts w:ascii="Times New Roman" w:eastAsia="Times New Roman" w:hAnsi="Times New Roman" w:cs="Times New Roman"/>
          <w:sz w:val="24"/>
          <w:szCs w:val="24"/>
        </w:rPr>
        <w:t>ктивно  работает Совет муниципального бюджетного учреждения дополнительного образования «Детская школа искусств» города Няндома, который создан в целях  осуществления принципов самоуправления, развития инициативы коллектива, реализации прав самостоятельности и независимости МБУ ДО  «Детская школа искусств города Няндома» в решении ряда вопросов, способствующих организации образовательного процесса и финансово-хозяйственной деятельности, расширению коллегиальных форм управления и воплощению</w:t>
      </w:r>
      <w:r w:rsidR="0023127F" w:rsidRPr="00F35ED9">
        <w:rPr>
          <w:rFonts w:ascii="Times New Roman" w:eastAsia="Times New Roman" w:hAnsi="Times New Roman" w:cs="Times New Roman"/>
          <w:sz w:val="24"/>
          <w:szCs w:val="24"/>
        </w:rPr>
        <w:t xml:space="preserve"> </w:t>
      </w:r>
      <w:r w:rsidR="00717CC1" w:rsidRPr="00F35ED9">
        <w:rPr>
          <w:rFonts w:ascii="Times New Roman" w:eastAsia="Times New Roman" w:hAnsi="Times New Roman" w:cs="Times New Roman"/>
          <w:sz w:val="24"/>
          <w:szCs w:val="24"/>
        </w:rPr>
        <w:t>в жизнь государственно-общественных, демократических принципов</w:t>
      </w:r>
      <w:r w:rsidR="0023127F" w:rsidRPr="00F35ED9">
        <w:rPr>
          <w:rFonts w:ascii="Times New Roman" w:eastAsia="Times New Roman" w:hAnsi="Times New Roman" w:cs="Times New Roman"/>
          <w:sz w:val="24"/>
          <w:szCs w:val="24"/>
        </w:rPr>
        <w:t xml:space="preserve"> </w:t>
      </w:r>
      <w:r w:rsidR="00717CC1" w:rsidRPr="00F35ED9">
        <w:rPr>
          <w:rFonts w:ascii="Times New Roman" w:eastAsia="Times New Roman" w:hAnsi="Times New Roman" w:cs="Times New Roman"/>
          <w:sz w:val="24"/>
          <w:szCs w:val="24"/>
        </w:rPr>
        <w:t>управл</w:t>
      </w:r>
      <w:r w:rsidR="00E25DDF" w:rsidRPr="00F35ED9">
        <w:rPr>
          <w:rFonts w:ascii="Times New Roman" w:eastAsia="Times New Roman" w:hAnsi="Times New Roman" w:cs="Times New Roman"/>
          <w:sz w:val="24"/>
          <w:szCs w:val="24"/>
        </w:rPr>
        <w:t>ения</w:t>
      </w:r>
      <w:r w:rsidR="00A7541D" w:rsidRPr="00F35ED9">
        <w:rPr>
          <w:rFonts w:ascii="Times New Roman" w:eastAsia="Times New Roman" w:hAnsi="Times New Roman" w:cs="Times New Roman"/>
          <w:sz w:val="24"/>
          <w:szCs w:val="24"/>
        </w:rPr>
        <w:t>. Д</w:t>
      </w:r>
      <w:r w:rsidR="00E25DDF" w:rsidRPr="00F35ED9">
        <w:rPr>
          <w:rFonts w:ascii="Times New Roman" w:eastAsia="Times New Roman" w:hAnsi="Times New Roman" w:cs="Times New Roman"/>
          <w:sz w:val="24"/>
          <w:szCs w:val="24"/>
        </w:rPr>
        <w:t xml:space="preserve">ля организации образовательного процесса, его учебно-методического обеспечения и инновационной проектной деятельности в </w:t>
      </w:r>
      <w:r w:rsidRPr="00F35ED9">
        <w:rPr>
          <w:rFonts w:ascii="Times New Roman" w:hAnsi="Times New Roman" w:cs="Times New Roman"/>
          <w:color w:val="000000"/>
          <w:sz w:val="24"/>
          <w:szCs w:val="24"/>
        </w:rPr>
        <w:t>МБУ ДО «ДШИ»</w:t>
      </w:r>
      <w:r w:rsidRPr="00F35ED9">
        <w:rPr>
          <w:rFonts w:ascii="Times New Roman" w:hAnsi="Times New Roman" w:cs="Times New Roman"/>
          <w:sz w:val="24"/>
          <w:szCs w:val="24"/>
        </w:rPr>
        <w:t xml:space="preserve"> </w:t>
      </w:r>
      <w:r w:rsidR="00E25DDF" w:rsidRPr="00F35ED9">
        <w:rPr>
          <w:rFonts w:ascii="Times New Roman" w:eastAsia="Times New Roman" w:hAnsi="Times New Roman" w:cs="Times New Roman"/>
          <w:sz w:val="24"/>
          <w:szCs w:val="24"/>
        </w:rPr>
        <w:t>ведёт деятельность методический Совет.</w:t>
      </w:r>
    </w:p>
    <w:p w:rsidR="00717CC1" w:rsidRPr="00F35ED9" w:rsidRDefault="00E25DDF" w:rsidP="00E25DDF">
      <w:pPr>
        <w:tabs>
          <w:tab w:val="left" w:pos="5103"/>
        </w:tabs>
        <w:suppressAutoHyphens/>
        <w:spacing w:after="0" w:line="240" w:lineRule="auto"/>
        <w:ind w:firstLine="709"/>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Следу</w:t>
      </w:r>
      <w:r w:rsidR="000D12B8" w:rsidRPr="00F35ED9">
        <w:rPr>
          <w:rFonts w:ascii="Times New Roman" w:eastAsia="Times New Roman" w:hAnsi="Times New Roman" w:cs="Times New Roman"/>
          <w:sz w:val="24"/>
          <w:szCs w:val="24"/>
        </w:rPr>
        <w:t>е</w:t>
      </w:r>
      <w:r w:rsidRPr="00F35ED9">
        <w:rPr>
          <w:rFonts w:ascii="Times New Roman" w:eastAsia="Times New Roman" w:hAnsi="Times New Roman" w:cs="Times New Roman"/>
          <w:sz w:val="24"/>
          <w:szCs w:val="24"/>
        </w:rPr>
        <w:t>т отметить, что в целях исполнения требования действующего законодательства, а также в целях повышения качества деятельности</w:t>
      </w:r>
      <w:r w:rsidR="00C3382A" w:rsidRPr="00F35ED9">
        <w:rPr>
          <w:rFonts w:ascii="Times New Roman" w:hAnsi="Times New Roman" w:cs="Times New Roman"/>
          <w:color w:val="000000"/>
          <w:sz w:val="24"/>
          <w:szCs w:val="24"/>
        </w:rPr>
        <w:t xml:space="preserve"> МБУ ДО «ДШИ»</w:t>
      </w:r>
      <w:r w:rsidRPr="00F35ED9">
        <w:rPr>
          <w:rFonts w:ascii="Times New Roman" w:eastAsia="Times New Roman" w:hAnsi="Times New Roman" w:cs="Times New Roman"/>
          <w:sz w:val="24"/>
          <w:szCs w:val="24"/>
        </w:rPr>
        <w:t xml:space="preserve"> проводится независимая оценка качества оказания услуг.</w:t>
      </w:r>
    </w:p>
    <w:p w:rsidR="00E25DDF" w:rsidRPr="00F35ED9" w:rsidRDefault="00717CC1" w:rsidP="00E25DDF">
      <w:pPr>
        <w:tabs>
          <w:tab w:val="left" w:pos="5103"/>
        </w:tabs>
        <w:suppressAutoHyphens/>
        <w:spacing w:after="0" w:line="240" w:lineRule="auto"/>
        <w:ind w:firstLine="709"/>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xml:space="preserve">В настоящее время в целях сохранения и дальнейшего развития системы художественного образования, для эффективности образовательной деятельности, позиционирования </w:t>
      </w:r>
      <w:r w:rsidR="00C3382A" w:rsidRPr="00F35ED9">
        <w:rPr>
          <w:rFonts w:ascii="Times New Roman" w:hAnsi="Times New Roman" w:cs="Times New Roman"/>
          <w:color w:val="000000"/>
          <w:sz w:val="24"/>
          <w:szCs w:val="24"/>
        </w:rPr>
        <w:t>МБУ ДО «ДШИ»</w:t>
      </w:r>
      <w:r w:rsidR="00C3382A" w:rsidRPr="00F35ED9">
        <w:rPr>
          <w:rFonts w:ascii="Times New Roman" w:hAnsi="Times New Roman" w:cs="Times New Roman"/>
          <w:sz w:val="24"/>
          <w:szCs w:val="24"/>
        </w:rPr>
        <w:t xml:space="preserve"> </w:t>
      </w:r>
      <w:r w:rsidRPr="00F35ED9">
        <w:rPr>
          <w:rFonts w:ascii="Times New Roman" w:eastAsia="Times New Roman" w:hAnsi="Times New Roman" w:cs="Times New Roman"/>
          <w:sz w:val="24"/>
          <w:szCs w:val="24"/>
        </w:rPr>
        <w:t>как центра художественного образования и просветительства, модернизации материально-технической базы</w:t>
      </w:r>
      <w:r w:rsidR="00842246" w:rsidRPr="00F35ED9">
        <w:rPr>
          <w:rFonts w:ascii="Times New Roman" w:eastAsia="Times New Roman" w:hAnsi="Times New Roman" w:cs="Times New Roman"/>
          <w:sz w:val="24"/>
          <w:szCs w:val="24"/>
        </w:rPr>
        <w:t xml:space="preserve"> данного учреждения</w:t>
      </w:r>
      <w:r w:rsidRPr="00F35ED9">
        <w:rPr>
          <w:rFonts w:ascii="Times New Roman" w:eastAsia="Times New Roman" w:hAnsi="Times New Roman" w:cs="Times New Roman"/>
          <w:sz w:val="24"/>
          <w:szCs w:val="24"/>
        </w:rPr>
        <w:t>, повышения кадрового потенциала</w:t>
      </w:r>
      <w:r w:rsidR="00842246" w:rsidRPr="00F35ED9">
        <w:rPr>
          <w:rFonts w:ascii="Times New Roman" w:eastAsia="Times New Roman" w:hAnsi="Times New Roman" w:cs="Times New Roman"/>
          <w:sz w:val="24"/>
          <w:szCs w:val="24"/>
        </w:rPr>
        <w:t xml:space="preserve"> его  работников</w:t>
      </w:r>
      <w:r w:rsidRPr="00F35ED9">
        <w:rPr>
          <w:rFonts w:ascii="Times New Roman" w:eastAsia="Times New Roman" w:hAnsi="Times New Roman" w:cs="Times New Roman"/>
          <w:sz w:val="24"/>
          <w:szCs w:val="24"/>
        </w:rPr>
        <w:t>, предусмотренных  Концепцией общенациональной системы выявления и развития молодых талантов, утвержденной Президентом Российской Федерации 03.04.2012, Основами государственной культурной политики, утвержденными Указом Президента Российской Федерации от 24.12.2014 № 808, Стратегией государственной культурной политики на</w:t>
      </w:r>
      <w:r w:rsidR="0023127F" w:rsidRPr="00F35ED9">
        <w:rPr>
          <w:rFonts w:ascii="Times New Roman" w:eastAsia="Times New Roman" w:hAnsi="Times New Roman" w:cs="Times New Roman"/>
          <w:sz w:val="24"/>
          <w:szCs w:val="24"/>
        </w:rPr>
        <w:t xml:space="preserve"> </w:t>
      </w:r>
      <w:r w:rsidRPr="00F35ED9">
        <w:rPr>
          <w:rFonts w:ascii="Times New Roman" w:eastAsia="Times New Roman" w:hAnsi="Times New Roman" w:cs="Times New Roman"/>
          <w:sz w:val="24"/>
          <w:szCs w:val="24"/>
        </w:rPr>
        <w:t>период до 2030 года, утвержденной распоряжением Правительства Российской Федерации от 29.02.2016 № 326-р, Концепцией развития дополнительного образования детей, утвержденной распоряжением Правительства Российской Федерации от 04.09.2014</w:t>
      </w:r>
      <w:r w:rsidR="008858EC">
        <w:rPr>
          <w:rFonts w:ascii="Times New Roman" w:eastAsia="Times New Roman" w:hAnsi="Times New Roman" w:cs="Times New Roman"/>
          <w:sz w:val="24"/>
          <w:szCs w:val="24"/>
        </w:rPr>
        <w:t xml:space="preserve"> г.</w:t>
      </w:r>
      <w:r w:rsidRPr="00F35ED9">
        <w:rPr>
          <w:rFonts w:ascii="Times New Roman" w:eastAsia="Times New Roman" w:hAnsi="Times New Roman" w:cs="Times New Roman"/>
          <w:sz w:val="24"/>
          <w:szCs w:val="24"/>
        </w:rPr>
        <w:t xml:space="preserve"> № 1726-р, Программой развития системы российского музыкального образования на период с 2015 по 2020 годы, утвержденной Министром культуры Российской Федерации 29.12.2014, а также в соответствии с Указом Президента Российской Федерации от 21</w:t>
      </w:r>
      <w:r w:rsidR="008858EC">
        <w:rPr>
          <w:rFonts w:ascii="Times New Roman" w:eastAsia="Times New Roman" w:hAnsi="Times New Roman" w:cs="Times New Roman"/>
          <w:sz w:val="24"/>
          <w:szCs w:val="24"/>
        </w:rPr>
        <w:t>.07.</w:t>
      </w:r>
      <w:r w:rsidRPr="00F35ED9">
        <w:rPr>
          <w:rFonts w:ascii="Times New Roman" w:eastAsia="Times New Roman" w:hAnsi="Times New Roman" w:cs="Times New Roman"/>
          <w:sz w:val="24"/>
          <w:szCs w:val="24"/>
        </w:rPr>
        <w:t>2020 г</w:t>
      </w:r>
      <w:r w:rsidR="008858EC">
        <w:rPr>
          <w:rFonts w:ascii="Times New Roman" w:eastAsia="Times New Roman" w:hAnsi="Times New Roman" w:cs="Times New Roman"/>
          <w:sz w:val="24"/>
          <w:szCs w:val="24"/>
        </w:rPr>
        <w:t>.</w:t>
      </w:r>
      <w:r w:rsidRPr="00F35ED9">
        <w:rPr>
          <w:rFonts w:ascii="Times New Roman" w:eastAsia="Times New Roman" w:hAnsi="Times New Roman" w:cs="Times New Roman"/>
          <w:sz w:val="24"/>
          <w:szCs w:val="24"/>
        </w:rPr>
        <w:t>,  № 474 «О национальных целях развития Российской Фед</w:t>
      </w:r>
      <w:r w:rsidR="00E25DDF" w:rsidRPr="00F35ED9">
        <w:rPr>
          <w:rFonts w:ascii="Times New Roman" w:eastAsia="Times New Roman" w:hAnsi="Times New Roman" w:cs="Times New Roman"/>
          <w:sz w:val="24"/>
          <w:szCs w:val="24"/>
        </w:rPr>
        <w:t>ерации на период до 2030 года» с 1</w:t>
      </w:r>
      <w:r w:rsidR="008858EC">
        <w:rPr>
          <w:rFonts w:ascii="Times New Roman" w:eastAsia="Times New Roman" w:hAnsi="Times New Roman" w:cs="Times New Roman"/>
          <w:sz w:val="24"/>
          <w:szCs w:val="24"/>
        </w:rPr>
        <w:t xml:space="preserve"> января </w:t>
      </w:r>
      <w:r w:rsidR="00E25DDF" w:rsidRPr="00F35ED9">
        <w:rPr>
          <w:rFonts w:ascii="Times New Roman" w:eastAsia="Times New Roman" w:hAnsi="Times New Roman" w:cs="Times New Roman"/>
          <w:sz w:val="24"/>
          <w:szCs w:val="24"/>
        </w:rPr>
        <w:t>2020 г</w:t>
      </w:r>
      <w:r w:rsidR="008858EC">
        <w:rPr>
          <w:rFonts w:ascii="Times New Roman" w:eastAsia="Times New Roman" w:hAnsi="Times New Roman" w:cs="Times New Roman"/>
          <w:sz w:val="24"/>
          <w:szCs w:val="24"/>
        </w:rPr>
        <w:t>ода</w:t>
      </w:r>
      <w:r w:rsidR="00E25DDF" w:rsidRPr="00F35ED9">
        <w:rPr>
          <w:rFonts w:ascii="Times New Roman" w:eastAsia="Times New Roman" w:hAnsi="Times New Roman" w:cs="Times New Roman"/>
          <w:sz w:val="24"/>
          <w:szCs w:val="24"/>
        </w:rPr>
        <w:t xml:space="preserve"> МБУ ДО «Детская школа искусств» города Няндома перешла в подчинение отдела по культуре и туризму Управления социальной политики администрации Няндомского муниципального района Архангельской области, отсюда целесообразность программного обеспечения данной образовательной организации в сфере культуры. Данная реорганизация позволила</w:t>
      </w:r>
      <w:r w:rsidR="00842246" w:rsidRPr="00F35ED9">
        <w:rPr>
          <w:rFonts w:ascii="Times New Roman" w:hAnsi="Times New Roman" w:cs="Times New Roman"/>
          <w:color w:val="000000"/>
          <w:sz w:val="24"/>
          <w:szCs w:val="24"/>
        </w:rPr>
        <w:t xml:space="preserve"> МБУ ДО «ДШИ»</w:t>
      </w:r>
      <w:r w:rsidR="00842246" w:rsidRPr="00F35ED9">
        <w:rPr>
          <w:rFonts w:ascii="Times New Roman" w:hAnsi="Times New Roman" w:cs="Times New Roman"/>
          <w:sz w:val="24"/>
          <w:szCs w:val="24"/>
        </w:rPr>
        <w:t xml:space="preserve"> </w:t>
      </w:r>
      <w:r w:rsidR="00E25DDF" w:rsidRPr="00F35ED9">
        <w:rPr>
          <w:rFonts w:ascii="Times New Roman" w:eastAsia="Times New Roman" w:hAnsi="Times New Roman" w:cs="Times New Roman"/>
          <w:sz w:val="24"/>
          <w:szCs w:val="24"/>
        </w:rPr>
        <w:t>на эффективном уро</w:t>
      </w:r>
      <w:r w:rsidR="004F3451" w:rsidRPr="00F35ED9">
        <w:rPr>
          <w:rFonts w:ascii="Times New Roman" w:eastAsia="Times New Roman" w:hAnsi="Times New Roman" w:cs="Times New Roman"/>
          <w:sz w:val="24"/>
          <w:szCs w:val="24"/>
        </w:rPr>
        <w:t>вне участвовать в мероприятиях н</w:t>
      </w:r>
      <w:r w:rsidR="00E25DDF" w:rsidRPr="00F35ED9">
        <w:rPr>
          <w:rFonts w:ascii="Times New Roman" w:eastAsia="Times New Roman" w:hAnsi="Times New Roman" w:cs="Times New Roman"/>
          <w:sz w:val="24"/>
          <w:szCs w:val="24"/>
        </w:rPr>
        <w:t xml:space="preserve">ационального проекта </w:t>
      </w:r>
      <w:r w:rsidR="00E25DDF" w:rsidRPr="00F35ED9">
        <w:rPr>
          <w:rFonts w:ascii="Times New Roman" w:eastAsia="Times New Roman" w:hAnsi="Times New Roman" w:cs="Times New Roman"/>
          <w:sz w:val="24"/>
          <w:szCs w:val="24"/>
        </w:rPr>
        <w:lastRenderedPageBreak/>
        <w:t>«Культура», в том числе Федеральных проектах «Культурная среда», «Творческие люди», «Цифровая культура». Реализация муниципальной подпрограммы «Развитие муниципального бюджетного учреждения дополнительного образования «Детская школа искусств города Няндома» позволит упрочить позиции системы образования, создать благоприятные условия для выявления, воспитания и сопровождения талантливых детей и молодёжи, обеспечения учреждения культуры квалифицированными кадрами, формирования грамотной заинтересованной аудиторией зрителей концертного зала.</w:t>
      </w:r>
    </w:p>
    <w:p w:rsidR="002C039A" w:rsidRPr="00F35ED9" w:rsidRDefault="00E25DDF" w:rsidP="00E25DDF">
      <w:pPr>
        <w:tabs>
          <w:tab w:val="left" w:pos="5103"/>
        </w:tabs>
        <w:suppressAutoHyphens/>
        <w:spacing w:after="0" w:line="240" w:lineRule="auto"/>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xml:space="preserve">           </w:t>
      </w:r>
    </w:p>
    <w:p w:rsidR="00717CC1" w:rsidRPr="00F35ED9" w:rsidRDefault="00717CC1" w:rsidP="006672D8">
      <w:pPr>
        <w:spacing w:after="0" w:line="240" w:lineRule="auto"/>
        <w:jc w:val="both"/>
        <w:rPr>
          <w:rFonts w:ascii="Times New Roman" w:hAnsi="Times New Roman" w:cs="Times New Roman"/>
          <w:sz w:val="24"/>
          <w:szCs w:val="24"/>
        </w:rPr>
        <w:sectPr w:rsidR="00717CC1" w:rsidRPr="00F35ED9" w:rsidSect="00644D7D">
          <w:pgSz w:w="11906" w:h="16838"/>
          <w:pgMar w:top="1134" w:right="1134" w:bottom="1134" w:left="1134" w:header="709" w:footer="709" w:gutter="0"/>
          <w:cols w:space="708"/>
          <w:docGrid w:linePitch="360"/>
        </w:sectPr>
      </w:pPr>
    </w:p>
    <w:p w:rsidR="005D4FCB" w:rsidRPr="00F35ED9" w:rsidRDefault="005D4FCB" w:rsidP="008E3C38">
      <w:pPr>
        <w:spacing w:after="0" w:line="240" w:lineRule="auto"/>
        <w:rPr>
          <w:rFonts w:ascii="Times New Roman" w:hAnsi="Times New Roman" w:cs="Times New Roman"/>
          <w:sz w:val="24"/>
          <w:szCs w:val="24"/>
        </w:rPr>
      </w:pPr>
      <w:bookmarkStart w:id="1" w:name="_Hlk116629183"/>
    </w:p>
    <w:p w:rsidR="006845FB" w:rsidRPr="00F35ED9" w:rsidRDefault="006845FB" w:rsidP="006845FB">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 xml:space="preserve">3.3.2. ПЕРЕЧЕНЬ МЕРОПРИЯТИЙ </w:t>
      </w:r>
    </w:p>
    <w:p w:rsidR="006845FB" w:rsidRPr="00F35ED9" w:rsidRDefault="006845FB" w:rsidP="006845FB">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подпрограммы 3 «Развитие муниципального бюджетного учреждения</w:t>
      </w:r>
    </w:p>
    <w:p w:rsidR="006845FB" w:rsidRPr="00F35ED9" w:rsidRDefault="006845FB" w:rsidP="006845FB">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 xml:space="preserve">дополнительного образования «Детская школа искусств» города Няндома» </w:t>
      </w:r>
    </w:p>
    <w:p w:rsidR="006845FB" w:rsidRPr="00F35ED9" w:rsidRDefault="006845FB" w:rsidP="006845FB">
      <w:pPr>
        <w:spacing w:after="0" w:line="240" w:lineRule="auto"/>
        <w:jc w:val="center"/>
        <w:rPr>
          <w:rFonts w:ascii="Times New Roman" w:hAnsi="Times New Roman" w:cs="Times New Roman"/>
          <w:sz w:val="24"/>
          <w:szCs w:val="24"/>
        </w:rPr>
      </w:pPr>
      <w:r w:rsidRPr="00F35ED9">
        <w:rPr>
          <w:rFonts w:ascii="Times New Roman" w:hAnsi="Times New Roman" w:cs="Times New Roman"/>
          <w:b/>
          <w:sz w:val="24"/>
          <w:szCs w:val="24"/>
        </w:rPr>
        <w:t>муниципальной программы «Развитие сферы культуры и туризма на территории Няндомского муниципального округа»</w:t>
      </w:r>
    </w:p>
    <w:p w:rsidR="006845FB" w:rsidRPr="00F35ED9" w:rsidRDefault="006845FB" w:rsidP="00C76C31">
      <w:pPr>
        <w:spacing w:after="0" w:line="240" w:lineRule="auto"/>
        <w:rPr>
          <w:rFonts w:ascii="Times New Roman" w:hAnsi="Times New Roman" w:cs="Times New Roman"/>
          <w:color w:val="FF0000"/>
          <w:sz w:val="24"/>
          <w:szCs w:val="24"/>
        </w:rPr>
      </w:pP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27"/>
        <w:gridCol w:w="2763"/>
        <w:gridCol w:w="1770"/>
        <w:gridCol w:w="1805"/>
        <w:gridCol w:w="1600"/>
        <w:gridCol w:w="1701"/>
        <w:gridCol w:w="1984"/>
        <w:gridCol w:w="2372"/>
      </w:tblGrid>
      <w:tr w:rsidR="006845FB" w:rsidRPr="00F35ED9" w:rsidTr="006F41CF">
        <w:trPr>
          <w:trHeight w:val="300"/>
          <w:tblHeader/>
        </w:trPr>
        <w:tc>
          <w:tcPr>
            <w:tcW w:w="991" w:type="dxa"/>
            <w:gridSpan w:val="2"/>
            <w:vMerge w:val="restart"/>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w:t>
            </w:r>
          </w:p>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 xml:space="preserve"> п/п</w:t>
            </w:r>
          </w:p>
        </w:tc>
        <w:tc>
          <w:tcPr>
            <w:tcW w:w="2763" w:type="dxa"/>
            <w:vMerge w:val="restart"/>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Наименование мероприятия</w:t>
            </w:r>
          </w:p>
        </w:tc>
        <w:tc>
          <w:tcPr>
            <w:tcW w:w="1770" w:type="dxa"/>
            <w:vMerge w:val="restart"/>
            <w:shd w:val="clear" w:color="auto" w:fill="auto"/>
            <w:vAlign w:val="center"/>
            <w:hideMark/>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Ответственный исполнитель, соисполнитель</w:t>
            </w:r>
          </w:p>
        </w:tc>
        <w:tc>
          <w:tcPr>
            <w:tcW w:w="1805" w:type="dxa"/>
            <w:vMerge w:val="restart"/>
            <w:shd w:val="clear" w:color="auto" w:fill="auto"/>
            <w:vAlign w:val="center"/>
            <w:hideMark/>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Источники финансирования</w:t>
            </w:r>
          </w:p>
        </w:tc>
        <w:tc>
          <w:tcPr>
            <w:tcW w:w="7657" w:type="dxa"/>
            <w:gridSpan w:val="4"/>
            <w:shd w:val="clear" w:color="auto" w:fill="auto"/>
            <w:noWrap/>
            <w:vAlign w:val="bottom"/>
            <w:hideMark/>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оценка расходов, тыс. руб.</w:t>
            </w:r>
          </w:p>
        </w:tc>
      </w:tr>
      <w:tr w:rsidR="006845FB" w:rsidRPr="00F35ED9" w:rsidTr="006F41CF">
        <w:trPr>
          <w:trHeight w:val="391"/>
          <w:tblHeader/>
        </w:trPr>
        <w:tc>
          <w:tcPr>
            <w:tcW w:w="991" w:type="dxa"/>
            <w:gridSpan w:val="2"/>
            <w:vMerge/>
          </w:tcPr>
          <w:p w:rsidR="006845FB" w:rsidRPr="00F35ED9" w:rsidRDefault="006845FB" w:rsidP="006F41CF">
            <w:pPr>
              <w:spacing w:line="240" w:lineRule="auto"/>
              <w:rPr>
                <w:rFonts w:ascii="Times New Roman" w:eastAsia="Times New Roman" w:hAnsi="Times New Roman" w:cs="Times New Roman"/>
                <w:b/>
                <w:bCs/>
                <w:color w:val="000000"/>
                <w:sz w:val="20"/>
                <w:szCs w:val="20"/>
              </w:rPr>
            </w:pPr>
          </w:p>
        </w:tc>
        <w:tc>
          <w:tcPr>
            <w:tcW w:w="2763" w:type="dxa"/>
            <w:vMerge/>
          </w:tcPr>
          <w:p w:rsidR="006845FB" w:rsidRPr="00F35ED9" w:rsidRDefault="006845FB" w:rsidP="006F41CF">
            <w:pPr>
              <w:spacing w:line="240" w:lineRule="auto"/>
              <w:rPr>
                <w:rFonts w:ascii="Times New Roman" w:eastAsia="Times New Roman" w:hAnsi="Times New Roman" w:cs="Times New Roman"/>
                <w:b/>
                <w:bCs/>
                <w:color w:val="000000"/>
                <w:sz w:val="20"/>
                <w:szCs w:val="20"/>
              </w:rPr>
            </w:pPr>
          </w:p>
        </w:tc>
        <w:tc>
          <w:tcPr>
            <w:tcW w:w="1770" w:type="dxa"/>
            <w:vMerge/>
            <w:vAlign w:val="center"/>
            <w:hideMark/>
          </w:tcPr>
          <w:p w:rsidR="006845FB" w:rsidRPr="00F35ED9" w:rsidRDefault="006845FB" w:rsidP="006F41CF">
            <w:pPr>
              <w:spacing w:line="240" w:lineRule="auto"/>
              <w:rPr>
                <w:rFonts w:ascii="Times New Roman" w:eastAsia="Times New Roman" w:hAnsi="Times New Roman" w:cs="Times New Roman"/>
                <w:b/>
                <w:bCs/>
                <w:color w:val="000000"/>
                <w:sz w:val="20"/>
                <w:szCs w:val="20"/>
              </w:rPr>
            </w:pPr>
          </w:p>
        </w:tc>
        <w:tc>
          <w:tcPr>
            <w:tcW w:w="1805" w:type="dxa"/>
            <w:vMerge/>
            <w:vAlign w:val="center"/>
            <w:hideMark/>
          </w:tcPr>
          <w:p w:rsidR="006845FB" w:rsidRPr="00F35ED9" w:rsidRDefault="006845FB" w:rsidP="006F41CF">
            <w:pPr>
              <w:spacing w:line="240" w:lineRule="auto"/>
              <w:rPr>
                <w:rFonts w:ascii="Times New Roman" w:eastAsia="Times New Roman" w:hAnsi="Times New Roman" w:cs="Times New Roman"/>
                <w:b/>
                <w:bCs/>
                <w:color w:val="000000"/>
                <w:sz w:val="20"/>
                <w:szCs w:val="20"/>
              </w:rPr>
            </w:pPr>
          </w:p>
        </w:tc>
        <w:tc>
          <w:tcPr>
            <w:tcW w:w="1600" w:type="dxa"/>
            <w:shd w:val="clear" w:color="auto" w:fill="auto"/>
            <w:vAlign w:val="center"/>
            <w:hideMark/>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Всего</w:t>
            </w:r>
          </w:p>
        </w:tc>
        <w:tc>
          <w:tcPr>
            <w:tcW w:w="1701" w:type="dxa"/>
            <w:shd w:val="clear" w:color="auto" w:fill="auto"/>
            <w:vAlign w:val="center"/>
            <w:hideMark/>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2023 г.</w:t>
            </w:r>
          </w:p>
        </w:tc>
        <w:tc>
          <w:tcPr>
            <w:tcW w:w="1984" w:type="dxa"/>
            <w:shd w:val="clear" w:color="auto" w:fill="auto"/>
            <w:vAlign w:val="center"/>
            <w:hideMark/>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2024 г.</w:t>
            </w:r>
          </w:p>
        </w:tc>
        <w:tc>
          <w:tcPr>
            <w:tcW w:w="2372" w:type="dxa"/>
            <w:shd w:val="clear" w:color="auto" w:fill="auto"/>
            <w:vAlign w:val="center"/>
            <w:hideMark/>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2025 г.</w:t>
            </w:r>
          </w:p>
        </w:tc>
      </w:tr>
      <w:tr w:rsidR="006845FB" w:rsidRPr="00F35ED9" w:rsidTr="006F41CF">
        <w:trPr>
          <w:trHeight w:val="375"/>
          <w:tblHeader/>
        </w:trPr>
        <w:tc>
          <w:tcPr>
            <w:tcW w:w="991" w:type="dxa"/>
            <w:gridSpan w:val="2"/>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1</w:t>
            </w:r>
          </w:p>
        </w:tc>
        <w:tc>
          <w:tcPr>
            <w:tcW w:w="2763" w:type="dxa"/>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2</w:t>
            </w:r>
          </w:p>
        </w:tc>
        <w:tc>
          <w:tcPr>
            <w:tcW w:w="1770" w:type="dxa"/>
            <w:shd w:val="clear" w:color="auto" w:fill="auto"/>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3</w:t>
            </w:r>
          </w:p>
        </w:tc>
        <w:tc>
          <w:tcPr>
            <w:tcW w:w="1805" w:type="dxa"/>
            <w:shd w:val="clear" w:color="auto" w:fill="auto"/>
            <w:vAlign w:val="center"/>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4</w:t>
            </w:r>
          </w:p>
        </w:tc>
        <w:tc>
          <w:tcPr>
            <w:tcW w:w="1600" w:type="dxa"/>
            <w:shd w:val="clear" w:color="auto" w:fill="auto"/>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5</w:t>
            </w:r>
          </w:p>
        </w:tc>
        <w:tc>
          <w:tcPr>
            <w:tcW w:w="1701" w:type="dxa"/>
            <w:shd w:val="clear" w:color="auto" w:fill="auto"/>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6</w:t>
            </w:r>
          </w:p>
        </w:tc>
        <w:tc>
          <w:tcPr>
            <w:tcW w:w="1984" w:type="dxa"/>
            <w:shd w:val="clear" w:color="auto" w:fill="auto"/>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7</w:t>
            </w:r>
          </w:p>
        </w:tc>
        <w:tc>
          <w:tcPr>
            <w:tcW w:w="2372" w:type="dxa"/>
            <w:shd w:val="clear" w:color="auto" w:fill="auto"/>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8</w:t>
            </w:r>
          </w:p>
        </w:tc>
      </w:tr>
      <w:tr w:rsidR="006845FB" w:rsidRPr="00F35ED9" w:rsidTr="00C76C31">
        <w:trPr>
          <w:trHeight w:val="541"/>
        </w:trPr>
        <w:tc>
          <w:tcPr>
            <w:tcW w:w="14986" w:type="dxa"/>
            <w:gridSpan w:val="9"/>
          </w:tcPr>
          <w:p w:rsidR="006845FB" w:rsidRPr="00F35ED9" w:rsidRDefault="006845FB" w:rsidP="006F41CF">
            <w:pPr>
              <w:spacing w:line="240" w:lineRule="auto"/>
              <w:rPr>
                <w:rFonts w:ascii="Times New Roman" w:eastAsia="Times New Roman" w:hAnsi="Times New Roman" w:cs="Times New Roman"/>
                <w:b/>
                <w:bCs/>
                <w:color w:val="000000"/>
              </w:rPr>
            </w:pPr>
            <w:r w:rsidRPr="00F35ED9">
              <w:rPr>
                <w:rFonts w:ascii="Times New Roman" w:eastAsia="Times New Roman" w:hAnsi="Times New Roman" w:cs="Times New Roman"/>
                <w:b/>
                <w:bCs/>
                <w:color w:val="000000"/>
              </w:rPr>
              <w:t>Цель: Обеспечение доступности качественного дополнительного образования в области художественного образования в муниципальном бюджетном учреждении дополнительного образования «Детская школа искусств» города Няндома</w:t>
            </w:r>
          </w:p>
        </w:tc>
      </w:tr>
      <w:tr w:rsidR="006845FB" w:rsidRPr="00F35ED9" w:rsidTr="006F41CF">
        <w:trPr>
          <w:trHeight w:val="285"/>
        </w:trPr>
        <w:tc>
          <w:tcPr>
            <w:tcW w:w="14986" w:type="dxa"/>
            <w:gridSpan w:val="9"/>
          </w:tcPr>
          <w:p w:rsidR="006845FB" w:rsidRPr="00F35ED9" w:rsidRDefault="006845FB" w:rsidP="006F41CF">
            <w:pPr>
              <w:spacing w:line="240" w:lineRule="auto"/>
              <w:rPr>
                <w:rFonts w:ascii="Times New Roman" w:eastAsia="Times New Roman" w:hAnsi="Times New Roman" w:cs="Times New Roman"/>
                <w:b/>
                <w:bCs/>
                <w:color w:val="000000"/>
              </w:rPr>
            </w:pPr>
            <w:r w:rsidRPr="00F35ED9">
              <w:rPr>
                <w:rFonts w:ascii="Times New Roman" w:eastAsia="Times New Roman" w:hAnsi="Times New Roman" w:cs="Times New Roman"/>
                <w:b/>
                <w:bCs/>
                <w:color w:val="000000"/>
              </w:rPr>
              <w:t>Задача 1 – Обеспечение деятельности</w:t>
            </w:r>
            <w:r w:rsidR="00161DAD" w:rsidRPr="00F35ED9">
              <w:rPr>
                <w:rFonts w:ascii="Times New Roman" w:hAnsi="Times New Roman" w:cs="Times New Roman"/>
                <w:color w:val="000000"/>
                <w:sz w:val="20"/>
                <w:szCs w:val="20"/>
              </w:rPr>
              <w:t xml:space="preserve"> </w:t>
            </w:r>
            <w:r w:rsidR="00161DAD" w:rsidRPr="00F35ED9">
              <w:rPr>
                <w:rFonts w:ascii="Times New Roman" w:hAnsi="Times New Roman" w:cs="Times New Roman"/>
                <w:b/>
                <w:bCs/>
                <w:color w:val="000000"/>
                <w:sz w:val="20"/>
                <w:szCs w:val="20"/>
              </w:rPr>
              <w:t>МБУ ДО «ДШИ»</w:t>
            </w:r>
          </w:p>
        </w:tc>
      </w:tr>
      <w:tr w:rsidR="00D23F73" w:rsidRPr="00F35ED9" w:rsidTr="006F41CF">
        <w:trPr>
          <w:trHeight w:val="1008"/>
        </w:trPr>
        <w:tc>
          <w:tcPr>
            <w:tcW w:w="991" w:type="dxa"/>
            <w:gridSpan w:val="2"/>
            <w:shd w:val="clear" w:color="000000" w:fill="FFFFFF"/>
          </w:tcPr>
          <w:p w:rsidR="00D23F73" w:rsidRPr="00F35ED9" w:rsidRDefault="00D23F73" w:rsidP="00D23F73">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1.1.</w:t>
            </w:r>
          </w:p>
        </w:tc>
        <w:tc>
          <w:tcPr>
            <w:tcW w:w="2763" w:type="dxa"/>
            <w:shd w:val="clear" w:color="000000" w:fill="FFFFFF"/>
          </w:tcPr>
          <w:p w:rsidR="00D23F73" w:rsidRPr="00F35ED9" w:rsidRDefault="00D23F73" w:rsidP="00D23F73">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 xml:space="preserve">Расходы на обеспечение деятельности </w:t>
            </w:r>
            <w:r w:rsidRPr="00F35ED9">
              <w:rPr>
                <w:rFonts w:ascii="Times New Roman" w:hAnsi="Times New Roman" w:cs="Times New Roman"/>
                <w:color w:val="000000"/>
                <w:sz w:val="20"/>
                <w:szCs w:val="20"/>
              </w:rPr>
              <w:t>МБУ ДО «ДШИ»</w:t>
            </w:r>
          </w:p>
        </w:tc>
        <w:tc>
          <w:tcPr>
            <w:tcW w:w="1770" w:type="dxa"/>
            <w:shd w:val="clear" w:color="000000" w:fill="FFFFFF"/>
            <w:vAlign w:val="center"/>
          </w:tcPr>
          <w:p w:rsidR="00D23F73" w:rsidRPr="00F35ED9" w:rsidRDefault="00D23F73" w:rsidP="00D23F73">
            <w:pPr>
              <w:spacing w:line="240" w:lineRule="auto"/>
              <w:jc w:val="center"/>
              <w:rPr>
                <w:rFonts w:ascii="Times New Roman" w:eastAsia="Times New Roman" w:hAnsi="Times New Roman" w:cs="Times New Roman"/>
                <w:b/>
                <w:bCs/>
                <w:color w:val="000000"/>
                <w:sz w:val="20"/>
                <w:szCs w:val="20"/>
              </w:rPr>
            </w:pPr>
            <w:r w:rsidRPr="00F35ED9">
              <w:rPr>
                <w:rFonts w:ascii="Times New Roman" w:hAnsi="Times New Roman" w:cs="Times New Roman"/>
                <w:color w:val="000000"/>
                <w:sz w:val="20"/>
                <w:szCs w:val="20"/>
              </w:rPr>
              <w:t>МБУ ДО «ДШИ»</w:t>
            </w:r>
          </w:p>
        </w:tc>
        <w:tc>
          <w:tcPr>
            <w:tcW w:w="1805" w:type="dxa"/>
            <w:shd w:val="clear" w:color="000000" w:fill="FFFFFF"/>
            <w:vAlign w:val="center"/>
          </w:tcPr>
          <w:p w:rsidR="00D23F73" w:rsidRPr="00F35ED9" w:rsidRDefault="00D23F73" w:rsidP="00D23F73">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rsidR="00D23F73" w:rsidRPr="00F35ED9" w:rsidRDefault="00D23F73" w:rsidP="00D23F7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141173,9</w:t>
            </w:r>
          </w:p>
        </w:tc>
        <w:tc>
          <w:tcPr>
            <w:tcW w:w="1701" w:type="dxa"/>
            <w:tcBorders>
              <w:top w:val="single" w:sz="4" w:space="0" w:color="auto"/>
              <w:left w:val="nil"/>
              <w:right w:val="single" w:sz="4" w:space="0" w:color="auto"/>
            </w:tcBorders>
            <w:shd w:val="clear" w:color="auto" w:fill="auto"/>
            <w:vAlign w:val="center"/>
          </w:tcPr>
          <w:p w:rsidR="00D23F73" w:rsidRPr="00F35ED9" w:rsidRDefault="00D23F73" w:rsidP="00D23F7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45030,4</w:t>
            </w:r>
          </w:p>
        </w:tc>
        <w:tc>
          <w:tcPr>
            <w:tcW w:w="1984" w:type="dxa"/>
            <w:tcBorders>
              <w:top w:val="single" w:sz="4" w:space="0" w:color="auto"/>
              <w:left w:val="nil"/>
              <w:right w:val="single" w:sz="4" w:space="0" w:color="auto"/>
            </w:tcBorders>
            <w:shd w:val="clear" w:color="auto" w:fill="auto"/>
            <w:vAlign w:val="center"/>
          </w:tcPr>
          <w:p w:rsidR="00D23F73" w:rsidRPr="00F35ED9" w:rsidRDefault="00D23F73" w:rsidP="00D23F7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47245,1</w:t>
            </w:r>
          </w:p>
        </w:tc>
        <w:tc>
          <w:tcPr>
            <w:tcW w:w="2372" w:type="dxa"/>
            <w:tcBorders>
              <w:top w:val="single" w:sz="4" w:space="0" w:color="auto"/>
              <w:left w:val="nil"/>
              <w:right w:val="single" w:sz="4" w:space="0" w:color="auto"/>
            </w:tcBorders>
            <w:shd w:val="clear" w:color="auto" w:fill="auto"/>
            <w:vAlign w:val="center"/>
          </w:tcPr>
          <w:p w:rsidR="00D23F73" w:rsidRPr="00F35ED9" w:rsidRDefault="00D23F73" w:rsidP="00D23F7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48898,4</w:t>
            </w:r>
          </w:p>
        </w:tc>
      </w:tr>
      <w:tr w:rsidR="00842246" w:rsidRPr="00F35ED9" w:rsidTr="006F41CF">
        <w:trPr>
          <w:trHeight w:val="1008"/>
        </w:trPr>
        <w:tc>
          <w:tcPr>
            <w:tcW w:w="991" w:type="dxa"/>
            <w:gridSpan w:val="2"/>
            <w:shd w:val="clear" w:color="000000" w:fill="FFFFFF"/>
          </w:tcPr>
          <w:p w:rsidR="00842246" w:rsidRPr="00F35ED9" w:rsidRDefault="00842246"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1.2.</w:t>
            </w:r>
          </w:p>
        </w:tc>
        <w:tc>
          <w:tcPr>
            <w:tcW w:w="2763" w:type="dxa"/>
            <w:shd w:val="clear" w:color="000000" w:fill="FFFFFF"/>
          </w:tcPr>
          <w:p w:rsidR="00842246" w:rsidRPr="00F35ED9" w:rsidRDefault="00842246"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Повышение средней заработной платы педагогическим работникам муниципальных бюджетных учреждений дополнительного образования</w:t>
            </w:r>
          </w:p>
        </w:tc>
        <w:tc>
          <w:tcPr>
            <w:tcW w:w="1770" w:type="dxa"/>
            <w:shd w:val="clear" w:color="000000" w:fill="FFFFFF"/>
          </w:tcPr>
          <w:p w:rsidR="00842246" w:rsidRPr="00F35ED9" w:rsidRDefault="00842246" w:rsidP="006F41CF">
            <w:r w:rsidRPr="00F35ED9">
              <w:rPr>
                <w:rFonts w:ascii="Times New Roman" w:hAnsi="Times New Roman" w:cs="Times New Roman"/>
                <w:color w:val="000000"/>
                <w:sz w:val="20"/>
                <w:szCs w:val="20"/>
              </w:rPr>
              <w:t>МБУ ДО «ДШИ»</w:t>
            </w:r>
          </w:p>
        </w:tc>
        <w:tc>
          <w:tcPr>
            <w:tcW w:w="1805" w:type="dxa"/>
            <w:shd w:val="clear" w:color="000000" w:fill="FFFFFF"/>
            <w:vAlign w:val="center"/>
          </w:tcPr>
          <w:p w:rsidR="00842246" w:rsidRPr="00F35ED9" w:rsidRDefault="00842246"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rsidR="00842246" w:rsidRPr="00F35ED9" w:rsidRDefault="00842246"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701" w:type="dxa"/>
            <w:tcBorders>
              <w:top w:val="single" w:sz="4" w:space="0" w:color="auto"/>
              <w:left w:val="nil"/>
              <w:right w:val="single" w:sz="4" w:space="0" w:color="auto"/>
            </w:tcBorders>
            <w:shd w:val="clear" w:color="auto" w:fill="auto"/>
            <w:vAlign w:val="center"/>
          </w:tcPr>
          <w:p w:rsidR="00842246" w:rsidRPr="00F35ED9" w:rsidRDefault="00842246"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nil"/>
              <w:right w:val="single" w:sz="4" w:space="0" w:color="auto"/>
            </w:tcBorders>
            <w:shd w:val="clear" w:color="auto" w:fill="auto"/>
            <w:vAlign w:val="center"/>
          </w:tcPr>
          <w:p w:rsidR="00842246" w:rsidRPr="00F35ED9" w:rsidRDefault="00842246"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nil"/>
              <w:right w:val="single" w:sz="4" w:space="0" w:color="auto"/>
            </w:tcBorders>
            <w:shd w:val="clear" w:color="auto" w:fill="auto"/>
            <w:vAlign w:val="center"/>
          </w:tcPr>
          <w:p w:rsidR="00842246" w:rsidRPr="00F35ED9" w:rsidRDefault="00842246"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842246" w:rsidRPr="00F35ED9" w:rsidTr="006F41CF">
        <w:trPr>
          <w:trHeight w:val="1008"/>
        </w:trPr>
        <w:tc>
          <w:tcPr>
            <w:tcW w:w="991" w:type="dxa"/>
            <w:gridSpan w:val="2"/>
            <w:shd w:val="clear" w:color="000000" w:fill="FFFFFF"/>
          </w:tcPr>
          <w:p w:rsidR="00842246" w:rsidRPr="00F35ED9" w:rsidRDefault="00842246"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1.3.</w:t>
            </w:r>
          </w:p>
        </w:tc>
        <w:tc>
          <w:tcPr>
            <w:tcW w:w="2763" w:type="dxa"/>
            <w:shd w:val="clear" w:color="000000" w:fill="FFFFFF"/>
          </w:tcPr>
          <w:p w:rsidR="00842246" w:rsidRPr="00F35ED9" w:rsidRDefault="00842246"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Оплата проезда и провоза багажа к месту использования отпуска и обратно</w:t>
            </w:r>
          </w:p>
        </w:tc>
        <w:tc>
          <w:tcPr>
            <w:tcW w:w="1770" w:type="dxa"/>
            <w:shd w:val="clear" w:color="000000" w:fill="FFFFFF"/>
          </w:tcPr>
          <w:p w:rsidR="00842246" w:rsidRPr="00F35ED9" w:rsidRDefault="00842246" w:rsidP="006F41CF">
            <w:r w:rsidRPr="00F35ED9">
              <w:rPr>
                <w:rFonts w:ascii="Times New Roman" w:hAnsi="Times New Roman" w:cs="Times New Roman"/>
                <w:color w:val="000000"/>
                <w:sz w:val="20"/>
                <w:szCs w:val="20"/>
              </w:rPr>
              <w:t>МБУ ДО «ДШИ»</w:t>
            </w:r>
          </w:p>
        </w:tc>
        <w:tc>
          <w:tcPr>
            <w:tcW w:w="1805" w:type="dxa"/>
            <w:shd w:val="clear" w:color="000000" w:fill="FFFFFF"/>
            <w:vAlign w:val="center"/>
          </w:tcPr>
          <w:p w:rsidR="00842246" w:rsidRPr="00F35ED9" w:rsidRDefault="00842246"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rsidR="00842246" w:rsidRPr="00F35ED9" w:rsidRDefault="00842246"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664,6</w:t>
            </w:r>
          </w:p>
        </w:tc>
        <w:tc>
          <w:tcPr>
            <w:tcW w:w="1701" w:type="dxa"/>
            <w:tcBorders>
              <w:top w:val="single" w:sz="4" w:space="0" w:color="auto"/>
              <w:left w:val="nil"/>
              <w:right w:val="single" w:sz="4" w:space="0" w:color="auto"/>
            </w:tcBorders>
            <w:shd w:val="clear" w:color="auto" w:fill="auto"/>
            <w:vAlign w:val="center"/>
          </w:tcPr>
          <w:p w:rsidR="00842246" w:rsidRPr="00F35ED9" w:rsidRDefault="00842246"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228,6</w:t>
            </w:r>
          </w:p>
        </w:tc>
        <w:tc>
          <w:tcPr>
            <w:tcW w:w="1984" w:type="dxa"/>
            <w:tcBorders>
              <w:top w:val="single" w:sz="4" w:space="0" w:color="auto"/>
              <w:left w:val="nil"/>
              <w:right w:val="single" w:sz="4" w:space="0" w:color="auto"/>
            </w:tcBorders>
            <w:shd w:val="clear" w:color="auto" w:fill="auto"/>
            <w:vAlign w:val="center"/>
          </w:tcPr>
          <w:p w:rsidR="00842246" w:rsidRPr="00F35ED9" w:rsidRDefault="00842246"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218,0</w:t>
            </w:r>
          </w:p>
        </w:tc>
        <w:tc>
          <w:tcPr>
            <w:tcW w:w="2372" w:type="dxa"/>
            <w:tcBorders>
              <w:top w:val="single" w:sz="4" w:space="0" w:color="auto"/>
              <w:left w:val="nil"/>
              <w:right w:val="single" w:sz="4" w:space="0" w:color="auto"/>
            </w:tcBorders>
            <w:shd w:val="clear" w:color="auto" w:fill="auto"/>
            <w:vAlign w:val="center"/>
          </w:tcPr>
          <w:p w:rsidR="00842246" w:rsidRPr="00F35ED9" w:rsidRDefault="00842246"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218,0</w:t>
            </w:r>
          </w:p>
        </w:tc>
      </w:tr>
      <w:tr w:rsidR="006845FB" w:rsidRPr="00F35ED9" w:rsidTr="00DB69B9">
        <w:trPr>
          <w:trHeight w:val="279"/>
        </w:trPr>
        <w:tc>
          <w:tcPr>
            <w:tcW w:w="991" w:type="dxa"/>
            <w:gridSpan w:val="2"/>
            <w:shd w:val="clear" w:color="000000" w:fill="FFFFFF"/>
          </w:tcPr>
          <w:p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1.4.</w:t>
            </w:r>
          </w:p>
        </w:tc>
        <w:tc>
          <w:tcPr>
            <w:tcW w:w="2763" w:type="dxa"/>
            <w:shd w:val="clear" w:color="000000" w:fill="FFFFFF"/>
          </w:tcPr>
          <w:p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 xml:space="preserve">Предоставление мер социальной поддержки педагогическим работникам, работающим и проживающим в сельской </w:t>
            </w:r>
            <w:r w:rsidRPr="00F35ED9">
              <w:rPr>
                <w:rFonts w:ascii="Times New Roman" w:eastAsia="Times New Roman" w:hAnsi="Times New Roman" w:cs="Times New Roman"/>
                <w:color w:val="000000"/>
                <w:sz w:val="20"/>
                <w:szCs w:val="20"/>
              </w:rPr>
              <w:lastRenderedPageBreak/>
              <w:t>местности и поселках городского типа</w:t>
            </w:r>
          </w:p>
        </w:tc>
        <w:tc>
          <w:tcPr>
            <w:tcW w:w="1770" w:type="dxa"/>
            <w:shd w:val="clear" w:color="000000" w:fill="FFFFFF"/>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p>
          <w:p w:rsidR="00842246" w:rsidRPr="00F35ED9" w:rsidRDefault="00842246"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hAnsi="Times New Roman" w:cs="Times New Roman"/>
                <w:color w:val="000000"/>
                <w:sz w:val="20"/>
                <w:szCs w:val="20"/>
              </w:rPr>
              <w:t>МБУ ДО «ДШИ»</w:t>
            </w:r>
          </w:p>
        </w:tc>
        <w:tc>
          <w:tcPr>
            <w:tcW w:w="1805" w:type="dxa"/>
            <w:shd w:val="clear" w:color="000000" w:fill="FFFFFF"/>
            <w:vAlign w:val="center"/>
          </w:tcPr>
          <w:p w:rsidR="006845FB" w:rsidRPr="00F35ED9" w:rsidRDefault="00C05A34"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областной бюджет</w:t>
            </w:r>
          </w:p>
        </w:tc>
        <w:tc>
          <w:tcPr>
            <w:tcW w:w="1600" w:type="dxa"/>
            <w:tcBorders>
              <w:top w:val="single" w:sz="4" w:space="0" w:color="auto"/>
              <w:left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w:t>
            </w:r>
            <w:r w:rsidR="00131CDE">
              <w:rPr>
                <w:rFonts w:ascii="Times New Roman" w:hAnsi="Times New Roman" w:cs="Times New Roman"/>
                <w:color w:val="000000"/>
                <w:sz w:val="20"/>
                <w:szCs w:val="20"/>
              </w:rPr>
              <w:t>2</w:t>
            </w:r>
            <w:r w:rsidRPr="00F35ED9">
              <w:rPr>
                <w:rFonts w:ascii="Times New Roman" w:hAnsi="Times New Roman" w:cs="Times New Roman"/>
                <w:color w:val="000000"/>
                <w:sz w:val="20"/>
                <w:szCs w:val="20"/>
              </w:rPr>
              <w:t>0,0</w:t>
            </w:r>
          </w:p>
        </w:tc>
        <w:tc>
          <w:tcPr>
            <w:tcW w:w="1701" w:type="dxa"/>
            <w:tcBorders>
              <w:top w:val="single" w:sz="4" w:space="0" w:color="auto"/>
              <w:left w:val="nil"/>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w:t>
            </w:r>
            <w:r w:rsidR="00131CDE">
              <w:rPr>
                <w:rFonts w:ascii="Times New Roman" w:hAnsi="Times New Roman" w:cs="Times New Roman"/>
                <w:color w:val="000000"/>
                <w:sz w:val="20"/>
                <w:szCs w:val="20"/>
              </w:rPr>
              <w:t>4</w:t>
            </w:r>
            <w:r w:rsidRPr="00F35ED9">
              <w:rPr>
                <w:rFonts w:ascii="Times New Roman" w:hAnsi="Times New Roman" w:cs="Times New Roman"/>
                <w:color w:val="000000"/>
                <w:sz w:val="20"/>
                <w:szCs w:val="20"/>
              </w:rPr>
              <w:t>0,0</w:t>
            </w:r>
          </w:p>
        </w:tc>
        <w:tc>
          <w:tcPr>
            <w:tcW w:w="1984" w:type="dxa"/>
            <w:tcBorders>
              <w:top w:val="single" w:sz="4" w:space="0" w:color="auto"/>
              <w:left w:val="nil"/>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w:t>
            </w:r>
            <w:r w:rsidR="00131CDE">
              <w:rPr>
                <w:rFonts w:ascii="Times New Roman" w:hAnsi="Times New Roman" w:cs="Times New Roman"/>
                <w:color w:val="000000"/>
                <w:sz w:val="20"/>
                <w:szCs w:val="20"/>
              </w:rPr>
              <w:t>4</w:t>
            </w:r>
            <w:r w:rsidRPr="00F35ED9">
              <w:rPr>
                <w:rFonts w:ascii="Times New Roman" w:hAnsi="Times New Roman" w:cs="Times New Roman"/>
                <w:color w:val="000000"/>
                <w:sz w:val="20"/>
                <w:szCs w:val="20"/>
              </w:rPr>
              <w:t>0,0</w:t>
            </w:r>
          </w:p>
        </w:tc>
        <w:tc>
          <w:tcPr>
            <w:tcW w:w="2372" w:type="dxa"/>
            <w:tcBorders>
              <w:top w:val="single" w:sz="4" w:space="0" w:color="auto"/>
              <w:left w:val="nil"/>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w:t>
            </w:r>
            <w:r w:rsidR="00131CDE">
              <w:rPr>
                <w:rFonts w:ascii="Times New Roman" w:hAnsi="Times New Roman" w:cs="Times New Roman"/>
                <w:color w:val="000000"/>
                <w:sz w:val="20"/>
                <w:szCs w:val="20"/>
              </w:rPr>
              <w:t>4</w:t>
            </w:r>
            <w:r w:rsidRPr="00F35ED9">
              <w:rPr>
                <w:rFonts w:ascii="Times New Roman" w:hAnsi="Times New Roman" w:cs="Times New Roman"/>
                <w:color w:val="000000"/>
                <w:sz w:val="20"/>
                <w:szCs w:val="20"/>
              </w:rPr>
              <w:t>0,0</w:t>
            </w:r>
          </w:p>
        </w:tc>
      </w:tr>
      <w:tr w:rsidR="007C3A4D" w:rsidRPr="00F35ED9" w:rsidTr="00BD2DCF">
        <w:trPr>
          <w:trHeight w:val="661"/>
        </w:trPr>
        <w:tc>
          <w:tcPr>
            <w:tcW w:w="5524" w:type="dxa"/>
            <w:gridSpan w:val="4"/>
            <w:vMerge w:val="restart"/>
            <w:shd w:val="clear" w:color="000000" w:fill="FFFFFF"/>
          </w:tcPr>
          <w:p w:rsidR="007C3A4D" w:rsidRPr="00F35ED9" w:rsidRDefault="007C3A4D" w:rsidP="007C3A4D">
            <w:pPr>
              <w:spacing w:line="240" w:lineRule="auto"/>
              <w:rPr>
                <w:rFonts w:ascii="Times New Roman" w:eastAsia="Times New Roman" w:hAnsi="Times New Roman" w:cs="Times New Roman"/>
                <w:b/>
                <w:bCs/>
                <w:color w:val="000000"/>
              </w:rPr>
            </w:pPr>
            <w:r w:rsidRPr="00F35ED9">
              <w:rPr>
                <w:rFonts w:ascii="Times New Roman" w:eastAsia="Times New Roman" w:hAnsi="Times New Roman" w:cs="Times New Roman"/>
                <w:b/>
                <w:bCs/>
                <w:color w:val="000000"/>
              </w:rPr>
              <w:lastRenderedPageBreak/>
              <w:t>Всего по разделу 1</w:t>
            </w:r>
          </w:p>
        </w:tc>
        <w:tc>
          <w:tcPr>
            <w:tcW w:w="1805" w:type="dxa"/>
            <w:shd w:val="clear" w:color="000000" w:fill="FFFFFF"/>
          </w:tcPr>
          <w:p w:rsidR="007C3A4D" w:rsidRPr="00F35ED9" w:rsidRDefault="007C3A4D" w:rsidP="007C3A4D">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Итого, в т.ч.</w:t>
            </w:r>
          </w:p>
        </w:tc>
        <w:tc>
          <w:tcPr>
            <w:tcW w:w="1600" w:type="dxa"/>
            <w:tcBorders>
              <w:top w:val="single" w:sz="4" w:space="0" w:color="auto"/>
              <w:left w:val="single" w:sz="4" w:space="0" w:color="auto"/>
              <w:right w:val="single" w:sz="4" w:space="0" w:color="auto"/>
            </w:tcBorders>
            <w:shd w:val="clear" w:color="000000" w:fill="FFFFFF"/>
            <w:vAlign w:val="center"/>
          </w:tcPr>
          <w:p w:rsidR="007C3A4D" w:rsidRPr="00F35ED9" w:rsidRDefault="007C3A4D" w:rsidP="007C3A4D">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1422</w:t>
            </w:r>
            <w:r w:rsidR="00D73F2F">
              <w:rPr>
                <w:rFonts w:ascii="Times New Roman" w:hAnsi="Times New Roman" w:cs="Times New Roman"/>
                <w:b/>
                <w:bCs/>
                <w:color w:val="000000"/>
                <w:sz w:val="20"/>
                <w:szCs w:val="20"/>
              </w:rPr>
              <w:t>5</w:t>
            </w:r>
            <w:r w:rsidRPr="00F35ED9">
              <w:rPr>
                <w:rFonts w:ascii="Times New Roman" w:hAnsi="Times New Roman" w:cs="Times New Roman"/>
                <w:b/>
                <w:bCs/>
                <w:color w:val="000000"/>
                <w:sz w:val="20"/>
                <w:szCs w:val="20"/>
              </w:rPr>
              <w:t>8,5</w:t>
            </w:r>
          </w:p>
        </w:tc>
        <w:tc>
          <w:tcPr>
            <w:tcW w:w="1701" w:type="dxa"/>
            <w:tcBorders>
              <w:top w:val="single" w:sz="4" w:space="0" w:color="auto"/>
              <w:left w:val="nil"/>
              <w:right w:val="single" w:sz="4" w:space="0" w:color="auto"/>
            </w:tcBorders>
            <w:shd w:val="clear" w:color="000000" w:fill="FFFFFF"/>
            <w:vAlign w:val="center"/>
          </w:tcPr>
          <w:p w:rsidR="007C3A4D" w:rsidRPr="00F35ED9" w:rsidRDefault="007C3A4D" w:rsidP="007C3A4D">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45</w:t>
            </w:r>
            <w:r w:rsidR="00D73F2F">
              <w:rPr>
                <w:rFonts w:ascii="Times New Roman" w:hAnsi="Times New Roman" w:cs="Times New Roman"/>
                <w:b/>
                <w:bCs/>
                <w:color w:val="000000"/>
                <w:sz w:val="20"/>
                <w:szCs w:val="20"/>
              </w:rPr>
              <w:t>39</w:t>
            </w:r>
            <w:r w:rsidRPr="00F35ED9">
              <w:rPr>
                <w:rFonts w:ascii="Times New Roman" w:hAnsi="Times New Roman" w:cs="Times New Roman"/>
                <w:b/>
                <w:bCs/>
                <w:color w:val="000000"/>
                <w:sz w:val="20"/>
                <w:szCs w:val="20"/>
              </w:rPr>
              <w:t>9</w:t>
            </w:r>
            <w:r w:rsidR="004E308F">
              <w:rPr>
                <w:rFonts w:ascii="Times New Roman" w:hAnsi="Times New Roman" w:cs="Times New Roman"/>
                <w:b/>
                <w:bCs/>
                <w:color w:val="000000"/>
                <w:sz w:val="20"/>
                <w:szCs w:val="20"/>
              </w:rPr>
              <w:t>,0</w:t>
            </w:r>
          </w:p>
        </w:tc>
        <w:tc>
          <w:tcPr>
            <w:tcW w:w="1984" w:type="dxa"/>
            <w:tcBorders>
              <w:top w:val="single" w:sz="4" w:space="0" w:color="auto"/>
              <w:left w:val="nil"/>
              <w:right w:val="single" w:sz="4" w:space="0" w:color="auto"/>
            </w:tcBorders>
            <w:shd w:val="clear" w:color="000000" w:fill="FFFFFF"/>
            <w:vAlign w:val="center"/>
          </w:tcPr>
          <w:p w:rsidR="007C3A4D" w:rsidRPr="00F35ED9" w:rsidRDefault="007C3A4D" w:rsidP="007C3A4D">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476</w:t>
            </w:r>
            <w:r w:rsidR="004E308F">
              <w:rPr>
                <w:rFonts w:ascii="Times New Roman" w:hAnsi="Times New Roman" w:cs="Times New Roman"/>
                <w:b/>
                <w:bCs/>
                <w:color w:val="000000"/>
                <w:sz w:val="20"/>
                <w:szCs w:val="20"/>
              </w:rPr>
              <w:t>0</w:t>
            </w:r>
            <w:r w:rsidRPr="00F35ED9">
              <w:rPr>
                <w:rFonts w:ascii="Times New Roman" w:hAnsi="Times New Roman" w:cs="Times New Roman"/>
                <w:b/>
                <w:bCs/>
                <w:color w:val="000000"/>
                <w:sz w:val="20"/>
                <w:szCs w:val="20"/>
              </w:rPr>
              <w:t>3,1</w:t>
            </w:r>
          </w:p>
        </w:tc>
        <w:tc>
          <w:tcPr>
            <w:tcW w:w="2372" w:type="dxa"/>
            <w:tcBorders>
              <w:top w:val="single" w:sz="4" w:space="0" w:color="auto"/>
              <w:left w:val="nil"/>
              <w:right w:val="single" w:sz="4" w:space="0" w:color="auto"/>
            </w:tcBorders>
            <w:shd w:val="clear" w:color="auto" w:fill="FFFFFF" w:themeFill="background1"/>
            <w:vAlign w:val="center"/>
          </w:tcPr>
          <w:p w:rsidR="007C3A4D" w:rsidRPr="00F35ED9" w:rsidRDefault="007C3A4D" w:rsidP="007C3A4D">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492</w:t>
            </w:r>
            <w:r w:rsidR="004E308F">
              <w:rPr>
                <w:rFonts w:ascii="Times New Roman" w:hAnsi="Times New Roman" w:cs="Times New Roman"/>
                <w:b/>
                <w:bCs/>
                <w:color w:val="000000"/>
                <w:sz w:val="20"/>
                <w:szCs w:val="20"/>
              </w:rPr>
              <w:t>5</w:t>
            </w:r>
            <w:r w:rsidRPr="00F35ED9">
              <w:rPr>
                <w:rFonts w:ascii="Times New Roman" w:hAnsi="Times New Roman" w:cs="Times New Roman"/>
                <w:b/>
                <w:bCs/>
                <w:color w:val="000000"/>
                <w:sz w:val="20"/>
                <w:szCs w:val="20"/>
              </w:rPr>
              <w:t>6,4</w:t>
            </w:r>
          </w:p>
        </w:tc>
      </w:tr>
      <w:tr w:rsidR="00BD2DCF" w:rsidRPr="00F35ED9" w:rsidTr="00BD2DCF">
        <w:trPr>
          <w:trHeight w:val="661"/>
        </w:trPr>
        <w:tc>
          <w:tcPr>
            <w:tcW w:w="5524" w:type="dxa"/>
            <w:gridSpan w:val="4"/>
            <w:vMerge/>
            <w:shd w:val="clear" w:color="000000" w:fill="FFFFFF"/>
          </w:tcPr>
          <w:p w:rsidR="00BD2DCF" w:rsidRPr="00F35ED9" w:rsidRDefault="00BD2DCF" w:rsidP="00BD2DCF">
            <w:pPr>
              <w:spacing w:line="240" w:lineRule="auto"/>
              <w:rPr>
                <w:rFonts w:ascii="Times New Roman" w:eastAsia="Times New Roman" w:hAnsi="Times New Roman" w:cs="Times New Roman"/>
                <w:b/>
                <w:bCs/>
                <w:color w:val="000000"/>
              </w:rPr>
            </w:pPr>
          </w:p>
        </w:tc>
        <w:tc>
          <w:tcPr>
            <w:tcW w:w="1805" w:type="dxa"/>
            <w:shd w:val="clear" w:color="000000" w:fill="FFFFFF"/>
          </w:tcPr>
          <w:p w:rsidR="00BD2DCF" w:rsidRPr="00F35ED9" w:rsidRDefault="00BD2DCF" w:rsidP="00BD2D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федеральный бюджет</w:t>
            </w:r>
          </w:p>
        </w:tc>
        <w:tc>
          <w:tcPr>
            <w:tcW w:w="1600" w:type="dxa"/>
            <w:tcBorders>
              <w:top w:val="single" w:sz="4" w:space="0" w:color="auto"/>
              <w:left w:val="single" w:sz="4" w:space="0" w:color="auto"/>
              <w:right w:val="single" w:sz="4" w:space="0" w:color="auto"/>
            </w:tcBorders>
            <w:shd w:val="clear" w:color="000000" w:fill="FFFFFF"/>
            <w:vAlign w:val="center"/>
          </w:tcPr>
          <w:p w:rsidR="00BD2DCF" w:rsidRPr="00F35ED9" w:rsidRDefault="00BD2DCF" w:rsidP="00BD2D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1701" w:type="dxa"/>
            <w:tcBorders>
              <w:top w:val="single" w:sz="4" w:space="0" w:color="auto"/>
              <w:left w:val="nil"/>
              <w:right w:val="single" w:sz="4" w:space="0" w:color="auto"/>
            </w:tcBorders>
            <w:shd w:val="clear" w:color="000000" w:fill="FFFFFF"/>
            <w:vAlign w:val="center"/>
          </w:tcPr>
          <w:p w:rsidR="00BD2DCF" w:rsidRPr="00F35ED9" w:rsidRDefault="00BD2DCF" w:rsidP="00BD2D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1984" w:type="dxa"/>
            <w:tcBorders>
              <w:top w:val="single" w:sz="4" w:space="0" w:color="auto"/>
              <w:left w:val="nil"/>
              <w:right w:val="single" w:sz="4" w:space="0" w:color="auto"/>
            </w:tcBorders>
            <w:shd w:val="clear" w:color="000000" w:fill="FFFFFF"/>
            <w:vAlign w:val="center"/>
          </w:tcPr>
          <w:p w:rsidR="00BD2DCF" w:rsidRPr="00F35ED9" w:rsidRDefault="00BD2DCF" w:rsidP="00BD2D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2372" w:type="dxa"/>
            <w:tcBorders>
              <w:top w:val="single" w:sz="4" w:space="0" w:color="auto"/>
              <w:left w:val="nil"/>
              <w:right w:val="single" w:sz="4" w:space="0" w:color="auto"/>
            </w:tcBorders>
            <w:shd w:val="clear" w:color="auto" w:fill="FFFFFF" w:themeFill="background1"/>
            <w:vAlign w:val="center"/>
          </w:tcPr>
          <w:p w:rsidR="00BD2DCF" w:rsidRPr="00F35ED9" w:rsidRDefault="00BD2DCF" w:rsidP="00BD2D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r>
      <w:tr w:rsidR="00BD2DCF" w:rsidRPr="00F35ED9" w:rsidTr="00BD2DCF">
        <w:trPr>
          <w:trHeight w:val="661"/>
        </w:trPr>
        <w:tc>
          <w:tcPr>
            <w:tcW w:w="5524" w:type="dxa"/>
            <w:gridSpan w:val="4"/>
            <w:vMerge/>
            <w:shd w:val="clear" w:color="000000" w:fill="FFFFFF"/>
          </w:tcPr>
          <w:p w:rsidR="00BD2DCF" w:rsidRPr="00F35ED9" w:rsidRDefault="00BD2DCF" w:rsidP="00BD2DCF">
            <w:pPr>
              <w:spacing w:line="240" w:lineRule="auto"/>
              <w:rPr>
                <w:rFonts w:ascii="Times New Roman" w:eastAsia="Times New Roman" w:hAnsi="Times New Roman" w:cs="Times New Roman"/>
                <w:b/>
                <w:bCs/>
                <w:color w:val="000000"/>
              </w:rPr>
            </w:pPr>
          </w:p>
        </w:tc>
        <w:tc>
          <w:tcPr>
            <w:tcW w:w="1805" w:type="dxa"/>
            <w:shd w:val="clear" w:color="000000" w:fill="FFFFFF"/>
            <w:hideMark/>
          </w:tcPr>
          <w:p w:rsidR="00BD2DCF" w:rsidRPr="00F35ED9" w:rsidRDefault="00BD2DCF" w:rsidP="00BD2D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областной бюджет</w:t>
            </w:r>
          </w:p>
        </w:tc>
        <w:tc>
          <w:tcPr>
            <w:tcW w:w="1600" w:type="dxa"/>
            <w:tcBorders>
              <w:top w:val="single" w:sz="4" w:space="0" w:color="auto"/>
              <w:left w:val="single" w:sz="4" w:space="0" w:color="auto"/>
              <w:right w:val="single" w:sz="4" w:space="0" w:color="auto"/>
            </w:tcBorders>
            <w:shd w:val="clear" w:color="000000" w:fill="FFFFFF"/>
            <w:vAlign w:val="center"/>
            <w:hideMark/>
          </w:tcPr>
          <w:p w:rsidR="00BD2DCF" w:rsidRPr="00F35ED9" w:rsidRDefault="00BD2DCF" w:rsidP="00BD2D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450,0</w:t>
            </w:r>
          </w:p>
        </w:tc>
        <w:tc>
          <w:tcPr>
            <w:tcW w:w="1701" w:type="dxa"/>
            <w:tcBorders>
              <w:top w:val="single" w:sz="4" w:space="0" w:color="auto"/>
              <w:left w:val="nil"/>
              <w:right w:val="single" w:sz="4" w:space="0" w:color="auto"/>
            </w:tcBorders>
            <w:shd w:val="clear" w:color="000000" w:fill="FFFFFF"/>
            <w:vAlign w:val="center"/>
            <w:hideMark/>
          </w:tcPr>
          <w:p w:rsidR="00BD2DCF" w:rsidRPr="00F35ED9" w:rsidRDefault="00BD2DCF" w:rsidP="00BD2D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150,0</w:t>
            </w:r>
          </w:p>
        </w:tc>
        <w:tc>
          <w:tcPr>
            <w:tcW w:w="1984" w:type="dxa"/>
            <w:tcBorders>
              <w:top w:val="single" w:sz="4" w:space="0" w:color="auto"/>
              <w:left w:val="nil"/>
              <w:right w:val="single" w:sz="4" w:space="0" w:color="auto"/>
            </w:tcBorders>
            <w:shd w:val="clear" w:color="000000" w:fill="FFFFFF"/>
            <w:vAlign w:val="center"/>
            <w:hideMark/>
          </w:tcPr>
          <w:p w:rsidR="00BD2DCF" w:rsidRPr="00F35ED9" w:rsidRDefault="00BD2DCF" w:rsidP="00BD2D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150,0</w:t>
            </w:r>
          </w:p>
        </w:tc>
        <w:tc>
          <w:tcPr>
            <w:tcW w:w="2372" w:type="dxa"/>
            <w:tcBorders>
              <w:top w:val="single" w:sz="4" w:space="0" w:color="auto"/>
              <w:left w:val="nil"/>
              <w:right w:val="single" w:sz="4" w:space="0" w:color="auto"/>
            </w:tcBorders>
            <w:shd w:val="clear" w:color="auto" w:fill="FFFFFF" w:themeFill="background1"/>
            <w:vAlign w:val="center"/>
            <w:hideMark/>
          </w:tcPr>
          <w:p w:rsidR="00BD2DCF" w:rsidRPr="00F35ED9" w:rsidRDefault="00BD2DCF" w:rsidP="00BD2D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150,0</w:t>
            </w:r>
          </w:p>
        </w:tc>
      </w:tr>
      <w:tr w:rsidR="007C3A4D" w:rsidRPr="00F35ED9" w:rsidTr="00A368A7">
        <w:trPr>
          <w:trHeight w:val="661"/>
        </w:trPr>
        <w:tc>
          <w:tcPr>
            <w:tcW w:w="5524" w:type="dxa"/>
            <w:gridSpan w:val="4"/>
            <w:vMerge/>
          </w:tcPr>
          <w:p w:rsidR="007C3A4D" w:rsidRPr="00F35ED9" w:rsidRDefault="007C3A4D" w:rsidP="007C3A4D">
            <w:pPr>
              <w:spacing w:line="240" w:lineRule="auto"/>
              <w:rPr>
                <w:rFonts w:ascii="Times New Roman" w:eastAsia="Times New Roman" w:hAnsi="Times New Roman" w:cs="Times New Roman"/>
                <w:b/>
                <w:bCs/>
                <w:color w:val="000000"/>
              </w:rPr>
            </w:pPr>
          </w:p>
        </w:tc>
        <w:tc>
          <w:tcPr>
            <w:tcW w:w="1805" w:type="dxa"/>
            <w:shd w:val="clear" w:color="000000" w:fill="FFFFFF"/>
            <w:hideMark/>
          </w:tcPr>
          <w:p w:rsidR="007C3A4D" w:rsidRPr="00F35ED9" w:rsidRDefault="007C3A4D" w:rsidP="007C3A4D">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 xml:space="preserve">  бюджет округа</w:t>
            </w:r>
          </w:p>
        </w:tc>
        <w:tc>
          <w:tcPr>
            <w:tcW w:w="1600" w:type="dxa"/>
            <w:tcBorders>
              <w:top w:val="nil"/>
              <w:left w:val="single" w:sz="4" w:space="0" w:color="auto"/>
              <w:right w:val="single" w:sz="4" w:space="0" w:color="auto"/>
            </w:tcBorders>
            <w:shd w:val="clear" w:color="000000" w:fill="FFFFFF"/>
            <w:vAlign w:val="center"/>
          </w:tcPr>
          <w:p w:rsidR="007C3A4D" w:rsidRPr="00F35ED9" w:rsidRDefault="007C3A4D" w:rsidP="007C3A4D">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141838,5</w:t>
            </w:r>
          </w:p>
        </w:tc>
        <w:tc>
          <w:tcPr>
            <w:tcW w:w="1701" w:type="dxa"/>
            <w:tcBorders>
              <w:top w:val="nil"/>
              <w:left w:val="nil"/>
              <w:right w:val="single" w:sz="4" w:space="0" w:color="auto"/>
            </w:tcBorders>
            <w:shd w:val="clear" w:color="000000" w:fill="FFFFFF"/>
            <w:vAlign w:val="center"/>
          </w:tcPr>
          <w:p w:rsidR="007C3A4D" w:rsidRPr="00F35ED9" w:rsidRDefault="007C3A4D" w:rsidP="007C3A4D">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45259</w:t>
            </w:r>
            <w:r w:rsidR="004E308F">
              <w:rPr>
                <w:rFonts w:ascii="Times New Roman" w:hAnsi="Times New Roman" w:cs="Times New Roman"/>
                <w:b/>
                <w:bCs/>
                <w:color w:val="000000"/>
                <w:sz w:val="20"/>
                <w:szCs w:val="20"/>
              </w:rPr>
              <w:t>,0</w:t>
            </w:r>
          </w:p>
        </w:tc>
        <w:tc>
          <w:tcPr>
            <w:tcW w:w="1984" w:type="dxa"/>
            <w:tcBorders>
              <w:top w:val="nil"/>
              <w:left w:val="nil"/>
              <w:right w:val="single" w:sz="4" w:space="0" w:color="auto"/>
            </w:tcBorders>
            <w:shd w:val="clear" w:color="000000" w:fill="FFFFFF"/>
            <w:vAlign w:val="center"/>
          </w:tcPr>
          <w:p w:rsidR="007C3A4D" w:rsidRPr="00F35ED9" w:rsidRDefault="007C3A4D" w:rsidP="007C3A4D">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47463,1</w:t>
            </w:r>
          </w:p>
        </w:tc>
        <w:tc>
          <w:tcPr>
            <w:tcW w:w="2372" w:type="dxa"/>
            <w:tcBorders>
              <w:top w:val="nil"/>
              <w:left w:val="nil"/>
              <w:right w:val="single" w:sz="4" w:space="0" w:color="auto"/>
            </w:tcBorders>
            <w:shd w:val="clear" w:color="auto" w:fill="FFFFFF" w:themeFill="background1"/>
            <w:vAlign w:val="center"/>
          </w:tcPr>
          <w:p w:rsidR="007C3A4D" w:rsidRPr="00F35ED9" w:rsidRDefault="007C3A4D" w:rsidP="007C3A4D">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49116,4</w:t>
            </w:r>
          </w:p>
        </w:tc>
      </w:tr>
      <w:tr w:rsidR="006845FB" w:rsidRPr="00F35ED9" w:rsidTr="006F41CF">
        <w:trPr>
          <w:trHeight w:val="300"/>
        </w:trPr>
        <w:tc>
          <w:tcPr>
            <w:tcW w:w="14986" w:type="dxa"/>
            <w:gridSpan w:val="9"/>
            <w:shd w:val="clear" w:color="000000" w:fill="FFFFFF"/>
          </w:tcPr>
          <w:p w:rsidR="006845FB" w:rsidRPr="00F35ED9" w:rsidRDefault="006845FB" w:rsidP="006F41CF">
            <w:pPr>
              <w:spacing w:line="240" w:lineRule="auto"/>
              <w:rPr>
                <w:rFonts w:ascii="Times New Roman" w:eastAsia="Times New Roman" w:hAnsi="Times New Roman" w:cs="Times New Roman"/>
                <w:b/>
                <w:color w:val="000000"/>
              </w:rPr>
            </w:pPr>
            <w:r w:rsidRPr="00F35ED9">
              <w:rPr>
                <w:rFonts w:ascii="Times New Roman" w:eastAsia="Times New Roman" w:hAnsi="Times New Roman" w:cs="Times New Roman"/>
                <w:b/>
                <w:color w:val="000000"/>
              </w:rPr>
              <w:t xml:space="preserve">Задача 2 – Развитие инфраструктуры </w:t>
            </w:r>
            <w:r w:rsidR="00161DAD" w:rsidRPr="00F35ED9">
              <w:rPr>
                <w:rFonts w:ascii="Times New Roman" w:eastAsia="Times New Roman" w:hAnsi="Times New Roman" w:cs="Times New Roman"/>
                <w:b/>
                <w:color w:val="000000"/>
              </w:rPr>
              <w:t xml:space="preserve"> </w:t>
            </w:r>
            <w:r w:rsidR="00161DAD" w:rsidRPr="00F35ED9">
              <w:rPr>
                <w:rFonts w:ascii="Times New Roman" w:hAnsi="Times New Roman" w:cs="Times New Roman"/>
                <w:color w:val="000000"/>
                <w:sz w:val="20"/>
                <w:szCs w:val="20"/>
              </w:rPr>
              <w:t xml:space="preserve"> МБУ ДО «ДШИ»</w:t>
            </w:r>
          </w:p>
        </w:tc>
      </w:tr>
      <w:tr w:rsidR="006845FB" w:rsidRPr="00F35ED9" w:rsidTr="006F41CF">
        <w:trPr>
          <w:trHeight w:val="620"/>
        </w:trPr>
        <w:tc>
          <w:tcPr>
            <w:tcW w:w="991" w:type="dxa"/>
            <w:gridSpan w:val="2"/>
            <w:vMerge w:val="restart"/>
            <w:shd w:val="clear" w:color="000000" w:fill="FFFFFF"/>
          </w:tcPr>
          <w:p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2.1.</w:t>
            </w:r>
          </w:p>
          <w:p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2763" w:type="dxa"/>
            <w:vMerge w:val="restart"/>
            <w:shd w:val="clear" w:color="auto" w:fill="auto"/>
            <w:hideMark/>
          </w:tcPr>
          <w:p w:rsidR="006845FB" w:rsidRPr="00F35ED9" w:rsidRDefault="006845FB" w:rsidP="006F41CF">
            <w:pPr>
              <w:spacing w:line="240" w:lineRule="auto"/>
              <w:rPr>
                <w:rFonts w:ascii="Times New Roman" w:hAnsi="Times New Roman" w:cs="Times New Roman"/>
                <w:color w:val="000000"/>
                <w:sz w:val="20"/>
                <w:szCs w:val="20"/>
              </w:rPr>
            </w:pPr>
            <w:r w:rsidRPr="00F35ED9">
              <w:rPr>
                <w:rFonts w:ascii="Times New Roman" w:eastAsia="Times New Roman" w:hAnsi="Times New Roman" w:cs="Times New Roman"/>
                <w:color w:val="000000"/>
                <w:sz w:val="20"/>
                <w:szCs w:val="20"/>
              </w:rPr>
              <w:t xml:space="preserve">Ремонт зданий </w:t>
            </w:r>
            <w:r w:rsidR="00842246" w:rsidRPr="00F35ED9">
              <w:rPr>
                <w:rFonts w:ascii="Times New Roman" w:hAnsi="Times New Roman" w:cs="Times New Roman"/>
                <w:color w:val="000000"/>
                <w:sz w:val="20"/>
                <w:szCs w:val="20"/>
              </w:rPr>
              <w:t>МБУ ДО «ДШИ»</w:t>
            </w:r>
          </w:p>
          <w:p w:rsidR="00842246" w:rsidRPr="00F35ED9" w:rsidRDefault="00C76C31" w:rsidP="006F41CF">
            <w:pPr>
              <w:spacing w:line="240" w:lineRule="auto"/>
              <w:rPr>
                <w:rFonts w:ascii="Times New Roman" w:hAnsi="Times New Roman" w:cs="Times New Roman"/>
                <w:color w:val="000000"/>
                <w:sz w:val="20"/>
                <w:szCs w:val="20"/>
              </w:rPr>
            </w:pPr>
            <w:r w:rsidRPr="00F35ED9">
              <w:rPr>
                <w:rFonts w:ascii="Times New Roman" w:hAnsi="Times New Roman" w:cs="Times New Roman"/>
                <w:color w:val="000000"/>
                <w:sz w:val="20"/>
                <w:szCs w:val="20"/>
              </w:rPr>
              <w:t>(ДШИ пос. Шалакуша)</w:t>
            </w:r>
          </w:p>
        </w:tc>
        <w:tc>
          <w:tcPr>
            <w:tcW w:w="1770" w:type="dxa"/>
            <w:vMerge w:val="restart"/>
            <w:shd w:val="clear" w:color="auto" w:fill="auto"/>
            <w:vAlign w:val="center"/>
            <w:hideMark/>
          </w:tcPr>
          <w:p w:rsidR="006845FB" w:rsidRPr="00F35ED9" w:rsidRDefault="00842246"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hAnsi="Times New Roman" w:cs="Times New Roman"/>
                <w:color w:val="000000"/>
                <w:sz w:val="20"/>
                <w:szCs w:val="20"/>
              </w:rPr>
              <w:t>МБУ ДО «ДШИ»</w:t>
            </w:r>
          </w:p>
        </w:tc>
        <w:tc>
          <w:tcPr>
            <w:tcW w:w="1805" w:type="dxa"/>
            <w:shd w:val="clear" w:color="auto" w:fill="auto"/>
            <w:vAlign w:val="center"/>
            <w:hideMark/>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color w:val="000000"/>
                <w:sz w:val="20"/>
                <w:szCs w:val="20"/>
              </w:rPr>
              <w:t xml:space="preserve">областной бюджет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6845FB" w:rsidRPr="00F35ED9" w:rsidTr="006F41CF">
        <w:trPr>
          <w:trHeight w:val="620"/>
        </w:trPr>
        <w:tc>
          <w:tcPr>
            <w:tcW w:w="991" w:type="dxa"/>
            <w:gridSpan w:val="2"/>
            <w:vMerge/>
            <w:shd w:val="clear" w:color="000000" w:fill="FFFFFF"/>
          </w:tcPr>
          <w:p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2763" w:type="dxa"/>
            <w:vMerge/>
            <w:shd w:val="clear" w:color="auto" w:fill="auto"/>
          </w:tcPr>
          <w:p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1770" w:type="dxa"/>
            <w:vMerge/>
            <w:shd w:val="clear" w:color="auto" w:fill="auto"/>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p>
        </w:tc>
        <w:tc>
          <w:tcPr>
            <w:tcW w:w="1805" w:type="dxa"/>
            <w:shd w:val="clear" w:color="auto" w:fill="auto"/>
            <w:vAlign w:val="center"/>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222,5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222,5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6845FB" w:rsidRPr="00F35ED9" w:rsidTr="006F41CF">
        <w:trPr>
          <w:trHeight w:val="451"/>
        </w:trPr>
        <w:tc>
          <w:tcPr>
            <w:tcW w:w="991" w:type="dxa"/>
            <w:gridSpan w:val="2"/>
            <w:shd w:val="clear" w:color="000000" w:fill="FFFFFF"/>
          </w:tcPr>
          <w:p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2.2</w:t>
            </w:r>
          </w:p>
        </w:tc>
        <w:tc>
          <w:tcPr>
            <w:tcW w:w="2763" w:type="dxa"/>
            <w:shd w:val="clear" w:color="000000" w:fill="FFFFFF"/>
          </w:tcPr>
          <w:p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 xml:space="preserve">Текущий ремонт зданий </w:t>
            </w:r>
            <w:r w:rsidR="00842246" w:rsidRPr="00F35ED9">
              <w:rPr>
                <w:rFonts w:ascii="Times New Roman" w:hAnsi="Times New Roman" w:cs="Times New Roman"/>
                <w:color w:val="000000"/>
                <w:sz w:val="20"/>
                <w:szCs w:val="20"/>
              </w:rPr>
              <w:t>МБУ ДО «ДШИ»</w:t>
            </w:r>
          </w:p>
        </w:tc>
        <w:tc>
          <w:tcPr>
            <w:tcW w:w="1770" w:type="dxa"/>
            <w:shd w:val="clear" w:color="000000" w:fill="FFFFFF"/>
            <w:vAlign w:val="center"/>
          </w:tcPr>
          <w:p w:rsidR="006845FB" w:rsidRPr="00F35ED9" w:rsidRDefault="00842246"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hAnsi="Times New Roman" w:cs="Times New Roman"/>
                <w:color w:val="000000"/>
                <w:sz w:val="20"/>
                <w:szCs w:val="20"/>
              </w:rPr>
              <w:t>МБУ ДО «ДШИ»</w:t>
            </w:r>
          </w:p>
        </w:tc>
        <w:tc>
          <w:tcPr>
            <w:tcW w:w="1805" w:type="dxa"/>
            <w:shd w:val="clear" w:color="000000" w:fill="FFFFFF"/>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444,0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148,0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148,0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148,0</w:t>
            </w:r>
          </w:p>
        </w:tc>
      </w:tr>
      <w:tr w:rsidR="006845FB" w:rsidRPr="00F35ED9" w:rsidTr="006F41CF">
        <w:trPr>
          <w:trHeight w:val="451"/>
        </w:trPr>
        <w:tc>
          <w:tcPr>
            <w:tcW w:w="991" w:type="dxa"/>
            <w:gridSpan w:val="2"/>
            <w:shd w:val="clear" w:color="000000" w:fill="FFFFFF"/>
          </w:tcPr>
          <w:p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2.3.</w:t>
            </w:r>
          </w:p>
        </w:tc>
        <w:tc>
          <w:tcPr>
            <w:tcW w:w="2763" w:type="dxa"/>
            <w:shd w:val="clear" w:color="000000" w:fill="FFFFFF"/>
          </w:tcPr>
          <w:p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Обеспечение безопасных условий для работающих и обучающихся, в том числе физическая охрана</w:t>
            </w:r>
          </w:p>
        </w:tc>
        <w:tc>
          <w:tcPr>
            <w:tcW w:w="1770" w:type="dxa"/>
            <w:shd w:val="clear" w:color="000000" w:fill="FFFFFF"/>
            <w:vAlign w:val="center"/>
          </w:tcPr>
          <w:p w:rsidR="006845FB" w:rsidRPr="00F35ED9" w:rsidRDefault="00842246"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hAnsi="Times New Roman" w:cs="Times New Roman"/>
                <w:color w:val="000000"/>
                <w:sz w:val="20"/>
                <w:szCs w:val="20"/>
              </w:rPr>
              <w:t>МБУ ДО «ДШИ»</w:t>
            </w:r>
          </w:p>
        </w:tc>
        <w:tc>
          <w:tcPr>
            <w:tcW w:w="1805" w:type="dxa"/>
            <w:shd w:val="clear" w:color="000000" w:fill="FFFFFF"/>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1506,0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502,0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502,0</w:t>
            </w:r>
          </w:p>
        </w:tc>
      </w:tr>
      <w:tr w:rsidR="006845FB" w:rsidRPr="00F35ED9" w:rsidTr="006F41CF">
        <w:trPr>
          <w:trHeight w:val="451"/>
        </w:trPr>
        <w:tc>
          <w:tcPr>
            <w:tcW w:w="991" w:type="dxa"/>
            <w:gridSpan w:val="2"/>
            <w:shd w:val="clear" w:color="000000" w:fill="FFFFFF"/>
          </w:tcPr>
          <w:p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2.4.</w:t>
            </w:r>
          </w:p>
        </w:tc>
        <w:tc>
          <w:tcPr>
            <w:tcW w:w="2763" w:type="dxa"/>
            <w:shd w:val="clear" w:color="000000" w:fill="FFFFFF"/>
          </w:tcPr>
          <w:p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 xml:space="preserve">Обеспечение безопасности </w:t>
            </w:r>
            <w:r w:rsidR="00842246" w:rsidRPr="00F35ED9">
              <w:rPr>
                <w:rFonts w:ascii="Times New Roman" w:eastAsia="Times New Roman" w:hAnsi="Times New Roman" w:cs="Times New Roman"/>
                <w:color w:val="FF0000"/>
                <w:sz w:val="20"/>
                <w:szCs w:val="20"/>
              </w:rPr>
              <w:t xml:space="preserve"> </w:t>
            </w:r>
            <w:r w:rsidR="00842246" w:rsidRPr="00F35ED9">
              <w:rPr>
                <w:rFonts w:ascii="Times New Roman" w:hAnsi="Times New Roman" w:cs="Times New Roman"/>
                <w:color w:val="000000"/>
                <w:sz w:val="20"/>
                <w:szCs w:val="20"/>
              </w:rPr>
              <w:t xml:space="preserve"> МБУ ДО «ДШИ»</w:t>
            </w:r>
          </w:p>
        </w:tc>
        <w:tc>
          <w:tcPr>
            <w:tcW w:w="1770" w:type="dxa"/>
            <w:shd w:val="clear" w:color="000000" w:fill="FFFFFF"/>
            <w:vAlign w:val="center"/>
          </w:tcPr>
          <w:p w:rsidR="006845FB" w:rsidRPr="00F35ED9" w:rsidRDefault="00842246"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hAnsi="Times New Roman" w:cs="Times New Roman"/>
                <w:color w:val="000000"/>
                <w:sz w:val="20"/>
                <w:szCs w:val="20"/>
              </w:rPr>
              <w:t>МБУ ДО «ДШИ»</w:t>
            </w:r>
          </w:p>
        </w:tc>
        <w:tc>
          <w:tcPr>
            <w:tcW w:w="1805" w:type="dxa"/>
            <w:shd w:val="clear" w:color="000000" w:fill="FFFFFF"/>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156,0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52,0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52,0</w:t>
            </w:r>
          </w:p>
        </w:tc>
      </w:tr>
      <w:tr w:rsidR="006845FB" w:rsidRPr="00F35ED9" w:rsidTr="006F41CF">
        <w:trPr>
          <w:trHeight w:val="813"/>
        </w:trPr>
        <w:tc>
          <w:tcPr>
            <w:tcW w:w="991" w:type="dxa"/>
            <w:gridSpan w:val="2"/>
            <w:vMerge w:val="restart"/>
            <w:shd w:val="clear" w:color="000000" w:fill="FFFFFF"/>
          </w:tcPr>
          <w:p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lastRenderedPageBreak/>
              <w:t>2.5.</w:t>
            </w:r>
          </w:p>
        </w:tc>
        <w:tc>
          <w:tcPr>
            <w:tcW w:w="2763" w:type="dxa"/>
            <w:vMerge w:val="restart"/>
            <w:shd w:val="clear" w:color="000000" w:fill="FFFFFF"/>
          </w:tcPr>
          <w:p w:rsidR="006845FB" w:rsidRPr="00F35ED9" w:rsidRDefault="006845FB" w:rsidP="006F41CF">
            <w:pPr>
              <w:spacing w:line="240" w:lineRule="auto"/>
              <w:rPr>
                <w:rFonts w:ascii="Times New Roman" w:eastAsia="Times New Roman" w:hAnsi="Times New Roman" w:cs="Times New Roman"/>
                <w:color w:val="000000"/>
                <w:sz w:val="20"/>
                <w:szCs w:val="20"/>
              </w:rPr>
            </w:pPr>
            <w:proofErr w:type="spellStart"/>
            <w:r w:rsidRPr="00F35ED9">
              <w:rPr>
                <w:rFonts w:ascii="Times New Roman" w:eastAsia="Times New Roman" w:hAnsi="Times New Roman" w:cs="Times New Roman"/>
                <w:color w:val="000000"/>
                <w:sz w:val="20"/>
                <w:szCs w:val="20"/>
              </w:rPr>
              <w:t>Софинансирование</w:t>
            </w:r>
            <w:proofErr w:type="spellEnd"/>
            <w:r w:rsidRPr="00F35ED9">
              <w:rPr>
                <w:rFonts w:ascii="Times New Roman" w:eastAsia="Times New Roman" w:hAnsi="Times New Roman" w:cs="Times New Roman"/>
                <w:color w:val="000000"/>
                <w:sz w:val="20"/>
                <w:szCs w:val="20"/>
              </w:rPr>
              <w:t xml:space="preserve"> </w:t>
            </w:r>
            <w:r w:rsidR="00842246" w:rsidRPr="00F35ED9">
              <w:rPr>
                <w:rFonts w:ascii="Times New Roman" w:eastAsia="Times New Roman" w:hAnsi="Times New Roman" w:cs="Times New Roman"/>
                <w:color w:val="000000"/>
                <w:sz w:val="20"/>
                <w:szCs w:val="20"/>
              </w:rPr>
              <w:t xml:space="preserve">мероприятий </w:t>
            </w:r>
            <w:r w:rsidRPr="00F35ED9">
              <w:rPr>
                <w:rFonts w:ascii="Times New Roman" w:eastAsia="Times New Roman" w:hAnsi="Times New Roman" w:cs="Times New Roman"/>
                <w:color w:val="000000"/>
                <w:sz w:val="20"/>
                <w:szCs w:val="20"/>
              </w:rPr>
              <w:t>в рамках Федерального проекта «Культурная среда» (Обеспечение инструментами, оборудованием, материалами детских музыкальных, художественных и хореографических школ, училищ и искусств)</w:t>
            </w:r>
          </w:p>
        </w:tc>
        <w:tc>
          <w:tcPr>
            <w:tcW w:w="1770" w:type="dxa"/>
            <w:vMerge w:val="restart"/>
            <w:shd w:val="clear" w:color="000000" w:fill="FFFFFF"/>
            <w:vAlign w:val="center"/>
          </w:tcPr>
          <w:p w:rsidR="006845FB" w:rsidRPr="00F35ED9" w:rsidRDefault="00842246"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hAnsi="Times New Roman" w:cs="Times New Roman"/>
                <w:color w:val="000000"/>
                <w:sz w:val="20"/>
                <w:szCs w:val="20"/>
              </w:rPr>
              <w:t>МБУ ДО «ДШИ»</w:t>
            </w:r>
          </w:p>
        </w:tc>
        <w:tc>
          <w:tcPr>
            <w:tcW w:w="1805" w:type="dxa"/>
            <w:shd w:val="clear" w:color="000000" w:fill="FFFFFF"/>
            <w:vAlign w:val="center"/>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4940,0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4940,0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6845FB" w:rsidRPr="00F35ED9" w:rsidTr="006F41CF">
        <w:trPr>
          <w:trHeight w:val="813"/>
        </w:trPr>
        <w:tc>
          <w:tcPr>
            <w:tcW w:w="991" w:type="dxa"/>
            <w:gridSpan w:val="2"/>
            <w:vMerge/>
            <w:shd w:val="clear" w:color="000000" w:fill="FFFFFF"/>
          </w:tcPr>
          <w:p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2763" w:type="dxa"/>
            <w:vMerge/>
            <w:shd w:val="clear" w:color="000000" w:fill="FFFFFF"/>
          </w:tcPr>
          <w:p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1770" w:type="dxa"/>
            <w:vMerge/>
            <w:shd w:val="clear" w:color="000000" w:fill="FFFFFF"/>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p>
        </w:tc>
        <w:tc>
          <w:tcPr>
            <w:tcW w:w="1805" w:type="dxa"/>
            <w:shd w:val="clear" w:color="000000" w:fill="FFFFFF"/>
            <w:vAlign w:val="center"/>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429,5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429,5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6845FB" w:rsidRPr="00F35ED9" w:rsidTr="006F41CF">
        <w:trPr>
          <w:trHeight w:val="814"/>
        </w:trPr>
        <w:tc>
          <w:tcPr>
            <w:tcW w:w="991" w:type="dxa"/>
            <w:gridSpan w:val="2"/>
            <w:vMerge/>
            <w:shd w:val="clear" w:color="000000" w:fill="FFFFFF"/>
          </w:tcPr>
          <w:p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2763" w:type="dxa"/>
            <w:vMerge/>
            <w:shd w:val="clear" w:color="000000" w:fill="FFFFFF"/>
          </w:tcPr>
          <w:p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1770" w:type="dxa"/>
            <w:vMerge/>
            <w:shd w:val="clear" w:color="000000" w:fill="FFFFFF"/>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p>
        </w:tc>
        <w:tc>
          <w:tcPr>
            <w:tcW w:w="1805" w:type="dxa"/>
            <w:shd w:val="clear" w:color="000000" w:fill="FFFFFF"/>
            <w:vAlign w:val="center"/>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404,2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6845FB" w:rsidRPr="00F35ED9" w:rsidTr="006F41CF">
        <w:trPr>
          <w:trHeight w:val="451"/>
        </w:trPr>
        <w:tc>
          <w:tcPr>
            <w:tcW w:w="991" w:type="dxa"/>
            <w:gridSpan w:val="2"/>
            <w:shd w:val="clear" w:color="000000" w:fill="FFFFFF"/>
          </w:tcPr>
          <w:p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2.6.</w:t>
            </w:r>
          </w:p>
        </w:tc>
        <w:tc>
          <w:tcPr>
            <w:tcW w:w="2763" w:type="dxa"/>
            <w:shd w:val="clear" w:color="000000" w:fill="FFFFFF"/>
          </w:tcPr>
          <w:p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Укрепление МТБ</w:t>
            </w:r>
            <w:r w:rsidR="00842246" w:rsidRPr="00F35ED9">
              <w:rPr>
                <w:rFonts w:ascii="Times New Roman" w:eastAsia="Times New Roman" w:hAnsi="Times New Roman" w:cs="Times New Roman"/>
                <w:color w:val="000000"/>
                <w:sz w:val="20"/>
                <w:szCs w:val="20"/>
              </w:rPr>
              <w:t xml:space="preserve"> </w:t>
            </w:r>
            <w:r w:rsidR="00842246" w:rsidRPr="00F35ED9">
              <w:rPr>
                <w:rFonts w:ascii="Times New Roman" w:hAnsi="Times New Roman" w:cs="Times New Roman"/>
                <w:color w:val="000000"/>
                <w:sz w:val="20"/>
                <w:szCs w:val="20"/>
              </w:rPr>
              <w:t xml:space="preserve"> </w:t>
            </w:r>
          </w:p>
        </w:tc>
        <w:tc>
          <w:tcPr>
            <w:tcW w:w="1770" w:type="dxa"/>
            <w:shd w:val="clear" w:color="000000" w:fill="FFFFFF"/>
            <w:vAlign w:val="center"/>
          </w:tcPr>
          <w:p w:rsidR="006845FB" w:rsidRPr="00F35ED9" w:rsidRDefault="00842246"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hAnsi="Times New Roman" w:cs="Times New Roman"/>
                <w:color w:val="000000"/>
                <w:sz w:val="20"/>
                <w:szCs w:val="20"/>
              </w:rPr>
              <w:t>МБУ ДО «ДШИ»</w:t>
            </w:r>
          </w:p>
        </w:tc>
        <w:tc>
          <w:tcPr>
            <w:tcW w:w="1805" w:type="dxa"/>
            <w:shd w:val="clear" w:color="000000" w:fill="FFFFFF"/>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587,1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120,9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233,1</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233,1</w:t>
            </w:r>
          </w:p>
        </w:tc>
      </w:tr>
      <w:tr w:rsidR="006845FB" w:rsidRPr="00F35ED9" w:rsidTr="006F41CF">
        <w:trPr>
          <w:trHeight w:val="1503"/>
        </w:trPr>
        <w:tc>
          <w:tcPr>
            <w:tcW w:w="991" w:type="dxa"/>
            <w:gridSpan w:val="2"/>
            <w:vMerge w:val="restart"/>
            <w:shd w:val="clear" w:color="000000" w:fill="FFFFFF"/>
          </w:tcPr>
          <w:p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2.7.</w:t>
            </w:r>
          </w:p>
        </w:tc>
        <w:tc>
          <w:tcPr>
            <w:tcW w:w="2763" w:type="dxa"/>
            <w:vMerge w:val="restart"/>
            <w:shd w:val="clear" w:color="000000" w:fill="FFFFFF"/>
          </w:tcPr>
          <w:p w:rsidR="006845FB" w:rsidRPr="00F35ED9" w:rsidRDefault="006845FB" w:rsidP="006F41CF">
            <w:pPr>
              <w:spacing w:line="240" w:lineRule="auto"/>
              <w:rPr>
                <w:rFonts w:ascii="Times New Roman" w:eastAsia="Times New Roman" w:hAnsi="Times New Roman" w:cs="Times New Roman"/>
                <w:color w:val="000000"/>
                <w:sz w:val="20"/>
                <w:szCs w:val="20"/>
              </w:rPr>
            </w:pPr>
            <w:proofErr w:type="spellStart"/>
            <w:r w:rsidRPr="00F35ED9">
              <w:rPr>
                <w:rFonts w:ascii="Times New Roman" w:eastAsia="Times New Roman" w:hAnsi="Times New Roman" w:cs="Times New Roman"/>
                <w:color w:val="000000"/>
                <w:sz w:val="20"/>
                <w:szCs w:val="20"/>
              </w:rPr>
              <w:t>Софинансирование</w:t>
            </w:r>
            <w:proofErr w:type="spellEnd"/>
            <w:r w:rsidRPr="00F35ED9">
              <w:rPr>
                <w:rFonts w:ascii="Times New Roman" w:eastAsia="Times New Roman" w:hAnsi="Times New Roman" w:cs="Times New Roman"/>
                <w:color w:val="000000"/>
                <w:sz w:val="20"/>
                <w:szCs w:val="20"/>
              </w:rPr>
              <w:t xml:space="preserve"> </w:t>
            </w:r>
            <w:r w:rsidR="00842246" w:rsidRPr="00F35ED9">
              <w:rPr>
                <w:rFonts w:ascii="Times New Roman" w:eastAsia="Times New Roman" w:hAnsi="Times New Roman" w:cs="Times New Roman"/>
                <w:color w:val="000000"/>
                <w:sz w:val="20"/>
                <w:szCs w:val="20"/>
              </w:rPr>
              <w:t xml:space="preserve">мероприятий </w:t>
            </w:r>
            <w:r w:rsidRPr="00F35ED9">
              <w:rPr>
                <w:rFonts w:ascii="Times New Roman" w:eastAsia="Times New Roman" w:hAnsi="Times New Roman" w:cs="Times New Roman"/>
                <w:color w:val="000000"/>
                <w:sz w:val="20"/>
                <w:szCs w:val="20"/>
              </w:rPr>
              <w:t>в рамках государственной программы Архангельской области «Культура Русского Севера» (Оснащение образовательных учреждений в сфере культуры (школ искусств и училищ) Архангельской области музыкальными инструментами, оборудованием и материалами для творчества в соответствии с современными стандартами профессионального и дополнительного образования в сфере культуры</w:t>
            </w:r>
          </w:p>
        </w:tc>
        <w:tc>
          <w:tcPr>
            <w:tcW w:w="1770" w:type="dxa"/>
            <w:vMerge w:val="restart"/>
            <w:shd w:val="clear" w:color="000000" w:fill="FFFFFF"/>
            <w:vAlign w:val="center"/>
          </w:tcPr>
          <w:p w:rsidR="006845FB" w:rsidRPr="00F35ED9" w:rsidRDefault="00161DAD"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hAnsi="Times New Roman" w:cs="Times New Roman"/>
                <w:color w:val="000000"/>
                <w:sz w:val="20"/>
                <w:szCs w:val="20"/>
              </w:rPr>
              <w:t>МБУ ДО «ДШИ»</w:t>
            </w:r>
          </w:p>
        </w:tc>
        <w:tc>
          <w:tcPr>
            <w:tcW w:w="1805" w:type="dxa"/>
            <w:shd w:val="clear" w:color="000000" w:fill="FFFFFF"/>
            <w:vAlign w:val="center"/>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6845FB" w:rsidRPr="00F35ED9" w:rsidTr="006F41CF">
        <w:trPr>
          <w:trHeight w:val="1503"/>
        </w:trPr>
        <w:tc>
          <w:tcPr>
            <w:tcW w:w="991" w:type="dxa"/>
            <w:gridSpan w:val="2"/>
            <w:vMerge/>
            <w:shd w:val="clear" w:color="000000" w:fill="FFFFFF"/>
          </w:tcPr>
          <w:p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2763" w:type="dxa"/>
            <w:vMerge/>
            <w:shd w:val="clear" w:color="000000" w:fill="FFFFFF"/>
          </w:tcPr>
          <w:p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1770" w:type="dxa"/>
            <w:vMerge/>
            <w:shd w:val="clear" w:color="000000" w:fill="FFFFFF"/>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p>
        </w:tc>
        <w:tc>
          <w:tcPr>
            <w:tcW w:w="1805" w:type="dxa"/>
            <w:shd w:val="clear" w:color="000000" w:fill="FFFFFF"/>
            <w:vAlign w:val="center"/>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6845FB" w:rsidRPr="00F35ED9" w:rsidTr="006F41CF">
        <w:trPr>
          <w:trHeight w:val="1504"/>
        </w:trPr>
        <w:tc>
          <w:tcPr>
            <w:tcW w:w="991" w:type="dxa"/>
            <w:gridSpan w:val="2"/>
            <w:vMerge/>
            <w:shd w:val="clear" w:color="000000" w:fill="FFFFFF"/>
          </w:tcPr>
          <w:p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2763" w:type="dxa"/>
            <w:vMerge/>
            <w:shd w:val="clear" w:color="000000" w:fill="FFFFFF"/>
          </w:tcPr>
          <w:p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1770" w:type="dxa"/>
            <w:vMerge/>
            <w:shd w:val="clear" w:color="000000" w:fill="FFFFFF"/>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p>
        </w:tc>
        <w:tc>
          <w:tcPr>
            <w:tcW w:w="1805" w:type="dxa"/>
            <w:shd w:val="clear" w:color="000000" w:fill="FFFFFF"/>
            <w:vAlign w:val="center"/>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EB44C3"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EB44C3"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AD540B" w:rsidRPr="00F35ED9" w:rsidTr="00723D48">
        <w:trPr>
          <w:trHeight w:val="660"/>
        </w:trPr>
        <w:tc>
          <w:tcPr>
            <w:tcW w:w="5524" w:type="dxa"/>
            <w:gridSpan w:val="4"/>
            <w:vMerge w:val="restart"/>
          </w:tcPr>
          <w:p w:rsidR="00AD540B" w:rsidRPr="00F35ED9" w:rsidRDefault="00AD540B" w:rsidP="00AD540B">
            <w:pPr>
              <w:spacing w:line="240" w:lineRule="auto"/>
              <w:rPr>
                <w:rFonts w:ascii="Times New Roman" w:eastAsia="Times New Roman" w:hAnsi="Times New Roman" w:cs="Times New Roman"/>
                <w:b/>
                <w:bCs/>
                <w:color w:val="000000"/>
              </w:rPr>
            </w:pPr>
            <w:r w:rsidRPr="00F35ED9">
              <w:rPr>
                <w:rFonts w:ascii="Times New Roman" w:eastAsia="Times New Roman" w:hAnsi="Times New Roman" w:cs="Times New Roman"/>
                <w:b/>
                <w:bCs/>
                <w:color w:val="000000"/>
              </w:rPr>
              <w:lastRenderedPageBreak/>
              <w:t>Всего по разделу 2</w:t>
            </w:r>
          </w:p>
        </w:tc>
        <w:tc>
          <w:tcPr>
            <w:tcW w:w="1805" w:type="dxa"/>
            <w:shd w:val="clear" w:color="000000" w:fill="FFFFFF"/>
            <w:vAlign w:val="center"/>
          </w:tcPr>
          <w:p w:rsidR="00AD540B" w:rsidRPr="00F35ED9" w:rsidRDefault="00AD540B" w:rsidP="00AD540B">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Итого, в т.ч.</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AD540B" w:rsidRPr="00F35ED9" w:rsidRDefault="00AD540B" w:rsidP="00AD540B">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8989,3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D540B" w:rsidRPr="00F35ED9" w:rsidRDefault="00AD540B" w:rsidP="00AD540B">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6919,1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D540B" w:rsidRPr="00F35ED9" w:rsidRDefault="00AD540B" w:rsidP="00AD540B">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935,1</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AD540B" w:rsidRPr="00F35ED9" w:rsidRDefault="00AD540B" w:rsidP="00AD540B">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935,1</w:t>
            </w:r>
          </w:p>
        </w:tc>
      </w:tr>
      <w:tr w:rsidR="00AD540B" w:rsidRPr="00F35ED9" w:rsidTr="00723D48">
        <w:trPr>
          <w:trHeight w:val="660"/>
        </w:trPr>
        <w:tc>
          <w:tcPr>
            <w:tcW w:w="5524" w:type="dxa"/>
            <w:gridSpan w:val="4"/>
            <w:vMerge/>
          </w:tcPr>
          <w:p w:rsidR="00AD540B" w:rsidRPr="00F35ED9" w:rsidRDefault="00AD540B" w:rsidP="00AD540B">
            <w:pPr>
              <w:spacing w:line="240" w:lineRule="auto"/>
              <w:rPr>
                <w:rFonts w:ascii="Times New Roman" w:eastAsia="Times New Roman" w:hAnsi="Times New Roman" w:cs="Times New Roman"/>
                <w:b/>
                <w:bCs/>
                <w:color w:val="000000"/>
                <w:sz w:val="20"/>
                <w:szCs w:val="20"/>
              </w:rPr>
            </w:pPr>
          </w:p>
        </w:tc>
        <w:tc>
          <w:tcPr>
            <w:tcW w:w="1805" w:type="dxa"/>
            <w:shd w:val="clear" w:color="000000" w:fill="FFFFFF"/>
            <w:vAlign w:val="center"/>
          </w:tcPr>
          <w:p w:rsidR="00AD540B" w:rsidRPr="00F35ED9" w:rsidRDefault="00AD540B" w:rsidP="00AD540B">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AD540B" w:rsidRPr="00F35ED9" w:rsidRDefault="00AD540B" w:rsidP="00AD540B">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4940</w:t>
            </w:r>
            <w:r w:rsidR="000C0191">
              <w:rPr>
                <w:rFonts w:ascii="Times New Roman" w:hAnsi="Times New Roman" w:cs="Times New Roman"/>
                <w:b/>
                <w:bCs/>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D540B" w:rsidRPr="00F35ED9" w:rsidRDefault="00AD540B" w:rsidP="00AD540B">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4940</w:t>
            </w:r>
            <w:r w:rsidR="000C0191">
              <w:rPr>
                <w:rFonts w:ascii="Times New Roman" w:hAnsi="Times New Roman" w:cs="Times New Roman"/>
                <w:b/>
                <w:bCs/>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D540B" w:rsidRPr="00F35ED9" w:rsidRDefault="00AD540B" w:rsidP="00AD540B">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 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AD540B" w:rsidRPr="00F35ED9" w:rsidRDefault="00AD540B" w:rsidP="00AD540B">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0,0 </w:t>
            </w:r>
          </w:p>
        </w:tc>
      </w:tr>
      <w:tr w:rsidR="00AD540B" w:rsidRPr="00F35ED9" w:rsidTr="00723D48">
        <w:trPr>
          <w:trHeight w:val="660"/>
        </w:trPr>
        <w:tc>
          <w:tcPr>
            <w:tcW w:w="5524" w:type="dxa"/>
            <w:gridSpan w:val="4"/>
            <w:vMerge/>
          </w:tcPr>
          <w:p w:rsidR="00AD540B" w:rsidRPr="00F35ED9" w:rsidRDefault="00AD540B" w:rsidP="00AD540B">
            <w:pPr>
              <w:spacing w:line="240" w:lineRule="auto"/>
              <w:jc w:val="center"/>
              <w:rPr>
                <w:rFonts w:ascii="Times New Roman" w:eastAsia="Times New Roman" w:hAnsi="Times New Roman" w:cs="Times New Roman"/>
                <w:b/>
                <w:bCs/>
                <w:color w:val="000000"/>
                <w:sz w:val="20"/>
                <w:szCs w:val="20"/>
              </w:rPr>
            </w:pPr>
          </w:p>
        </w:tc>
        <w:tc>
          <w:tcPr>
            <w:tcW w:w="1805" w:type="dxa"/>
            <w:shd w:val="clear" w:color="000000" w:fill="FFFFFF"/>
            <w:vAlign w:val="center"/>
          </w:tcPr>
          <w:p w:rsidR="00AD540B" w:rsidRPr="00F35ED9" w:rsidRDefault="00AD540B" w:rsidP="00AD540B">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AD540B" w:rsidRPr="00F35ED9" w:rsidRDefault="00AD540B" w:rsidP="00AD540B">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429,5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D540B" w:rsidRPr="00F35ED9" w:rsidRDefault="00AD540B" w:rsidP="00AD540B">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429,5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D540B" w:rsidRPr="00F35ED9" w:rsidRDefault="00AD540B" w:rsidP="00AD540B">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 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AD540B" w:rsidRPr="00F35ED9" w:rsidRDefault="00AD540B" w:rsidP="00AD540B">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 0,0</w:t>
            </w:r>
          </w:p>
        </w:tc>
      </w:tr>
      <w:tr w:rsidR="00AD540B" w:rsidRPr="00F35ED9" w:rsidTr="00723D48">
        <w:trPr>
          <w:trHeight w:val="660"/>
        </w:trPr>
        <w:tc>
          <w:tcPr>
            <w:tcW w:w="5524" w:type="dxa"/>
            <w:gridSpan w:val="4"/>
            <w:vMerge/>
          </w:tcPr>
          <w:p w:rsidR="00AD540B" w:rsidRPr="00F35ED9" w:rsidRDefault="00AD540B" w:rsidP="00AD540B">
            <w:pPr>
              <w:spacing w:line="240" w:lineRule="auto"/>
              <w:jc w:val="center"/>
              <w:rPr>
                <w:rFonts w:ascii="Times New Roman" w:eastAsia="Times New Roman" w:hAnsi="Times New Roman" w:cs="Times New Roman"/>
                <w:b/>
                <w:bCs/>
                <w:color w:val="000000"/>
                <w:sz w:val="20"/>
                <w:szCs w:val="20"/>
              </w:rPr>
            </w:pPr>
          </w:p>
        </w:tc>
        <w:tc>
          <w:tcPr>
            <w:tcW w:w="1805" w:type="dxa"/>
            <w:shd w:val="clear" w:color="000000" w:fill="FFFFFF"/>
            <w:vAlign w:val="center"/>
          </w:tcPr>
          <w:p w:rsidR="00AD540B" w:rsidRPr="00F35ED9" w:rsidRDefault="00AD540B" w:rsidP="00AD540B">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rsidR="00AD540B" w:rsidRPr="00F35ED9" w:rsidRDefault="00AD540B" w:rsidP="00AD540B">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3619,8</w:t>
            </w:r>
          </w:p>
        </w:tc>
        <w:tc>
          <w:tcPr>
            <w:tcW w:w="1701" w:type="dxa"/>
            <w:tcBorders>
              <w:top w:val="single" w:sz="4" w:space="0" w:color="auto"/>
              <w:left w:val="single" w:sz="4" w:space="0" w:color="auto"/>
              <w:right w:val="single" w:sz="4" w:space="0" w:color="auto"/>
            </w:tcBorders>
            <w:shd w:val="clear" w:color="auto" w:fill="auto"/>
            <w:vAlign w:val="center"/>
          </w:tcPr>
          <w:p w:rsidR="00AD540B" w:rsidRPr="00F35ED9" w:rsidRDefault="00AD540B" w:rsidP="00AD540B">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1549,6</w:t>
            </w:r>
          </w:p>
        </w:tc>
        <w:tc>
          <w:tcPr>
            <w:tcW w:w="1984" w:type="dxa"/>
            <w:tcBorders>
              <w:top w:val="single" w:sz="4" w:space="0" w:color="auto"/>
              <w:left w:val="single" w:sz="4" w:space="0" w:color="auto"/>
              <w:right w:val="single" w:sz="4" w:space="0" w:color="auto"/>
            </w:tcBorders>
            <w:shd w:val="clear" w:color="auto" w:fill="auto"/>
            <w:vAlign w:val="center"/>
          </w:tcPr>
          <w:p w:rsidR="00AD540B" w:rsidRPr="00F35ED9" w:rsidRDefault="00AD540B" w:rsidP="00AD540B">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935,1</w:t>
            </w:r>
          </w:p>
        </w:tc>
        <w:tc>
          <w:tcPr>
            <w:tcW w:w="2372" w:type="dxa"/>
            <w:tcBorders>
              <w:top w:val="single" w:sz="4" w:space="0" w:color="auto"/>
              <w:left w:val="single" w:sz="4" w:space="0" w:color="auto"/>
              <w:right w:val="single" w:sz="4" w:space="0" w:color="auto"/>
            </w:tcBorders>
            <w:shd w:val="clear" w:color="auto" w:fill="auto"/>
            <w:vAlign w:val="center"/>
          </w:tcPr>
          <w:p w:rsidR="00AD540B" w:rsidRPr="00F35ED9" w:rsidRDefault="00AD540B" w:rsidP="00AD540B">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935,1</w:t>
            </w:r>
          </w:p>
        </w:tc>
      </w:tr>
      <w:tr w:rsidR="006845FB" w:rsidRPr="00F35ED9" w:rsidTr="006F41CF">
        <w:trPr>
          <w:trHeight w:val="633"/>
        </w:trPr>
        <w:tc>
          <w:tcPr>
            <w:tcW w:w="14986" w:type="dxa"/>
            <w:gridSpan w:val="9"/>
            <w:tcBorders>
              <w:right w:val="single" w:sz="4" w:space="0" w:color="auto"/>
            </w:tcBorders>
          </w:tcPr>
          <w:p w:rsidR="006845FB" w:rsidRPr="00F35ED9" w:rsidRDefault="006845FB" w:rsidP="006F41CF">
            <w:pPr>
              <w:rPr>
                <w:rFonts w:ascii="Times New Roman" w:hAnsi="Times New Roman" w:cs="Times New Roman"/>
                <w:b/>
                <w:bCs/>
                <w:color w:val="000000"/>
              </w:rPr>
            </w:pPr>
            <w:r w:rsidRPr="00F35ED9">
              <w:rPr>
                <w:rFonts w:ascii="Times New Roman" w:hAnsi="Times New Roman" w:cs="Times New Roman"/>
                <w:b/>
                <w:bCs/>
                <w:color w:val="000000"/>
              </w:rPr>
              <w:t>Задача 3 – развитие и совершенствование форм образовательных организаций в сфере культуры</w:t>
            </w:r>
          </w:p>
        </w:tc>
      </w:tr>
      <w:tr w:rsidR="006845FB" w:rsidRPr="00F35ED9" w:rsidTr="006F41CF">
        <w:trPr>
          <w:trHeight w:val="633"/>
        </w:trPr>
        <w:tc>
          <w:tcPr>
            <w:tcW w:w="964" w:type="dxa"/>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3.1.</w:t>
            </w:r>
          </w:p>
        </w:tc>
        <w:tc>
          <w:tcPr>
            <w:tcW w:w="2790" w:type="dxa"/>
            <w:gridSpan w:val="2"/>
          </w:tcPr>
          <w:p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Организация и проведение творческих мероприятий на базе</w:t>
            </w:r>
            <w:r w:rsidR="008051FD" w:rsidRPr="00F35ED9">
              <w:rPr>
                <w:rFonts w:ascii="Times New Roman" w:eastAsia="Times New Roman" w:hAnsi="Times New Roman" w:cs="Times New Roman"/>
                <w:color w:val="000000"/>
                <w:sz w:val="20"/>
                <w:szCs w:val="20"/>
              </w:rPr>
              <w:t xml:space="preserve"> </w:t>
            </w:r>
            <w:r w:rsidR="008051FD" w:rsidRPr="00F35ED9">
              <w:rPr>
                <w:rFonts w:ascii="Times New Roman" w:hAnsi="Times New Roman" w:cs="Times New Roman"/>
                <w:color w:val="000000"/>
                <w:sz w:val="20"/>
                <w:szCs w:val="20"/>
              </w:rPr>
              <w:t>МБУ ДО «ДШИ»</w:t>
            </w:r>
            <w:r w:rsidRPr="00F35ED9">
              <w:rPr>
                <w:rFonts w:ascii="Times New Roman" w:eastAsia="Times New Roman" w:hAnsi="Times New Roman" w:cs="Times New Roman"/>
                <w:color w:val="000000"/>
                <w:sz w:val="20"/>
                <w:szCs w:val="20"/>
              </w:rPr>
              <w:t>, в том числе организация гастрольной деятельности</w:t>
            </w:r>
          </w:p>
        </w:tc>
        <w:tc>
          <w:tcPr>
            <w:tcW w:w="1770" w:type="dxa"/>
            <w:vAlign w:val="center"/>
          </w:tcPr>
          <w:p w:rsidR="006845FB" w:rsidRPr="00F35ED9" w:rsidRDefault="008051FD"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hAnsi="Times New Roman" w:cs="Times New Roman"/>
                <w:color w:val="000000"/>
                <w:sz w:val="20"/>
                <w:szCs w:val="20"/>
              </w:rPr>
              <w:t>МБУ ДО «ДШИ»</w:t>
            </w:r>
          </w:p>
        </w:tc>
        <w:tc>
          <w:tcPr>
            <w:tcW w:w="1805" w:type="dxa"/>
            <w:shd w:val="clear" w:color="000000" w:fill="FFFFFF"/>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400,0</w:t>
            </w:r>
          </w:p>
        </w:tc>
      </w:tr>
      <w:tr w:rsidR="006845FB" w:rsidRPr="00F35ED9" w:rsidTr="006F41CF">
        <w:trPr>
          <w:trHeight w:val="633"/>
        </w:trPr>
        <w:tc>
          <w:tcPr>
            <w:tcW w:w="964" w:type="dxa"/>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3.2.</w:t>
            </w:r>
          </w:p>
        </w:tc>
        <w:tc>
          <w:tcPr>
            <w:tcW w:w="2790" w:type="dxa"/>
            <w:gridSpan w:val="2"/>
          </w:tcPr>
          <w:p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Проведение мероприятий в рамках реализации Федерального проекта «Программа социальной поддержки молодежи в возрасте от 14 до 22 лет для повышения доступности организаций культуры («Пушкинская карта»)»</w:t>
            </w:r>
          </w:p>
        </w:tc>
        <w:tc>
          <w:tcPr>
            <w:tcW w:w="1770" w:type="dxa"/>
            <w:vAlign w:val="center"/>
          </w:tcPr>
          <w:p w:rsidR="006845FB" w:rsidRPr="00F35ED9" w:rsidRDefault="008051FD"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hAnsi="Times New Roman" w:cs="Times New Roman"/>
                <w:color w:val="000000"/>
                <w:sz w:val="20"/>
                <w:szCs w:val="20"/>
              </w:rPr>
              <w:t>МБУ ДО «ДШИ»</w:t>
            </w:r>
          </w:p>
        </w:tc>
        <w:tc>
          <w:tcPr>
            <w:tcW w:w="1805" w:type="dxa"/>
            <w:shd w:val="clear" w:color="000000" w:fill="FFFFFF"/>
            <w:vAlign w:val="center"/>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30,0</w:t>
            </w:r>
          </w:p>
        </w:tc>
      </w:tr>
      <w:tr w:rsidR="006845FB" w:rsidRPr="00F35ED9" w:rsidTr="006F41CF">
        <w:trPr>
          <w:trHeight w:val="633"/>
        </w:trPr>
        <w:tc>
          <w:tcPr>
            <w:tcW w:w="964" w:type="dxa"/>
            <w:tcBorders>
              <w:bottom w:val="single" w:sz="12" w:space="0" w:color="auto"/>
            </w:tcBorders>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3.3.</w:t>
            </w:r>
          </w:p>
        </w:tc>
        <w:tc>
          <w:tcPr>
            <w:tcW w:w="2790" w:type="dxa"/>
            <w:gridSpan w:val="2"/>
            <w:tcBorders>
              <w:bottom w:val="single" w:sz="12" w:space="0" w:color="auto"/>
            </w:tcBorders>
          </w:tcPr>
          <w:p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Поддержка талантливых детей,</w:t>
            </w:r>
            <w:r w:rsidR="008051FD" w:rsidRPr="00F35ED9">
              <w:rPr>
                <w:rFonts w:ascii="Times New Roman" w:hAnsi="Times New Roman" w:cs="Times New Roman"/>
                <w:color w:val="000000"/>
                <w:sz w:val="20"/>
                <w:szCs w:val="20"/>
              </w:rPr>
              <w:t xml:space="preserve"> МБУ ДО «ДШИ»</w:t>
            </w:r>
            <w:r w:rsidR="007E4FC0" w:rsidRPr="00F35ED9">
              <w:rPr>
                <w:rFonts w:ascii="Times New Roman" w:hAnsi="Times New Roman" w:cs="Times New Roman"/>
                <w:color w:val="000000"/>
                <w:sz w:val="20"/>
                <w:szCs w:val="20"/>
              </w:rPr>
              <w:t>,</w:t>
            </w:r>
            <w:r w:rsidRPr="00F35ED9">
              <w:rPr>
                <w:rFonts w:ascii="Times New Roman" w:eastAsia="Times New Roman" w:hAnsi="Times New Roman" w:cs="Times New Roman"/>
                <w:color w:val="000000"/>
                <w:sz w:val="20"/>
                <w:szCs w:val="20"/>
              </w:rPr>
              <w:t xml:space="preserve"> в том числе направление для участия в Международных, Всероссийских, </w:t>
            </w:r>
            <w:r w:rsidRPr="00F35ED9">
              <w:rPr>
                <w:rFonts w:ascii="Times New Roman" w:eastAsia="Times New Roman" w:hAnsi="Times New Roman" w:cs="Times New Roman"/>
                <w:color w:val="000000"/>
                <w:sz w:val="20"/>
                <w:szCs w:val="20"/>
              </w:rPr>
              <w:lastRenderedPageBreak/>
              <w:t>региональных и др. конкурсах</w:t>
            </w:r>
          </w:p>
        </w:tc>
        <w:tc>
          <w:tcPr>
            <w:tcW w:w="1770" w:type="dxa"/>
            <w:tcBorders>
              <w:bottom w:val="single" w:sz="12" w:space="0" w:color="auto"/>
            </w:tcBorders>
            <w:vAlign w:val="center"/>
          </w:tcPr>
          <w:p w:rsidR="006845FB" w:rsidRPr="00F35ED9" w:rsidRDefault="008051FD"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hAnsi="Times New Roman" w:cs="Times New Roman"/>
                <w:color w:val="000000"/>
                <w:sz w:val="20"/>
                <w:szCs w:val="20"/>
              </w:rPr>
              <w:lastRenderedPageBreak/>
              <w:t>МБУ ДО «ДШИ»</w:t>
            </w:r>
          </w:p>
        </w:tc>
        <w:tc>
          <w:tcPr>
            <w:tcW w:w="1805" w:type="dxa"/>
            <w:tcBorders>
              <w:bottom w:val="single" w:sz="12" w:space="0" w:color="auto"/>
            </w:tcBorders>
            <w:shd w:val="clear" w:color="000000" w:fill="FFFFFF"/>
            <w:vAlign w:val="center"/>
          </w:tcPr>
          <w:p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12"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300,0</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100,0</w:t>
            </w:r>
          </w:p>
        </w:tc>
        <w:tc>
          <w:tcPr>
            <w:tcW w:w="1984" w:type="dxa"/>
            <w:tcBorders>
              <w:top w:val="single" w:sz="4" w:space="0" w:color="auto"/>
              <w:left w:val="single" w:sz="4" w:space="0" w:color="auto"/>
              <w:bottom w:val="single" w:sz="12"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100,0</w:t>
            </w:r>
          </w:p>
        </w:tc>
      </w:tr>
      <w:tr w:rsidR="006845FB" w:rsidRPr="00F35ED9" w:rsidTr="00723D48">
        <w:trPr>
          <w:trHeight w:val="721"/>
        </w:trPr>
        <w:tc>
          <w:tcPr>
            <w:tcW w:w="5524" w:type="dxa"/>
            <w:gridSpan w:val="4"/>
            <w:vMerge w:val="restart"/>
            <w:tcBorders>
              <w:top w:val="single" w:sz="12" w:space="0" w:color="auto"/>
            </w:tcBorders>
          </w:tcPr>
          <w:p w:rsidR="006845FB" w:rsidRPr="00F35ED9" w:rsidRDefault="006845FB" w:rsidP="006F41CF">
            <w:pPr>
              <w:spacing w:line="240" w:lineRule="auto"/>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rPr>
              <w:lastRenderedPageBreak/>
              <w:t>Всего по разделу 3</w:t>
            </w:r>
          </w:p>
        </w:tc>
        <w:tc>
          <w:tcPr>
            <w:tcW w:w="1805" w:type="dxa"/>
            <w:tcBorders>
              <w:top w:val="single" w:sz="12" w:space="0" w:color="auto"/>
            </w:tcBorders>
            <w:vAlign w:val="center"/>
          </w:tcPr>
          <w:p w:rsidR="006845FB" w:rsidRPr="00F35ED9" w:rsidRDefault="006845FB" w:rsidP="006F41CF">
            <w:pPr>
              <w:spacing w:line="240" w:lineRule="auto"/>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Итого, в т.ч.</w:t>
            </w:r>
          </w:p>
        </w:tc>
        <w:tc>
          <w:tcPr>
            <w:tcW w:w="1600" w:type="dxa"/>
            <w:tcBorders>
              <w:top w:val="single" w:sz="12"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1590</w:t>
            </w:r>
            <w:r w:rsidR="00C87F97">
              <w:rPr>
                <w:rFonts w:ascii="Times New Roman" w:hAnsi="Times New Roman" w:cs="Times New Roman"/>
                <w:b/>
                <w:bCs/>
                <w:color w:val="000000"/>
                <w:sz w:val="20"/>
                <w:szCs w:val="20"/>
              </w:rPr>
              <w:t>,0</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530</w:t>
            </w:r>
            <w:r w:rsidR="00C87F97">
              <w:rPr>
                <w:rFonts w:ascii="Times New Roman" w:hAnsi="Times New Roman" w:cs="Times New Roman"/>
                <w:b/>
                <w:bCs/>
                <w:color w:val="000000"/>
                <w:sz w:val="20"/>
                <w:szCs w:val="20"/>
              </w:rPr>
              <w:t>,0</w:t>
            </w:r>
          </w:p>
        </w:tc>
        <w:tc>
          <w:tcPr>
            <w:tcW w:w="1984" w:type="dxa"/>
            <w:tcBorders>
              <w:top w:val="single" w:sz="12"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530</w:t>
            </w:r>
            <w:r w:rsidR="00C87F97">
              <w:rPr>
                <w:rFonts w:ascii="Times New Roman" w:hAnsi="Times New Roman" w:cs="Times New Roman"/>
                <w:b/>
                <w:bCs/>
                <w:color w:val="000000"/>
                <w:sz w:val="20"/>
                <w:szCs w:val="20"/>
              </w:rPr>
              <w:t>,0</w:t>
            </w:r>
          </w:p>
        </w:tc>
        <w:tc>
          <w:tcPr>
            <w:tcW w:w="2372" w:type="dxa"/>
            <w:tcBorders>
              <w:top w:val="single" w:sz="12"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530</w:t>
            </w:r>
            <w:r w:rsidR="00C87F97">
              <w:rPr>
                <w:rFonts w:ascii="Times New Roman" w:hAnsi="Times New Roman" w:cs="Times New Roman"/>
                <w:b/>
                <w:bCs/>
                <w:color w:val="000000"/>
                <w:sz w:val="20"/>
                <w:szCs w:val="20"/>
              </w:rPr>
              <w:t>,0</w:t>
            </w:r>
          </w:p>
        </w:tc>
      </w:tr>
      <w:tr w:rsidR="006845FB" w:rsidRPr="00F35ED9" w:rsidTr="00723D48">
        <w:trPr>
          <w:trHeight w:val="721"/>
        </w:trPr>
        <w:tc>
          <w:tcPr>
            <w:tcW w:w="5524" w:type="dxa"/>
            <w:gridSpan w:val="4"/>
            <w:vMerge/>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p>
        </w:tc>
        <w:tc>
          <w:tcPr>
            <w:tcW w:w="1805" w:type="dxa"/>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 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0,0 </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0,0 </w:t>
            </w:r>
          </w:p>
        </w:tc>
      </w:tr>
      <w:tr w:rsidR="006845FB" w:rsidRPr="00F35ED9" w:rsidTr="00723D48">
        <w:trPr>
          <w:trHeight w:val="721"/>
        </w:trPr>
        <w:tc>
          <w:tcPr>
            <w:tcW w:w="5524" w:type="dxa"/>
            <w:gridSpan w:val="4"/>
            <w:vMerge/>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p>
        </w:tc>
        <w:tc>
          <w:tcPr>
            <w:tcW w:w="1805" w:type="dxa"/>
            <w:vAlign w:val="center"/>
          </w:tcPr>
          <w:p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 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0,0 </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0,0 </w:t>
            </w:r>
          </w:p>
        </w:tc>
      </w:tr>
      <w:tr w:rsidR="00512286" w:rsidRPr="00F35ED9" w:rsidTr="00723D48">
        <w:trPr>
          <w:trHeight w:val="721"/>
        </w:trPr>
        <w:tc>
          <w:tcPr>
            <w:tcW w:w="5524" w:type="dxa"/>
            <w:gridSpan w:val="4"/>
            <w:vMerge/>
          </w:tcPr>
          <w:p w:rsidR="00512286" w:rsidRPr="00F35ED9" w:rsidRDefault="00512286" w:rsidP="006F41CF">
            <w:pPr>
              <w:spacing w:line="240" w:lineRule="auto"/>
              <w:jc w:val="center"/>
              <w:rPr>
                <w:rFonts w:ascii="Times New Roman" w:eastAsia="Times New Roman" w:hAnsi="Times New Roman" w:cs="Times New Roman"/>
                <w:b/>
                <w:bCs/>
                <w:color w:val="000000"/>
                <w:sz w:val="20"/>
                <w:szCs w:val="20"/>
              </w:rPr>
            </w:pPr>
          </w:p>
        </w:tc>
        <w:tc>
          <w:tcPr>
            <w:tcW w:w="1805" w:type="dxa"/>
            <w:vAlign w:val="center"/>
          </w:tcPr>
          <w:p w:rsidR="00512286" w:rsidRPr="00F35ED9" w:rsidRDefault="00512286"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rsidR="00512286" w:rsidRPr="00F35ED9" w:rsidRDefault="00512286"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1590</w:t>
            </w:r>
            <w:r w:rsidR="00C87F97">
              <w:rPr>
                <w:rFonts w:ascii="Times New Roman" w:hAnsi="Times New Roman" w:cs="Times New Roman"/>
                <w:b/>
                <w:bCs/>
                <w:color w:val="000000"/>
                <w:sz w:val="20"/>
                <w:szCs w:val="20"/>
              </w:rPr>
              <w:t>,0</w:t>
            </w:r>
          </w:p>
        </w:tc>
        <w:tc>
          <w:tcPr>
            <w:tcW w:w="1701" w:type="dxa"/>
            <w:tcBorders>
              <w:top w:val="single" w:sz="4" w:space="0" w:color="auto"/>
              <w:left w:val="single" w:sz="4" w:space="0" w:color="auto"/>
              <w:right w:val="single" w:sz="4" w:space="0" w:color="auto"/>
            </w:tcBorders>
            <w:shd w:val="clear" w:color="auto" w:fill="auto"/>
            <w:vAlign w:val="center"/>
          </w:tcPr>
          <w:p w:rsidR="00512286" w:rsidRPr="00F35ED9" w:rsidRDefault="00512286"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530</w:t>
            </w:r>
            <w:r w:rsidR="00C87F97">
              <w:rPr>
                <w:rFonts w:ascii="Times New Roman" w:hAnsi="Times New Roman" w:cs="Times New Roman"/>
                <w:b/>
                <w:bCs/>
                <w:color w:val="000000"/>
                <w:sz w:val="20"/>
                <w:szCs w:val="20"/>
              </w:rPr>
              <w:t>,0</w:t>
            </w:r>
          </w:p>
        </w:tc>
        <w:tc>
          <w:tcPr>
            <w:tcW w:w="1984" w:type="dxa"/>
            <w:tcBorders>
              <w:top w:val="single" w:sz="4" w:space="0" w:color="auto"/>
              <w:left w:val="single" w:sz="4" w:space="0" w:color="auto"/>
              <w:right w:val="single" w:sz="4" w:space="0" w:color="auto"/>
            </w:tcBorders>
            <w:shd w:val="clear" w:color="auto" w:fill="auto"/>
            <w:vAlign w:val="center"/>
          </w:tcPr>
          <w:p w:rsidR="00512286" w:rsidRPr="00F35ED9" w:rsidRDefault="00512286"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530</w:t>
            </w:r>
            <w:r w:rsidR="00C87F97">
              <w:rPr>
                <w:rFonts w:ascii="Times New Roman" w:hAnsi="Times New Roman" w:cs="Times New Roman"/>
                <w:b/>
                <w:bCs/>
                <w:color w:val="000000"/>
                <w:sz w:val="20"/>
                <w:szCs w:val="20"/>
              </w:rPr>
              <w:t>,0</w:t>
            </w:r>
          </w:p>
        </w:tc>
        <w:tc>
          <w:tcPr>
            <w:tcW w:w="2372" w:type="dxa"/>
            <w:tcBorders>
              <w:top w:val="single" w:sz="4" w:space="0" w:color="auto"/>
              <w:left w:val="single" w:sz="4" w:space="0" w:color="auto"/>
              <w:right w:val="single" w:sz="4" w:space="0" w:color="auto"/>
            </w:tcBorders>
            <w:shd w:val="clear" w:color="auto" w:fill="auto"/>
            <w:vAlign w:val="center"/>
          </w:tcPr>
          <w:p w:rsidR="00512286" w:rsidRPr="00F35ED9" w:rsidRDefault="00512286"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530</w:t>
            </w:r>
            <w:r w:rsidR="00C87F97">
              <w:rPr>
                <w:rFonts w:ascii="Times New Roman" w:hAnsi="Times New Roman" w:cs="Times New Roman"/>
                <w:b/>
                <w:bCs/>
                <w:color w:val="000000"/>
                <w:sz w:val="20"/>
                <w:szCs w:val="20"/>
              </w:rPr>
              <w:t>,0</w:t>
            </w:r>
          </w:p>
        </w:tc>
      </w:tr>
      <w:tr w:rsidR="00EB44C3" w:rsidRPr="00F35ED9" w:rsidTr="007E4FC0">
        <w:trPr>
          <w:trHeight w:val="721"/>
        </w:trPr>
        <w:tc>
          <w:tcPr>
            <w:tcW w:w="5524" w:type="dxa"/>
            <w:gridSpan w:val="4"/>
            <w:vMerge w:val="restart"/>
            <w:tcBorders>
              <w:top w:val="single" w:sz="12" w:space="0" w:color="auto"/>
            </w:tcBorders>
            <w:shd w:val="clear" w:color="auto" w:fill="auto"/>
          </w:tcPr>
          <w:p w:rsidR="00EB44C3" w:rsidRPr="00F35ED9" w:rsidRDefault="00EB44C3" w:rsidP="00EB44C3">
            <w:pPr>
              <w:spacing w:line="240" w:lineRule="auto"/>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rPr>
              <w:t>Всего по подпрограмме 3</w:t>
            </w:r>
          </w:p>
        </w:tc>
        <w:tc>
          <w:tcPr>
            <w:tcW w:w="1805" w:type="dxa"/>
            <w:tcBorders>
              <w:top w:val="single" w:sz="12" w:space="0" w:color="auto"/>
            </w:tcBorders>
            <w:shd w:val="clear" w:color="auto" w:fill="auto"/>
            <w:vAlign w:val="center"/>
          </w:tcPr>
          <w:p w:rsidR="00EB44C3" w:rsidRPr="00F35ED9" w:rsidRDefault="00EB44C3" w:rsidP="00EB44C3">
            <w:pPr>
              <w:spacing w:line="240" w:lineRule="auto"/>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Итого, в т.ч.</w:t>
            </w:r>
          </w:p>
        </w:tc>
        <w:tc>
          <w:tcPr>
            <w:tcW w:w="1600" w:type="dxa"/>
            <w:tcBorders>
              <w:top w:val="single" w:sz="12" w:space="0" w:color="auto"/>
              <w:left w:val="single" w:sz="4" w:space="0" w:color="auto"/>
              <w:bottom w:val="single" w:sz="4" w:space="0" w:color="auto"/>
              <w:right w:val="single" w:sz="4" w:space="0" w:color="auto"/>
            </w:tcBorders>
            <w:shd w:val="clear" w:color="auto" w:fill="auto"/>
            <w:vAlign w:val="bottom"/>
          </w:tcPr>
          <w:p w:rsidR="00EB44C3" w:rsidRPr="00F35ED9" w:rsidRDefault="00EB44C3" w:rsidP="00EB44C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1526</w:t>
            </w:r>
            <w:r w:rsidR="0027229A">
              <w:rPr>
                <w:rFonts w:ascii="Times New Roman" w:hAnsi="Times New Roman" w:cs="Times New Roman"/>
                <w:b/>
                <w:bCs/>
                <w:color w:val="000000"/>
                <w:sz w:val="20"/>
                <w:szCs w:val="20"/>
              </w:rPr>
              <w:t>3</w:t>
            </w:r>
            <w:r w:rsidRPr="00F35ED9">
              <w:rPr>
                <w:rFonts w:ascii="Times New Roman" w:hAnsi="Times New Roman" w:cs="Times New Roman"/>
                <w:b/>
                <w:bCs/>
                <w:color w:val="000000"/>
                <w:sz w:val="20"/>
                <w:szCs w:val="20"/>
              </w:rPr>
              <w:t>7,8</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bottom"/>
          </w:tcPr>
          <w:p w:rsidR="00EB44C3" w:rsidRPr="00F35ED9" w:rsidRDefault="00EB44C3" w:rsidP="00EB44C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528</w:t>
            </w:r>
            <w:r w:rsidR="0027229A">
              <w:rPr>
                <w:rFonts w:ascii="Times New Roman" w:hAnsi="Times New Roman" w:cs="Times New Roman"/>
                <w:b/>
                <w:bCs/>
                <w:color w:val="000000"/>
                <w:sz w:val="20"/>
                <w:szCs w:val="20"/>
              </w:rPr>
              <w:t>4</w:t>
            </w:r>
            <w:r w:rsidRPr="00F35ED9">
              <w:rPr>
                <w:rFonts w:ascii="Times New Roman" w:hAnsi="Times New Roman" w:cs="Times New Roman"/>
                <w:b/>
                <w:bCs/>
                <w:color w:val="000000"/>
                <w:sz w:val="20"/>
                <w:szCs w:val="20"/>
              </w:rPr>
              <w:t>8,1</w:t>
            </w:r>
          </w:p>
        </w:tc>
        <w:tc>
          <w:tcPr>
            <w:tcW w:w="1984" w:type="dxa"/>
            <w:tcBorders>
              <w:top w:val="single" w:sz="12" w:space="0" w:color="auto"/>
              <w:left w:val="single" w:sz="4" w:space="0" w:color="auto"/>
              <w:bottom w:val="single" w:sz="4" w:space="0" w:color="auto"/>
              <w:right w:val="single" w:sz="4" w:space="0" w:color="auto"/>
            </w:tcBorders>
            <w:shd w:val="clear" w:color="auto" w:fill="auto"/>
            <w:vAlign w:val="bottom"/>
          </w:tcPr>
          <w:p w:rsidR="00EB44C3" w:rsidRPr="00F35ED9" w:rsidRDefault="00EB44C3" w:rsidP="00EB44C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490</w:t>
            </w:r>
            <w:r w:rsidR="0027229A">
              <w:rPr>
                <w:rFonts w:ascii="Times New Roman" w:hAnsi="Times New Roman" w:cs="Times New Roman"/>
                <w:b/>
                <w:bCs/>
                <w:color w:val="000000"/>
                <w:sz w:val="20"/>
                <w:szCs w:val="20"/>
              </w:rPr>
              <w:t>6</w:t>
            </w:r>
            <w:r w:rsidRPr="00F35ED9">
              <w:rPr>
                <w:rFonts w:ascii="Times New Roman" w:hAnsi="Times New Roman" w:cs="Times New Roman"/>
                <w:b/>
                <w:bCs/>
                <w:color w:val="000000"/>
                <w:sz w:val="20"/>
                <w:szCs w:val="20"/>
              </w:rPr>
              <w:t>8,2</w:t>
            </w:r>
          </w:p>
        </w:tc>
        <w:tc>
          <w:tcPr>
            <w:tcW w:w="2372" w:type="dxa"/>
            <w:tcBorders>
              <w:top w:val="single" w:sz="12" w:space="0" w:color="auto"/>
              <w:left w:val="single" w:sz="4" w:space="0" w:color="auto"/>
              <w:bottom w:val="single" w:sz="4" w:space="0" w:color="auto"/>
              <w:right w:val="single" w:sz="4" w:space="0" w:color="auto"/>
            </w:tcBorders>
            <w:shd w:val="clear" w:color="auto" w:fill="auto"/>
            <w:vAlign w:val="bottom"/>
          </w:tcPr>
          <w:p w:rsidR="00EB44C3" w:rsidRPr="00F35ED9" w:rsidRDefault="00EB44C3" w:rsidP="00EB44C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507</w:t>
            </w:r>
            <w:r w:rsidR="0027229A">
              <w:rPr>
                <w:rFonts w:ascii="Times New Roman" w:hAnsi="Times New Roman" w:cs="Times New Roman"/>
                <w:b/>
                <w:bCs/>
                <w:color w:val="000000"/>
                <w:sz w:val="20"/>
                <w:szCs w:val="20"/>
              </w:rPr>
              <w:t>2</w:t>
            </w:r>
            <w:r w:rsidRPr="00F35ED9">
              <w:rPr>
                <w:rFonts w:ascii="Times New Roman" w:hAnsi="Times New Roman" w:cs="Times New Roman"/>
                <w:b/>
                <w:bCs/>
                <w:color w:val="000000"/>
                <w:sz w:val="20"/>
                <w:szCs w:val="20"/>
              </w:rPr>
              <w:t>1,5</w:t>
            </w:r>
          </w:p>
        </w:tc>
      </w:tr>
      <w:tr w:rsidR="00EB44C3" w:rsidRPr="00F35ED9" w:rsidTr="007E4FC0">
        <w:trPr>
          <w:trHeight w:val="721"/>
        </w:trPr>
        <w:tc>
          <w:tcPr>
            <w:tcW w:w="5524" w:type="dxa"/>
            <w:gridSpan w:val="4"/>
            <w:vMerge/>
            <w:shd w:val="clear" w:color="auto" w:fill="auto"/>
          </w:tcPr>
          <w:p w:rsidR="00EB44C3" w:rsidRPr="00F35ED9" w:rsidRDefault="00EB44C3" w:rsidP="00EB44C3">
            <w:pPr>
              <w:spacing w:line="240" w:lineRule="auto"/>
              <w:jc w:val="center"/>
              <w:rPr>
                <w:rFonts w:ascii="Times New Roman" w:eastAsia="Times New Roman" w:hAnsi="Times New Roman" w:cs="Times New Roman"/>
                <w:b/>
                <w:bCs/>
                <w:color w:val="000000"/>
                <w:sz w:val="20"/>
                <w:szCs w:val="20"/>
              </w:rPr>
            </w:pPr>
          </w:p>
        </w:tc>
        <w:tc>
          <w:tcPr>
            <w:tcW w:w="1805" w:type="dxa"/>
            <w:shd w:val="clear" w:color="auto" w:fill="auto"/>
            <w:vAlign w:val="center"/>
          </w:tcPr>
          <w:p w:rsidR="00EB44C3" w:rsidRPr="00F35ED9" w:rsidRDefault="00EB44C3" w:rsidP="00EB44C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EB44C3" w:rsidRPr="00F35ED9" w:rsidRDefault="00EB44C3" w:rsidP="00EB44C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4940</w:t>
            </w:r>
            <w:r w:rsidR="00EF4928" w:rsidRPr="00F35ED9">
              <w:rPr>
                <w:rFonts w:ascii="Times New Roman" w:hAnsi="Times New Roman" w:cs="Times New Roman"/>
                <w:b/>
                <w:bCs/>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44C3" w:rsidRPr="00F35ED9" w:rsidRDefault="00EB44C3" w:rsidP="00EB44C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4940</w:t>
            </w:r>
            <w:r w:rsidR="00EF4928" w:rsidRPr="00F35ED9">
              <w:rPr>
                <w:rFonts w:ascii="Times New Roman" w:hAnsi="Times New Roman" w:cs="Times New Roman"/>
                <w:b/>
                <w:bCs/>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B44C3" w:rsidRPr="00F35ED9" w:rsidRDefault="00EB44C3" w:rsidP="00EB44C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w:t>
            </w:r>
            <w:r w:rsidR="00EF4928" w:rsidRPr="00F35ED9">
              <w:rPr>
                <w:rFonts w:ascii="Times New Roman" w:hAnsi="Times New Roman" w:cs="Times New Roman"/>
                <w:b/>
                <w:bCs/>
                <w:color w:val="000000"/>
                <w:sz w:val="20"/>
                <w:szCs w:val="20"/>
              </w:rPr>
              <w:t>,0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bottom"/>
          </w:tcPr>
          <w:p w:rsidR="00EB44C3" w:rsidRPr="00F35ED9" w:rsidRDefault="00EF4928" w:rsidP="00EB44C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w:t>
            </w:r>
            <w:r w:rsidR="00EB44C3" w:rsidRPr="00F35ED9">
              <w:rPr>
                <w:rFonts w:ascii="Times New Roman" w:hAnsi="Times New Roman" w:cs="Times New Roman"/>
                <w:b/>
                <w:bCs/>
                <w:color w:val="000000"/>
                <w:sz w:val="20"/>
                <w:szCs w:val="20"/>
              </w:rPr>
              <w:t>0</w:t>
            </w:r>
          </w:p>
        </w:tc>
      </w:tr>
      <w:tr w:rsidR="00EB44C3" w:rsidRPr="00F35ED9" w:rsidTr="007E4FC0">
        <w:trPr>
          <w:trHeight w:val="721"/>
        </w:trPr>
        <w:tc>
          <w:tcPr>
            <w:tcW w:w="5524" w:type="dxa"/>
            <w:gridSpan w:val="4"/>
            <w:vMerge/>
            <w:shd w:val="clear" w:color="auto" w:fill="auto"/>
          </w:tcPr>
          <w:p w:rsidR="00EB44C3" w:rsidRPr="00F35ED9" w:rsidRDefault="00EB44C3" w:rsidP="00EB44C3">
            <w:pPr>
              <w:spacing w:line="240" w:lineRule="auto"/>
              <w:jc w:val="center"/>
              <w:rPr>
                <w:rFonts w:ascii="Times New Roman" w:eastAsia="Times New Roman" w:hAnsi="Times New Roman" w:cs="Times New Roman"/>
                <w:b/>
                <w:bCs/>
                <w:color w:val="000000"/>
                <w:sz w:val="20"/>
                <w:szCs w:val="20"/>
              </w:rPr>
            </w:pPr>
          </w:p>
        </w:tc>
        <w:tc>
          <w:tcPr>
            <w:tcW w:w="1805" w:type="dxa"/>
            <w:shd w:val="clear" w:color="auto" w:fill="auto"/>
            <w:vAlign w:val="center"/>
          </w:tcPr>
          <w:p w:rsidR="00EB44C3" w:rsidRPr="00F35ED9" w:rsidRDefault="00EB44C3" w:rsidP="00EB44C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EB44C3" w:rsidRPr="00F35ED9" w:rsidRDefault="00EB44C3" w:rsidP="00EB44C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8</w:t>
            </w:r>
            <w:r w:rsidR="0027229A">
              <w:rPr>
                <w:rFonts w:ascii="Times New Roman" w:hAnsi="Times New Roman" w:cs="Times New Roman"/>
                <w:b/>
                <w:bCs/>
                <w:color w:val="000000"/>
                <w:sz w:val="20"/>
                <w:szCs w:val="20"/>
              </w:rPr>
              <w:t>4</w:t>
            </w:r>
            <w:r w:rsidRPr="00F35ED9">
              <w:rPr>
                <w:rFonts w:ascii="Times New Roman" w:hAnsi="Times New Roman" w:cs="Times New Roman"/>
                <w:b/>
                <w:bCs/>
                <w:color w:val="000000"/>
                <w:sz w:val="20"/>
                <w:szCs w:val="20"/>
              </w:rPr>
              <w:t>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44C3" w:rsidRPr="00F35ED9" w:rsidRDefault="00EB44C3" w:rsidP="00EB44C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5</w:t>
            </w:r>
            <w:r w:rsidR="0027229A">
              <w:rPr>
                <w:rFonts w:ascii="Times New Roman" w:hAnsi="Times New Roman" w:cs="Times New Roman"/>
                <w:b/>
                <w:bCs/>
                <w:color w:val="000000"/>
                <w:sz w:val="20"/>
                <w:szCs w:val="20"/>
              </w:rPr>
              <w:t>6</w:t>
            </w:r>
            <w:r w:rsidRPr="00F35ED9">
              <w:rPr>
                <w:rFonts w:ascii="Times New Roman" w:hAnsi="Times New Roman" w:cs="Times New Roman"/>
                <w:b/>
                <w:bCs/>
                <w:color w:val="000000"/>
                <w:sz w:val="20"/>
                <w:szCs w:val="20"/>
              </w:rPr>
              <w:t>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B44C3" w:rsidRPr="00F35ED9" w:rsidRDefault="00EB44C3" w:rsidP="00EB44C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w:t>
            </w:r>
            <w:r w:rsidR="0027229A">
              <w:rPr>
                <w:rFonts w:ascii="Times New Roman" w:hAnsi="Times New Roman" w:cs="Times New Roman"/>
                <w:b/>
                <w:bCs/>
                <w:color w:val="000000"/>
                <w:sz w:val="20"/>
                <w:szCs w:val="20"/>
              </w:rPr>
              <w:t>4</w:t>
            </w:r>
            <w:r w:rsidRPr="00F35ED9">
              <w:rPr>
                <w:rFonts w:ascii="Times New Roman" w:hAnsi="Times New Roman" w:cs="Times New Roman"/>
                <w:b/>
                <w:bCs/>
                <w:color w:val="000000"/>
                <w:sz w:val="20"/>
                <w:szCs w:val="20"/>
              </w:rPr>
              <w:t>0</w:t>
            </w:r>
            <w:r w:rsidR="00EF4928" w:rsidRPr="00F35ED9">
              <w:rPr>
                <w:rFonts w:ascii="Times New Roman" w:hAnsi="Times New Roman" w:cs="Times New Roman"/>
                <w:b/>
                <w:bCs/>
                <w:color w:val="000000"/>
                <w:sz w:val="20"/>
                <w:szCs w:val="20"/>
              </w:rPr>
              <w:t>,0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bottom"/>
          </w:tcPr>
          <w:p w:rsidR="00EB44C3" w:rsidRPr="00F35ED9" w:rsidRDefault="00EB44C3" w:rsidP="00EB44C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w:t>
            </w:r>
            <w:r w:rsidR="0027229A">
              <w:rPr>
                <w:rFonts w:ascii="Times New Roman" w:hAnsi="Times New Roman" w:cs="Times New Roman"/>
                <w:b/>
                <w:bCs/>
                <w:color w:val="000000"/>
                <w:sz w:val="20"/>
                <w:szCs w:val="20"/>
              </w:rPr>
              <w:t>4</w:t>
            </w:r>
            <w:r w:rsidRPr="00F35ED9">
              <w:rPr>
                <w:rFonts w:ascii="Times New Roman" w:hAnsi="Times New Roman" w:cs="Times New Roman"/>
                <w:b/>
                <w:bCs/>
                <w:color w:val="000000"/>
                <w:sz w:val="20"/>
                <w:szCs w:val="20"/>
              </w:rPr>
              <w:t>0</w:t>
            </w:r>
            <w:r w:rsidR="00EF4928" w:rsidRPr="00F35ED9">
              <w:rPr>
                <w:rFonts w:ascii="Times New Roman" w:hAnsi="Times New Roman" w:cs="Times New Roman"/>
                <w:b/>
                <w:bCs/>
                <w:color w:val="000000"/>
                <w:sz w:val="20"/>
                <w:szCs w:val="20"/>
              </w:rPr>
              <w:t>,0</w:t>
            </w:r>
          </w:p>
        </w:tc>
      </w:tr>
      <w:tr w:rsidR="00EB44C3" w:rsidRPr="0042398A" w:rsidTr="007E4FC0">
        <w:trPr>
          <w:trHeight w:val="721"/>
        </w:trPr>
        <w:tc>
          <w:tcPr>
            <w:tcW w:w="5524" w:type="dxa"/>
            <w:gridSpan w:val="4"/>
            <w:vMerge/>
            <w:shd w:val="clear" w:color="auto" w:fill="auto"/>
          </w:tcPr>
          <w:p w:rsidR="00EB44C3" w:rsidRPr="00F35ED9" w:rsidRDefault="00EB44C3" w:rsidP="00EB44C3">
            <w:pPr>
              <w:spacing w:line="240" w:lineRule="auto"/>
              <w:jc w:val="center"/>
              <w:rPr>
                <w:rFonts w:ascii="Times New Roman" w:eastAsia="Times New Roman" w:hAnsi="Times New Roman" w:cs="Times New Roman"/>
                <w:b/>
                <w:bCs/>
                <w:color w:val="000000"/>
                <w:sz w:val="20"/>
                <w:szCs w:val="20"/>
              </w:rPr>
            </w:pPr>
          </w:p>
        </w:tc>
        <w:tc>
          <w:tcPr>
            <w:tcW w:w="1805" w:type="dxa"/>
            <w:shd w:val="clear" w:color="auto" w:fill="auto"/>
            <w:vAlign w:val="center"/>
          </w:tcPr>
          <w:p w:rsidR="00EB44C3" w:rsidRPr="00F35ED9" w:rsidRDefault="00EB44C3" w:rsidP="00EB44C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bottom"/>
          </w:tcPr>
          <w:p w:rsidR="00EB44C3" w:rsidRPr="00F35ED9" w:rsidRDefault="00EB44C3" w:rsidP="00EB44C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146848,3</w:t>
            </w:r>
          </w:p>
        </w:tc>
        <w:tc>
          <w:tcPr>
            <w:tcW w:w="1701" w:type="dxa"/>
            <w:tcBorders>
              <w:top w:val="single" w:sz="4" w:space="0" w:color="auto"/>
              <w:left w:val="single" w:sz="4" w:space="0" w:color="auto"/>
              <w:right w:val="single" w:sz="4" w:space="0" w:color="auto"/>
            </w:tcBorders>
            <w:shd w:val="clear" w:color="auto" w:fill="auto"/>
            <w:vAlign w:val="bottom"/>
          </w:tcPr>
          <w:p w:rsidR="00EB44C3" w:rsidRPr="00F35ED9" w:rsidRDefault="00EB44C3" w:rsidP="00EB44C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47338,6</w:t>
            </w:r>
          </w:p>
        </w:tc>
        <w:tc>
          <w:tcPr>
            <w:tcW w:w="1984" w:type="dxa"/>
            <w:tcBorders>
              <w:top w:val="single" w:sz="4" w:space="0" w:color="auto"/>
              <w:left w:val="single" w:sz="4" w:space="0" w:color="auto"/>
              <w:right w:val="single" w:sz="4" w:space="0" w:color="auto"/>
            </w:tcBorders>
            <w:shd w:val="clear" w:color="auto" w:fill="auto"/>
            <w:vAlign w:val="bottom"/>
          </w:tcPr>
          <w:p w:rsidR="00EB44C3" w:rsidRPr="00F35ED9" w:rsidRDefault="00EB44C3" w:rsidP="00EB44C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48928,2</w:t>
            </w:r>
          </w:p>
        </w:tc>
        <w:tc>
          <w:tcPr>
            <w:tcW w:w="2372" w:type="dxa"/>
            <w:tcBorders>
              <w:top w:val="single" w:sz="4" w:space="0" w:color="auto"/>
              <w:left w:val="single" w:sz="4" w:space="0" w:color="auto"/>
              <w:right w:val="single" w:sz="4" w:space="0" w:color="auto"/>
            </w:tcBorders>
            <w:shd w:val="clear" w:color="auto" w:fill="auto"/>
            <w:vAlign w:val="bottom"/>
          </w:tcPr>
          <w:p w:rsidR="00EB44C3" w:rsidRPr="00AD540B" w:rsidRDefault="00EB44C3" w:rsidP="00EB44C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50581,5</w:t>
            </w:r>
          </w:p>
        </w:tc>
      </w:tr>
      <w:bookmarkEnd w:id="1"/>
    </w:tbl>
    <w:p w:rsidR="006845FB" w:rsidRDefault="006845FB" w:rsidP="008E3C38">
      <w:pPr>
        <w:spacing w:after="0" w:line="240" w:lineRule="auto"/>
        <w:jc w:val="center"/>
        <w:rPr>
          <w:rFonts w:ascii="Times New Roman" w:hAnsi="Times New Roman" w:cs="Times New Roman"/>
          <w:b/>
          <w:sz w:val="24"/>
          <w:szCs w:val="24"/>
        </w:rPr>
      </w:pPr>
    </w:p>
    <w:sectPr w:rsidR="006845FB" w:rsidSect="000D12B8">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5B3" w:rsidRDefault="002515B3" w:rsidP="009601D1">
      <w:pPr>
        <w:spacing w:after="0" w:line="240" w:lineRule="auto"/>
      </w:pPr>
      <w:r>
        <w:separator/>
      </w:r>
    </w:p>
  </w:endnote>
  <w:endnote w:type="continuationSeparator" w:id="0">
    <w:p w:rsidR="002515B3" w:rsidRDefault="002515B3" w:rsidP="00960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5B3" w:rsidRDefault="002515B3" w:rsidP="009601D1">
      <w:pPr>
        <w:spacing w:after="0" w:line="240" w:lineRule="auto"/>
      </w:pPr>
      <w:r>
        <w:separator/>
      </w:r>
    </w:p>
  </w:footnote>
  <w:footnote w:type="continuationSeparator" w:id="0">
    <w:p w:rsidR="002515B3" w:rsidRDefault="002515B3" w:rsidP="009601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189072346"/>
      <w:docPartObj>
        <w:docPartGallery w:val="Page Numbers (Top of Page)"/>
        <w:docPartUnique/>
      </w:docPartObj>
    </w:sdtPr>
    <w:sdtContent>
      <w:p w:rsidR="009601D1" w:rsidRPr="009601D1" w:rsidRDefault="003D17F2">
        <w:pPr>
          <w:pStyle w:val="af3"/>
          <w:jc w:val="center"/>
          <w:rPr>
            <w:rFonts w:ascii="Times New Roman" w:hAnsi="Times New Roman" w:cs="Times New Roman"/>
          </w:rPr>
        </w:pPr>
        <w:r w:rsidRPr="009601D1">
          <w:rPr>
            <w:rFonts w:ascii="Times New Roman" w:hAnsi="Times New Roman" w:cs="Times New Roman"/>
          </w:rPr>
          <w:fldChar w:fldCharType="begin"/>
        </w:r>
        <w:r w:rsidR="009601D1" w:rsidRPr="009601D1">
          <w:rPr>
            <w:rFonts w:ascii="Times New Roman" w:hAnsi="Times New Roman" w:cs="Times New Roman"/>
          </w:rPr>
          <w:instrText xml:space="preserve"> PAGE   \* MERGEFORMAT </w:instrText>
        </w:r>
        <w:r w:rsidRPr="009601D1">
          <w:rPr>
            <w:rFonts w:ascii="Times New Roman" w:hAnsi="Times New Roman" w:cs="Times New Roman"/>
          </w:rPr>
          <w:fldChar w:fldCharType="separate"/>
        </w:r>
        <w:r w:rsidR="00CA2D66">
          <w:rPr>
            <w:rFonts w:ascii="Times New Roman" w:hAnsi="Times New Roman" w:cs="Times New Roman"/>
            <w:noProof/>
          </w:rPr>
          <w:t>40</w:t>
        </w:r>
        <w:r w:rsidRPr="009601D1">
          <w:rPr>
            <w:rFonts w:ascii="Times New Roman" w:hAnsi="Times New Roman" w:cs="Times New Roman"/>
          </w:rPr>
          <w:fldChar w:fldCharType="end"/>
        </w:r>
      </w:p>
    </w:sdtContent>
  </w:sdt>
  <w:p w:rsidR="009601D1" w:rsidRDefault="009601D1">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877E3"/>
    <w:multiLevelType w:val="hybridMultilevel"/>
    <w:tmpl w:val="FED282AC"/>
    <w:lvl w:ilvl="0" w:tplc="68C6EFA4">
      <w:start w:val="1"/>
      <w:numFmt w:val="decimal"/>
      <w:lvlText w:val="%1."/>
      <w:lvlJc w:val="left"/>
      <w:pPr>
        <w:tabs>
          <w:tab w:val="num" w:pos="1350"/>
        </w:tabs>
        <w:ind w:left="1350" w:hanging="810"/>
      </w:pPr>
      <w:rPr>
        <w:rFonts w:hint="default"/>
        <w:sz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4628A8"/>
    <w:rsid w:val="000069D6"/>
    <w:rsid w:val="000178E4"/>
    <w:rsid w:val="000228A0"/>
    <w:rsid w:val="00023AA7"/>
    <w:rsid w:val="00023C8C"/>
    <w:rsid w:val="00034FA8"/>
    <w:rsid w:val="00036BBF"/>
    <w:rsid w:val="00036D5D"/>
    <w:rsid w:val="00046F46"/>
    <w:rsid w:val="000547FC"/>
    <w:rsid w:val="00060E01"/>
    <w:rsid w:val="00061011"/>
    <w:rsid w:val="000645F6"/>
    <w:rsid w:val="000650F9"/>
    <w:rsid w:val="00065112"/>
    <w:rsid w:val="00065BF7"/>
    <w:rsid w:val="00070533"/>
    <w:rsid w:val="0007158E"/>
    <w:rsid w:val="00073D47"/>
    <w:rsid w:val="000745EA"/>
    <w:rsid w:val="00074F10"/>
    <w:rsid w:val="00075698"/>
    <w:rsid w:val="00076E8E"/>
    <w:rsid w:val="000934F5"/>
    <w:rsid w:val="00095889"/>
    <w:rsid w:val="000A53DE"/>
    <w:rsid w:val="000A71E2"/>
    <w:rsid w:val="000B1379"/>
    <w:rsid w:val="000B20F4"/>
    <w:rsid w:val="000B3CAC"/>
    <w:rsid w:val="000C0191"/>
    <w:rsid w:val="000C14DF"/>
    <w:rsid w:val="000C1908"/>
    <w:rsid w:val="000C3D2F"/>
    <w:rsid w:val="000C6B0D"/>
    <w:rsid w:val="000D12B8"/>
    <w:rsid w:val="000D2137"/>
    <w:rsid w:val="000F083E"/>
    <w:rsid w:val="000F12AE"/>
    <w:rsid w:val="000F14FF"/>
    <w:rsid w:val="000F5B2D"/>
    <w:rsid w:val="000F75FA"/>
    <w:rsid w:val="00100EB8"/>
    <w:rsid w:val="0010216D"/>
    <w:rsid w:val="00110C3C"/>
    <w:rsid w:val="00112086"/>
    <w:rsid w:val="001156ED"/>
    <w:rsid w:val="001165B3"/>
    <w:rsid w:val="00123013"/>
    <w:rsid w:val="00126F37"/>
    <w:rsid w:val="00131CDE"/>
    <w:rsid w:val="00132DAA"/>
    <w:rsid w:val="00135E07"/>
    <w:rsid w:val="001415B7"/>
    <w:rsid w:val="0014320D"/>
    <w:rsid w:val="001550D5"/>
    <w:rsid w:val="00160BA8"/>
    <w:rsid w:val="00161AC2"/>
    <w:rsid w:val="00161DAD"/>
    <w:rsid w:val="00162B74"/>
    <w:rsid w:val="00166C7C"/>
    <w:rsid w:val="00170DDA"/>
    <w:rsid w:val="00171154"/>
    <w:rsid w:val="0017687A"/>
    <w:rsid w:val="00177081"/>
    <w:rsid w:val="00180E67"/>
    <w:rsid w:val="00183184"/>
    <w:rsid w:val="0018611B"/>
    <w:rsid w:val="00187DF9"/>
    <w:rsid w:val="00187E2F"/>
    <w:rsid w:val="00194FDB"/>
    <w:rsid w:val="001952FF"/>
    <w:rsid w:val="00197BA2"/>
    <w:rsid w:val="001A2782"/>
    <w:rsid w:val="001A4C69"/>
    <w:rsid w:val="001A71A9"/>
    <w:rsid w:val="001B00F7"/>
    <w:rsid w:val="001B7394"/>
    <w:rsid w:val="001C0176"/>
    <w:rsid w:val="001C01CB"/>
    <w:rsid w:val="001D10C4"/>
    <w:rsid w:val="001D1A1C"/>
    <w:rsid w:val="001E251F"/>
    <w:rsid w:val="001E2697"/>
    <w:rsid w:val="001E28D0"/>
    <w:rsid w:val="001E50E7"/>
    <w:rsid w:val="001E56D9"/>
    <w:rsid w:val="001E7416"/>
    <w:rsid w:val="001F058D"/>
    <w:rsid w:val="001F233E"/>
    <w:rsid w:val="001F2FD6"/>
    <w:rsid w:val="001F36C0"/>
    <w:rsid w:val="001F40DD"/>
    <w:rsid w:val="001F4F4F"/>
    <w:rsid w:val="001F5F29"/>
    <w:rsid w:val="00202D5C"/>
    <w:rsid w:val="00202EBA"/>
    <w:rsid w:val="00206E5F"/>
    <w:rsid w:val="00213F04"/>
    <w:rsid w:val="0021483D"/>
    <w:rsid w:val="00217F0C"/>
    <w:rsid w:val="0022441F"/>
    <w:rsid w:val="002264B3"/>
    <w:rsid w:val="0023127F"/>
    <w:rsid w:val="002315A1"/>
    <w:rsid w:val="00232739"/>
    <w:rsid w:val="002344CF"/>
    <w:rsid w:val="0024129C"/>
    <w:rsid w:val="002416BB"/>
    <w:rsid w:val="00242892"/>
    <w:rsid w:val="002443EF"/>
    <w:rsid w:val="002447DE"/>
    <w:rsid w:val="00250077"/>
    <w:rsid w:val="002501A4"/>
    <w:rsid w:val="002515B3"/>
    <w:rsid w:val="00253473"/>
    <w:rsid w:val="0025653F"/>
    <w:rsid w:val="0025659A"/>
    <w:rsid w:val="002627A7"/>
    <w:rsid w:val="00264408"/>
    <w:rsid w:val="00266F68"/>
    <w:rsid w:val="0027229A"/>
    <w:rsid w:val="00273A55"/>
    <w:rsid w:val="002748F7"/>
    <w:rsid w:val="002844C2"/>
    <w:rsid w:val="002845CA"/>
    <w:rsid w:val="00285539"/>
    <w:rsid w:val="002905EA"/>
    <w:rsid w:val="0029284B"/>
    <w:rsid w:val="002A3F1E"/>
    <w:rsid w:val="002B2634"/>
    <w:rsid w:val="002B2A7D"/>
    <w:rsid w:val="002C039A"/>
    <w:rsid w:val="002C4108"/>
    <w:rsid w:val="002C55AB"/>
    <w:rsid w:val="002C569F"/>
    <w:rsid w:val="002C5934"/>
    <w:rsid w:val="002C5F0C"/>
    <w:rsid w:val="002D3154"/>
    <w:rsid w:val="002D41D1"/>
    <w:rsid w:val="002D5616"/>
    <w:rsid w:val="002D562E"/>
    <w:rsid w:val="002E0984"/>
    <w:rsid w:val="002E3EBF"/>
    <w:rsid w:val="002E4A50"/>
    <w:rsid w:val="002E7F1C"/>
    <w:rsid w:val="002F4125"/>
    <w:rsid w:val="002F6CD0"/>
    <w:rsid w:val="003005B1"/>
    <w:rsid w:val="00305BB5"/>
    <w:rsid w:val="0030611B"/>
    <w:rsid w:val="00307BE4"/>
    <w:rsid w:val="00312AD9"/>
    <w:rsid w:val="00315A96"/>
    <w:rsid w:val="00317119"/>
    <w:rsid w:val="003279F7"/>
    <w:rsid w:val="0033033A"/>
    <w:rsid w:val="00333B3F"/>
    <w:rsid w:val="00335DE9"/>
    <w:rsid w:val="00342419"/>
    <w:rsid w:val="00354AD1"/>
    <w:rsid w:val="003562AD"/>
    <w:rsid w:val="00356F6D"/>
    <w:rsid w:val="003575D1"/>
    <w:rsid w:val="00357698"/>
    <w:rsid w:val="00360FC4"/>
    <w:rsid w:val="00361C4B"/>
    <w:rsid w:val="00362CB8"/>
    <w:rsid w:val="00370733"/>
    <w:rsid w:val="00371FFF"/>
    <w:rsid w:val="00376E2A"/>
    <w:rsid w:val="00377085"/>
    <w:rsid w:val="0038002E"/>
    <w:rsid w:val="00383318"/>
    <w:rsid w:val="00384549"/>
    <w:rsid w:val="00386B2F"/>
    <w:rsid w:val="0039650F"/>
    <w:rsid w:val="003A1652"/>
    <w:rsid w:val="003A6559"/>
    <w:rsid w:val="003A67CA"/>
    <w:rsid w:val="003A7539"/>
    <w:rsid w:val="003B4545"/>
    <w:rsid w:val="003B5C27"/>
    <w:rsid w:val="003B5CD1"/>
    <w:rsid w:val="003B6C16"/>
    <w:rsid w:val="003C03FE"/>
    <w:rsid w:val="003C1CB4"/>
    <w:rsid w:val="003D17F2"/>
    <w:rsid w:val="003D3143"/>
    <w:rsid w:val="003D7B62"/>
    <w:rsid w:val="003D7D11"/>
    <w:rsid w:val="003E007F"/>
    <w:rsid w:val="003E0427"/>
    <w:rsid w:val="003E2F26"/>
    <w:rsid w:val="003F0059"/>
    <w:rsid w:val="003F3008"/>
    <w:rsid w:val="003F584D"/>
    <w:rsid w:val="003F785A"/>
    <w:rsid w:val="00401644"/>
    <w:rsid w:val="004038DD"/>
    <w:rsid w:val="00405822"/>
    <w:rsid w:val="00410903"/>
    <w:rsid w:val="00414B5A"/>
    <w:rsid w:val="00414E99"/>
    <w:rsid w:val="00415EAB"/>
    <w:rsid w:val="00422C64"/>
    <w:rsid w:val="00423B50"/>
    <w:rsid w:val="00423E13"/>
    <w:rsid w:val="00427D61"/>
    <w:rsid w:val="00432E9D"/>
    <w:rsid w:val="00433444"/>
    <w:rsid w:val="00435D11"/>
    <w:rsid w:val="00440BC1"/>
    <w:rsid w:val="00446A02"/>
    <w:rsid w:val="00446B1C"/>
    <w:rsid w:val="00451809"/>
    <w:rsid w:val="00460761"/>
    <w:rsid w:val="00460EFD"/>
    <w:rsid w:val="00461EEE"/>
    <w:rsid w:val="004628A8"/>
    <w:rsid w:val="00462D5D"/>
    <w:rsid w:val="004636BF"/>
    <w:rsid w:val="004638C7"/>
    <w:rsid w:val="00463EA1"/>
    <w:rsid w:val="00474A5A"/>
    <w:rsid w:val="0047583D"/>
    <w:rsid w:val="004773C2"/>
    <w:rsid w:val="00480CA7"/>
    <w:rsid w:val="00484A6D"/>
    <w:rsid w:val="00491C59"/>
    <w:rsid w:val="00493AAA"/>
    <w:rsid w:val="00493C4D"/>
    <w:rsid w:val="004A324B"/>
    <w:rsid w:val="004A576B"/>
    <w:rsid w:val="004A6BAA"/>
    <w:rsid w:val="004B41CD"/>
    <w:rsid w:val="004B77A6"/>
    <w:rsid w:val="004C62CC"/>
    <w:rsid w:val="004D29A3"/>
    <w:rsid w:val="004D5413"/>
    <w:rsid w:val="004D72FD"/>
    <w:rsid w:val="004E308F"/>
    <w:rsid w:val="004E482B"/>
    <w:rsid w:val="004E488C"/>
    <w:rsid w:val="004F1493"/>
    <w:rsid w:val="004F15C9"/>
    <w:rsid w:val="004F3451"/>
    <w:rsid w:val="004F3EE2"/>
    <w:rsid w:val="004F4DE0"/>
    <w:rsid w:val="004F710B"/>
    <w:rsid w:val="00512286"/>
    <w:rsid w:val="0052357F"/>
    <w:rsid w:val="00527086"/>
    <w:rsid w:val="00533EE6"/>
    <w:rsid w:val="00537DAF"/>
    <w:rsid w:val="00541828"/>
    <w:rsid w:val="00544D8F"/>
    <w:rsid w:val="00545DAD"/>
    <w:rsid w:val="00547254"/>
    <w:rsid w:val="005502FF"/>
    <w:rsid w:val="00550C77"/>
    <w:rsid w:val="005523EC"/>
    <w:rsid w:val="00561CAE"/>
    <w:rsid w:val="00562F1B"/>
    <w:rsid w:val="00571CF2"/>
    <w:rsid w:val="005801BB"/>
    <w:rsid w:val="00581393"/>
    <w:rsid w:val="00585984"/>
    <w:rsid w:val="0058685A"/>
    <w:rsid w:val="0059043C"/>
    <w:rsid w:val="005941F3"/>
    <w:rsid w:val="005943D9"/>
    <w:rsid w:val="00595733"/>
    <w:rsid w:val="005968EA"/>
    <w:rsid w:val="005A1D95"/>
    <w:rsid w:val="005A1F97"/>
    <w:rsid w:val="005B353D"/>
    <w:rsid w:val="005B39C1"/>
    <w:rsid w:val="005B5528"/>
    <w:rsid w:val="005B583C"/>
    <w:rsid w:val="005B638C"/>
    <w:rsid w:val="005B646B"/>
    <w:rsid w:val="005C09A7"/>
    <w:rsid w:val="005C3183"/>
    <w:rsid w:val="005C6AAA"/>
    <w:rsid w:val="005D109B"/>
    <w:rsid w:val="005D3264"/>
    <w:rsid w:val="005D4BF4"/>
    <w:rsid w:val="005D4FCB"/>
    <w:rsid w:val="005D6439"/>
    <w:rsid w:val="005D6A21"/>
    <w:rsid w:val="005D7947"/>
    <w:rsid w:val="005E1E1D"/>
    <w:rsid w:val="005E4B53"/>
    <w:rsid w:val="005E54AE"/>
    <w:rsid w:val="005E5678"/>
    <w:rsid w:val="005E5BA5"/>
    <w:rsid w:val="005E6083"/>
    <w:rsid w:val="005F18B6"/>
    <w:rsid w:val="005F4135"/>
    <w:rsid w:val="005F7718"/>
    <w:rsid w:val="0060140D"/>
    <w:rsid w:val="00603908"/>
    <w:rsid w:val="00604E2D"/>
    <w:rsid w:val="00606392"/>
    <w:rsid w:val="006131DF"/>
    <w:rsid w:val="00616223"/>
    <w:rsid w:val="006166AA"/>
    <w:rsid w:val="006200F3"/>
    <w:rsid w:val="00622066"/>
    <w:rsid w:val="00622BF9"/>
    <w:rsid w:val="00624777"/>
    <w:rsid w:val="0062569C"/>
    <w:rsid w:val="006354AF"/>
    <w:rsid w:val="006404F6"/>
    <w:rsid w:val="006421AC"/>
    <w:rsid w:val="0064331D"/>
    <w:rsid w:val="00643C90"/>
    <w:rsid w:val="006443D8"/>
    <w:rsid w:val="00644D7D"/>
    <w:rsid w:val="00646E1C"/>
    <w:rsid w:val="00646EAE"/>
    <w:rsid w:val="00647066"/>
    <w:rsid w:val="006527E8"/>
    <w:rsid w:val="006546F7"/>
    <w:rsid w:val="00664D89"/>
    <w:rsid w:val="006672D8"/>
    <w:rsid w:val="00672E87"/>
    <w:rsid w:val="00673522"/>
    <w:rsid w:val="00681816"/>
    <w:rsid w:val="006845B7"/>
    <w:rsid w:val="006845FB"/>
    <w:rsid w:val="00684B04"/>
    <w:rsid w:val="006850A9"/>
    <w:rsid w:val="006900D4"/>
    <w:rsid w:val="00692614"/>
    <w:rsid w:val="00694256"/>
    <w:rsid w:val="006A0B47"/>
    <w:rsid w:val="006A3B1A"/>
    <w:rsid w:val="006A4312"/>
    <w:rsid w:val="006A4433"/>
    <w:rsid w:val="006B7837"/>
    <w:rsid w:val="006C11FE"/>
    <w:rsid w:val="006C2254"/>
    <w:rsid w:val="006C7231"/>
    <w:rsid w:val="006D3610"/>
    <w:rsid w:val="006E1133"/>
    <w:rsid w:val="006E15F0"/>
    <w:rsid w:val="006E1B63"/>
    <w:rsid w:val="006E3589"/>
    <w:rsid w:val="006E7BB2"/>
    <w:rsid w:val="006F0366"/>
    <w:rsid w:val="006F2FE3"/>
    <w:rsid w:val="006F3BD0"/>
    <w:rsid w:val="006F41CF"/>
    <w:rsid w:val="006F4A98"/>
    <w:rsid w:val="006F5714"/>
    <w:rsid w:val="006F74E2"/>
    <w:rsid w:val="007044AC"/>
    <w:rsid w:val="0070746C"/>
    <w:rsid w:val="007171EA"/>
    <w:rsid w:val="00717CC1"/>
    <w:rsid w:val="00720BA1"/>
    <w:rsid w:val="00720F08"/>
    <w:rsid w:val="00723D48"/>
    <w:rsid w:val="00733579"/>
    <w:rsid w:val="00733FFC"/>
    <w:rsid w:val="00734B07"/>
    <w:rsid w:val="00736B91"/>
    <w:rsid w:val="00744A6F"/>
    <w:rsid w:val="007455CA"/>
    <w:rsid w:val="00746097"/>
    <w:rsid w:val="00747A58"/>
    <w:rsid w:val="00747C23"/>
    <w:rsid w:val="0075129D"/>
    <w:rsid w:val="0075367E"/>
    <w:rsid w:val="00765F7C"/>
    <w:rsid w:val="007712FE"/>
    <w:rsid w:val="00773343"/>
    <w:rsid w:val="0077475E"/>
    <w:rsid w:val="00780FE4"/>
    <w:rsid w:val="007847D2"/>
    <w:rsid w:val="00791CC3"/>
    <w:rsid w:val="00794FA9"/>
    <w:rsid w:val="007A6CE0"/>
    <w:rsid w:val="007A7B67"/>
    <w:rsid w:val="007B4610"/>
    <w:rsid w:val="007B6327"/>
    <w:rsid w:val="007B64ED"/>
    <w:rsid w:val="007C1108"/>
    <w:rsid w:val="007C3A4D"/>
    <w:rsid w:val="007C71BD"/>
    <w:rsid w:val="007D2144"/>
    <w:rsid w:val="007D5E92"/>
    <w:rsid w:val="007D71DD"/>
    <w:rsid w:val="007D7299"/>
    <w:rsid w:val="007E4FC0"/>
    <w:rsid w:val="007E59F2"/>
    <w:rsid w:val="007E7AFD"/>
    <w:rsid w:val="007F02CF"/>
    <w:rsid w:val="007F061A"/>
    <w:rsid w:val="007F7775"/>
    <w:rsid w:val="007F7802"/>
    <w:rsid w:val="00804B9B"/>
    <w:rsid w:val="008051FD"/>
    <w:rsid w:val="00807113"/>
    <w:rsid w:val="0081036C"/>
    <w:rsid w:val="0081046C"/>
    <w:rsid w:val="00811BD4"/>
    <w:rsid w:val="00821789"/>
    <w:rsid w:val="008271E2"/>
    <w:rsid w:val="00830A8E"/>
    <w:rsid w:val="00834105"/>
    <w:rsid w:val="0084037E"/>
    <w:rsid w:val="0084222B"/>
    <w:rsid w:val="00842246"/>
    <w:rsid w:val="00851B4E"/>
    <w:rsid w:val="008575CE"/>
    <w:rsid w:val="00857D47"/>
    <w:rsid w:val="00864901"/>
    <w:rsid w:val="008707E7"/>
    <w:rsid w:val="00872A8C"/>
    <w:rsid w:val="00881AC4"/>
    <w:rsid w:val="00884D3D"/>
    <w:rsid w:val="0088508C"/>
    <w:rsid w:val="008858EC"/>
    <w:rsid w:val="0089015C"/>
    <w:rsid w:val="008929C6"/>
    <w:rsid w:val="00895378"/>
    <w:rsid w:val="008A2C40"/>
    <w:rsid w:val="008A6DC7"/>
    <w:rsid w:val="008A7313"/>
    <w:rsid w:val="008B002E"/>
    <w:rsid w:val="008B4A60"/>
    <w:rsid w:val="008B511D"/>
    <w:rsid w:val="008C0F6B"/>
    <w:rsid w:val="008C46B3"/>
    <w:rsid w:val="008C6A72"/>
    <w:rsid w:val="008C784A"/>
    <w:rsid w:val="008D31BF"/>
    <w:rsid w:val="008D55B4"/>
    <w:rsid w:val="008D720A"/>
    <w:rsid w:val="008E2167"/>
    <w:rsid w:val="008E28CE"/>
    <w:rsid w:val="008E31FD"/>
    <w:rsid w:val="008E3C38"/>
    <w:rsid w:val="008F4F61"/>
    <w:rsid w:val="008F5061"/>
    <w:rsid w:val="00900743"/>
    <w:rsid w:val="0090483F"/>
    <w:rsid w:val="00910602"/>
    <w:rsid w:val="00916CEF"/>
    <w:rsid w:val="009173A2"/>
    <w:rsid w:val="00921890"/>
    <w:rsid w:val="00923E79"/>
    <w:rsid w:val="009251F8"/>
    <w:rsid w:val="00931503"/>
    <w:rsid w:val="009340B6"/>
    <w:rsid w:val="009348AE"/>
    <w:rsid w:val="00943569"/>
    <w:rsid w:val="00944FFE"/>
    <w:rsid w:val="009456ED"/>
    <w:rsid w:val="00952518"/>
    <w:rsid w:val="00953000"/>
    <w:rsid w:val="009601D1"/>
    <w:rsid w:val="00964078"/>
    <w:rsid w:val="00966A3E"/>
    <w:rsid w:val="00974072"/>
    <w:rsid w:val="0097462C"/>
    <w:rsid w:val="009770BE"/>
    <w:rsid w:val="00977FE0"/>
    <w:rsid w:val="0098420D"/>
    <w:rsid w:val="00991DE4"/>
    <w:rsid w:val="009B0E60"/>
    <w:rsid w:val="009B1599"/>
    <w:rsid w:val="009B4559"/>
    <w:rsid w:val="009B5D53"/>
    <w:rsid w:val="009B69AC"/>
    <w:rsid w:val="009B6C6E"/>
    <w:rsid w:val="009C163B"/>
    <w:rsid w:val="009E19B9"/>
    <w:rsid w:val="009E309E"/>
    <w:rsid w:val="009E5AB0"/>
    <w:rsid w:val="009E608B"/>
    <w:rsid w:val="009F188B"/>
    <w:rsid w:val="009F1D06"/>
    <w:rsid w:val="009F1E38"/>
    <w:rsid w:val="009F4237"/>
    <w:rsid w:val="009F4DC4"/>
    <w:rsid w:val="009F7CD7"/>
    <w:rsid w:val="00A12645"/>
    <w:rsid w:val="00A2019E"/>
    <w:rsid w:val="00A21664"/>
    <w:rsid w:val="00A22751"/>
    <w:rsid w:val="00A241B6"/>
    <w:rsid w:val="00A25A75"/>
    <w:rsid w:val="00A269D9"/>
    <w:rsid w:val="00A368A7"/>
    <w:rsid w:val="00A472C5"/>
    <w:rsid w:val="00A50EF4"/>
    <w:rsid w:val="00A55F51"/>
    <w:rsid w:val="00A56A19"/>
    <w:rsid w:val="00A57E8E"/>
    <w:rsid w:val="00A57EBF"/>
    <w:rsid w:val="00A60F69"/>
    <w:rsid w:val="00A65A5C"/>
    <w:rsid w:val="00A67AA9"/>
    <w:rsid w:val="00A72789"/>
    <w:rsid w:val="00A73105"/>
    <w:rsid w:val="00A734B8"/>
    <w:rsid w:val="00A7541D"/>
    <w:rsid w:val="00A75D0B"/>
    <w:rsid w:val="00A7635D"/>
    <w:rsid w:val="00A768C8"/>
    <w:rsid w:val="00A80667"/>
    <w:rsid w:val="00A85D2E"/>
    <w:rsid w:val="00A9155B"/>
    <w:rsid w:val="00AA1B7A"/>
    <w:rsid w:val="00AA1D41"/>
    <w:rsid w:val="00AA4711"/>
    <w:rsid w:val="00AA53F0"/>
    <w:rsid w:val="00AB7568"/>
    <w:rsid w:val="00AB78AF"/>
    <w:rsid w:val="00AC0193"/>
    <w:rsid w:val="00AC532C"/>
    <w:rsid w:val="00AC62B8"/>
    <w:rsid w:val="00AD026D"/>
    <w:rsid w:val="00AD3B39"/>
    <w:rsid w:val="00AD540B"/>
    <w:rsid w:val="00AE0FA1"/>
    <w:rsid w:val="00AE6F6D"/>
    <w:rsid w:val="00AE710D"/>
    <w:rsid w:val="00AF1A0D"/>
    <w:rsid w:val="00B01FF5"/>
    <w:rsid w:val="00B0339E"/>
    <w:rsid w:val="00B06637"/>
    <w:rsid w:val="00B12A92"/>
    <w:rsid w:val="00B30BDC"/>
    <w:rsid w:val="00B3101E"/>
    <w:rsid w:val="00B326DC"/>
    <w:rsid w:val="00B3322A"/>
    <w:rsid w:val="00B3389D"/>
    <w:rsid w:val="00B35D36"/>
    <w:rsid w:val="00B411EE"/>
    <w:rsid w:val="00B41F45"/>
    <w:rsid w:val="00B46BF7"/>
    <w:rsid w:val="00B46DAD"/>
    <w:rsid w:val="00B60E48"/>
    <w:rsid w:val="00B62913"/>
    <w:rsid w:val="00B65BE2"/>
    <w:rsid w:val="00B74E2B"/>
    <w:rsid w:val="00B75592"/>
    <w:rsid w:val="00B75B91"/>
    <w:rsid w:val="00B76438"/>
    <w:rsid w:val="00B93434"/>
    <w:rsid w:val="00B9369B"/>
    <w:rsid w:val="00B9434C"/>
    <w:rsid w:val="00B943A0"/>
    <w:rsid w:val="00B94A98"/>
    <w:rsid w:val="00BA0949"/>
    <w:rsid w:val="00BA0F03"/>
    <w:rsid w:val="00BA21BF"/>
    <w:rsid w:val="00BA26CF"/>
    <w:rsid w:val="00BA527B"/>
    <w:rsid w:val="00BA64D8"/>
    <w:rsid w:val="00BA708A"/>
    <w:rsid w:val="00BB1AB8"/>
    <w:rsid w:val="00BB1BFB"/>
    <w:rsid w:val="00BC15F1"/>
    <w:rsid w:val="00BC25FF"/>
    <w:rsid w:val="00BC3863"/>
    <w:rsid w:val="00BC5CF7"/>
    <w:rsid w:val="00BD0114"/>
    <w:rsid w:val="00BD166C"/>
    <w:rsid w:val="00BD1D14"/>
    <w:rsid w:val="00BD2DCF"/>
    <w:rsid w:val="00BD3BF0"/>
    <w:rsid w:val="00BE0994"/>
    <w:rsid w:val="00BE2D51"/>
    <w:rsid w:val="00BE3574"/>
    <w:rsid w:val="00BE66F9"/>
    <w:rsid w:val="00BE72E9"/>
    <w:rsid w:val="00BE76D2"/>
    <w:rsid w:val="00BF5574"/>
    <w:rsid w:val="00BF5875"/>
    <w:rsid w:val="00BF721B"/>
    <w:rsid w:val="00C05A34"/>
    <w:rsid w:val="00C12105"/>
    <w:rsid w:val="00C16707"/>
    <w:rsid w:val="00C1780F"/>
    <w:rsid w:val="00C248FB"/>
    <w:rsid w:val="00C24C51"/>
    <w:rsid w:val="00C25C61"/>
    <w:rsid w:val="00C32DBD"/>
    <w:rsid w:val="00C3382A"/>
    <w:rsid w:val="00C356FF"/>
    <w:rsid w:val="00C401EB"/>
    <w:rsid w:val="00C402F0"/>
    <w:rsid w:val="00C416CD"/>
    <w:rsid w:val="00C41D05"/>
    <w:rsid w:val="00C42416"/>
    <w:rsid w:val="00C43E10"/>
    <w:rsid w:val="00C468EA"/>
    <w:rsid w:val="00C513A2"/>
    <w:rsid w:val="00C513F2"/>
    <w:rsid w:val="00C543B5"/>
    <w:rsid w:val="00C610BC"/>
    <w:rsid w:val="00C63CE7"/>
    <w:rsid w:val="00C671CA"/>
    <w:rsid w:val="00C730E0"/>
    <w:rsid w:val="00C732D3"/>
    <w:rsid w:val="00C74C6C"/>
    <w:rsid w:val="00C74F7B"/>
    <w:rsid w:val="00C7582E"/>
    <w:rsid w:val="00C76C31"/>
    <w:rsid w:val="00C775B5"/>
    <w:rsid w:val="00C812C1"/>
    <w:rsid w:val="00C8209D"/>
    <w:rsid w:val="00C83764"/>
    <w:rsid w:val="00C84661"/>
    <w:rsid w:val="00C86B93"/>
    <w:rsid w:val="00C87F97"/>
    <w:rsid w:val="00CA09F5"/>
    <w:rsid w:val="00CA15DF"/>
    <w:rsid w:val="00CA2D66"/>
    <w:rsid w:val="00CA5298"/>
    <w:rsid w:val="00CB5815"/>
    <w:rsid w:val="00CC00AC"/>
    <w:rsid w:val="00CC04DA"/>
    <w:rsid w:val="00CC1E50"/>
    <w:rsid w:val="00CC2D96"/>
    <w:rsid w:val="00CC5A02"/>
    <w:rsid w:val="00CD2431"/>
    <w:rsid w:val="00CE36F8"/>
    <w:rsid w:val="00CF0CB3"/>
    <w:rsid w:val="00CF2FA2"/>
    <w:rsid w:val="00CF3BD6"/>
    <w:rsid w:val="00D0039C"/>
    <w:rsid w:val="00D012B5"/>
    <w:rsid w:val="00D019FA"/>
    <w:rsid w:val="00D036FE"/>
    <w:rsid w:val="00D03918"/>
    <w:rsid w:val="00D04589"/>
    <w:rsid w:val="00D05753"/>
    <w:rsid w:val="00D05AFC"/>
    <w:rsid w:val="00D06BD9"/>
    <w:rsid w:val="00D12706"/>
    <w:rsid w:val="00D127FE"/>
    <w:rsid w:val="00D17F18"/>
    <w:rsid w:val="00D23F73"/>
    <w:rsid w:val="00D2567B"/>
    <w:rsid w:val="00D26BB1"/>
    <w:rsid w:val="00D333D4"/>
    <w:rsid w:val="00D336C5"/>
    <w:rsid w:val="00D34D1A"/>
    <w:rsid w:val="00D4008D"/>
    <w:rsid w:val="00D4086B"/>
    <w:rsid w:val="00D41FEF"/>
    <w:rsid w:val="00D420BC"/>
    <w:rsid w:val="00D42796"/>
    <w:rsid w:val="00D432E8"/>
    <w:rsid w:val="00D51C1F"/>
    <w:rsid w:val="00D520DE"/>
    <w:rsid w:val="00D5485F"/>
    <w:rsid w:val="00D55B6C"/>
    <w:rsid w:val="00D70500"/>
    <w:rsid w:val="00D73F2F"/>
    <w:rsid w:val="00D75A10"/>
    <w:rsid w:val="00D7605D"/>
    <w:rsid w:val="00D90885"/>
    <w:rsid w:val="00D958CC"/>
    <w:rsid w:val="00D97169"/>
    <w:rsid w:val="00DA1B12"/>
    <w:rsid w:val="00DA23C0"/>
    <w:rsid w:val="00DA414D"/>
    <w:rsid w:val="00DA5AE8"/>
    <w:rsid w:val="00DB231B"/>
    <w:rsid w:val="00DB5820"/>
    <w:rsid w:val="00DB69B9"/>
    <w:rsid w:val="00DB71FF"/>
    <w:rsid w:val="00DD03E9"/>
    <w:rsid w:val="00DD45DC"/>
    <w:rsid w:val="00DE0FCA"/>
    <w:rsid w:val="00DE128F"/>
    <w:rsid w:val="00DE2F90"/>
    <w:rsid w:val="00DE45C1"/>
    <w:rsid w:val="00DF13C5"/>
    <w:rsid w:val="00DF2F11"/>
    <w:rsid w:val="00DF6E25"/>
    <w:rsid w:val="00E01CCD"/>
    <w:rsid w:val="00E02A17"/>
    <w:rsid w:val="00E045F7"/>
    <w:rsid w:val="00E04A74"/>
    <w:rsid w:val="00E05475"/>
    <w:rsid w:val="00E059BE"/>
    <w:rsid w:val="00E25DDF"/>
    <w:rsid w:val="00E263F5"/>
    <w:rsid w:val="00E4026A"/>
    <w:rsid w:val="00E47FED"/>
    <w:rsid w:val="00E623B5"/>
    <w:rsid w:val="00E64BA6"/>
    <w:rsid w:val="00E6556F"/>
    <w:rsid w:val="00E672D8"/>
    <w:rsid w:val="00E67A17"/>
    <w:rsid w:val="00E67D23"/>
    <w:rsid w:val="00E70B8F"/>
    <w:rsid w:val="00E71F2F"/>
    <w:rsid w:val="00E73348"/>
    <w:rsid w:val="00E73BE1"/>
    <w:rsid w:val="00E7441A"/>
    <w:rsid w:val="00E753D1"/>
    <w:rsid w:val="00E76181"/>
    <w:rsid w:val="00E76417"/>
    <w:rsid w:val="00E80439"/>
    <w:rsid w:val="00E83F46"/>
    <w:rsid w:val="00E83F57"/>
    <w:rsid w:val="00E84B1F"/>
    <w:rsid w:val="00E870C5"/>
    <w:rsid w:val="00E8772F"/>
    <w:rsid w:val="00E87E7E"/>
    <w:rsid w:val="00E903D3"/>
    <w:rsid w:val="00E91E74"/>
    <w:rsid w:val="00E92407"/>
    <w:rsid w:val="00E934FF"/>
    <w:rsid w:val="00E9770D"/>
    <w:rsid w:val="00EB023A"/>
    <w:rsid w:val="00EB21F0"/>
    <w:rsid w:val="00EB3264"/>
    <w:rsid w:val="00EB44C3"/>
    <w:rsid w:val="00EB5783"/>
    <w:rsid w:val="00EC168C"/>
    <w:rsid w:val="00EC3373"/>
    <w:rsid w:val="00EC3F3C"/>
    <w:rsid w:val="00ED31D8"/>
    <w:rsid w:val="00ED37D2"/>
    <w:rsid w:val="00EE1351"/>
    <w:rsid w:val="00EE42EE"/>
    <w:rsid w:val="00EE78E0"/>
    <w:rsid w:val="00EE7B6A"/>
    <w:rsid w:val="00EF2151"/>
    <w:rsid w:val="00EF3B91"/>
    <w:rsid w:val="00EF4928"/>
    <w:rsid w:val="00EF4B28"/>
    <w:rsid w:val="00EF7232"/>
    <w:rsid w:val="00F02E98"/>
    <w:rsid w:val="00F03176"/>
    <w:rsid w:val="00F1255D"/>
    <w:rsid w:val="00F130A8"/>
    <w:rsid w:val="00F132FF"/>
    <w:rsid w:val="00F14F27"/>
    <w:rsid w:val="00F2324D"/>
    <w:rsid w:val="00F241F6"/>
    <w:rsid w:val="00F276E5"/>
    <w:rsid w:val="00F30E8E"/>
    <w:rsid w:val="00F31CFE"/>
    <w:rsid w:val="00F35BA7"/>
    <w:rsid w:val="00F35ED9"/>
    <w:rsid w:val="00F400FE"/>
    <w:rsid w:val="00F4362F"/>
    <w:rsid w:val="00F44181"/>
    <w:rsid w:val="00F455DE"/>
    <w:rsid w:val="00F45877"/>
    <w:rsid w:val="00F47FA3"/>
    <w:rsid w:val="00F50E9C"/>
    <w:rsid w:val="00F51FFB"/>
    <w:rsid w:val="00F522FA"/>
    <w:rsid w:val="00F56F98"/>
    <w:rsid w:val="00F578CD"/>
    <w:rsid w:val="00F61DA8"/>
    <w:rsid w:val="00F628E9"/>
    <w:rsid w:val="00F63B41"/>
    <w:rsid w:val="00F64A9C"/>
    <w:rsid w:val="00F711C9"/>
    <w:rsid w:val="00F7383E"/>
    <w:rsid w:val="00F808AD"/>
    <w:rsid w:val="00F94D6D"/>
    <w:rsid w:val="00FA00BC"/>
    <w:rsid w:val="00FA133C"/>
    <w:rsid w:val="00FB0A77"/>
    <w:rsid w:val="00FB588E"/>
    <w:rsid w:val="00FB75CE"/>
    <w:rsid w:val="00FC359E"/>
    <w:rsid w:val="00FC532B"/>
    <w:rsid w:val="00FC75CD"/>
    <w:rsid w:val="00FC7C58"/>
    <w:rsid w:val="00FD4B27"/>
    <w:rsid w:val="00FD6C7E"/>
    <w:rsid w:val="00FE4898"/>
    <w:rsid w:val="00FE62C7"/>
    <w:rsid w:val="00FF10CE"/>
    <w:rsid w:val="00FF159D"/>
    <w:rsid w:val="00FF32B0"/>
    <w:rsid w:val="00FF394C"/>
    <w:rsid w:val="00FF7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1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628A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4628A8"/>
    <w:rPr>
      <w:rFonts w:ascii="Times New Roman" w:eastAsia="Times New Roman" w:hAnsi="Times New Roman" w:cs="Times New Roman"/>
      <w:sz w:val="24"/>
      <w:szCs w:val="24"/>
      <w:lang w:eastAsia="ru-RU"/>
    </w:rPr>
  </w:style>
  <w:style w:type="paragraph" w:customStyle="1" w:styleId="a5">
    <w:name w:val="Нормальный (таблица)"/>
    <w:basedOn w:val="a"/>
    <w:next w:val="a"/>
    <w:link w:val="a6"/>
    <w:rsid w:val="004628A8"/>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a6">
    <w:name w:val="Нормальный (таблица) Знак"/>
    <w:link w:val="a5"/>
    <w:rsid w:val="004628A8"/>
    <w:rPr>
      <w:rFonts w:ascii="Arial" w:eastAsia="Times New Roman" w:hAnsi="Arial" w:cs="Times New Roman"/>
      <w:sz w:val="24"/>
      <w:szCs w:val="24"/>
      <w:lang w:eastAsia="ru-RU"/>
    </w:rPr>
  </w:style>
  <w:style w:type="paragraph" w:customStyle="1" w:styleId="ConsPlusNonformat">
    <w:name w:val="ConsPlusNonformat"/>
    <w:uiPriority w:val="99"/>
    <w:rsid w:val="004628A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7">
    <w:name w:val="АААА"/>
    <w:basedOn w:val="a"/>
    <w:rsid w:val="003E007F"/>
    <w:pPr>
      <w:spacing w:after="0" w:line="312" w:lineRule="auto"/>
      <w:ind w:firstLine="567"/>
      <w:jc w:val="both"/>
    </w:pPr>
    <w:rPr>
      <w:rFonts w:ascii="Times New Roman" w:eastAsia="Times New Roman" w:hAnsi="Times New Roman" w:cs="Times New Roman"/>
      <w:sz w:val="26"/>
      <w:szCs w:val="26"/>
    </w:rPr>
  </w:style>
  <w:style w:type="table" w:styleId="a8">
    <w:name w:val="Table Grid"/>
    <w:basedOn w:val="a1"/>
    <w:rsid w:val="00BE0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57EB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Таблицы (моноширинный)"/>
    <w:basedOn w:val="a"/>
    <w:next w:val="a"/>
    <w:uiPriority w:val="99"/>
    <w:rsid w:val="00A472C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a">
    <w:name w:val="Прижатый влево"/>
    <w:basedOn w:val="a"/>
    <w:next w:val="a"/>
    <w:uiPriority w:val="99"/>
    <w:rsid w:val="00A472C5"/>
    <w:pPr>
      <w:widowControl w:val="0"/>
      <w:autoSpaceDE w:val="0"/>
      <w:autoSpaceDN w:val="0"/>
      <w:adjustRightInd w:val="0"/>
      <w:spacing w:after="0" w:line="240" w:lineRule="auto"/>
    </w:pPr>
    <w:rPr>
      <w:rFonts w:ascii="Arial" w:eastAsia="Times New Roman" w:hAnsi="Arial" w:cs="Times New Roman"/>
      <w:sz w:val="24"/>
      <w:szCs w:val="24"/>
    </w:rPr>
  </w:style>
  <w:style w:type="paragraph" w:styleId="ab">
    <w:name w:val="Normal (Web)"/>
    <w:basedOn w:val="a"/>
    <w:rsid w:val="0054725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Indent"/>
    <w:basedOn w:val="a"/>
    <w:link w:val="ad"/>
    <w:unhideWhenUsed/>
    <w:rsid w:val="005968EA"/>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5968EA"/>
    <w:rPr>
      <w:rFonts w:ascii="Times New Roman" w:eastAsia="Times New Roman" w:hAnsi="Times New Roman" w:cs="Times New Roman"/>
      <w:sz w:val="24"/>
      <w:szCs w:val="24"/>
    </w:rPr>
  </w:style>
  <w:style w:type="paragraph" w:styleId="ae">
    <w:name w:val="List Paragraph"/>
    <w:basedOn w:val="a"/>
    <w:uiPriority w:val="34"/>
    <w:qFormat/>
    <w:rsid w:val="00FF394C"/>
    <w:pPr>
      <w:ind w:left="720"/>
      <w:contextualSpacing/>
    </w:pPr>
  </w:style>
  <w:style w:type="character" w:customStyle="1" w:styleId="fontstyle01">
    <w:name w:val="fontstyle01"/>
    <w:basedOn w:val="a0"/>
    <w:rsid w:val="00F45877"/>
    <w:rPr>
      <w:rFonts w:ascii="Times New Roman" w:hAnsi="Times New Roman" w:cs="Times New Roman" w:hint="default"/>
      <w:b w:val="0"/>
      <w:bCs w:val="0"/>
      <w:i w:val="0"/>
      <w:iCs w:val="0"/>
      <w:color w:val="000000"/>
      <w:sz w:val="24"/>
      <w:szCs w:val="24"/>
    </w:rPr>
  </w:style>
  <w:style w:type="paragraph" w:styleId="af">
    <w:name w:val="No Spacing"/>
    <w:link w:val="af0"/>
    <w:uiPriority w:val="1"/>
    <w:qFormat/>
    <w:rsid w:val="00AC532C"/>
    <w:pPr>
      <w:spacing w:after="0" w:line="240" w:lineRule="auto"/>
    </w:pPr>
    <w:rPr>
      <w:rFonts w:ascii="Calibri" w:eastAsia="Times New Roman" w:hAnsi="Calibri" w:cs="Times New Roman"/>
    </w:rPr>
  </w:style>
  <w:style w:type="paragraph" w:styleId="af1">
    <w:name w:val="Document Map"/>
    <w:basedOn w:val="a"/>
    <w:link w:val="af2"/>
    <w:uiPriority w:val="99"/>
    <w:semiHidden/>
    <w:rsid w:val="00A269D9"/>
    <w:pPr>
      <w:shd w:val="clear" w:color="auto" w:fill="000080"/>
      <w:spacing w:after="0" w:line="240" w:lineRule="auto"/>
    </w:pPr>
    <w:rPr>
      <w:rFonts w:ascii="Tahoma" w:eastAsia="Times New Roman" w:hAnsi="Tahoma" w:cs="Times New Roman"/>
      <w:sz w:val="20"/>
      <w:szCs w:val="20"/>
    </w:rPr>
  </w:style>
  <w:style w:type="character" w:customStyle="1" w:styleId="af2">
    <w:name w:val="Схема документа Знак"/>
    <w:basedOn w:val="a0"/>
    <w:link w:val="af1"/>
    <w:uiPriority w:val="99"/>
    <w:semiHidden/>
    <w:rsid w:val="00A269D9"/>
    <w:rPr>
      <w:rFonts w:ascii="Tahoma" w:eastAsia="Times New Roman" w:hAnsi="Tahoma" w:cs="Times New Roman"/>
      <w:sz w:val="20"/>
      <w:szCs w:val="20"/>
      <w:shd w:val="clear" w:color="auto" w:fill="000080"/>
    </w:rPr>
  </w:style>
  <w:style w:type="paragraph" w:styleId="af3">
    <w:name w:val="header"/>
    <w:basedOn w:val="a"/>
    <w:link w:val="af4"/>
    <w:uiPriority w:val="99"/>
    <w:unhideWhenUsed/>
    <w:rsid w:val="00910602"/>
    <w:pPr>
      <w:tabs>
        <w:tab w:val="center" w:pos="4677"/>
        <w:tab w:val="right" w:pos="9355"/>
      </w:tabs>
      <w:spacing w:after="0" w:line="240" w:lineRule="auto"/>
    </w:pPr>
    <w:rPr>
      <w:rFonts w:eastAsiaTheme="minorHAnsi"/>
      <w:lang w:eastAsia="en-US"/>
    </w:rPr>
  </w:style>
  <w:style w:type="character" w:customStyle="1" w:styleId="af4">
    <w:name w:val="Верхний колонтитул Знак"/>
    <w:basedOn w:val="a0"/>
    <w:link w:val="af3"/>
    <w:uiPriority w:val="99"/>
    <w:rsid w:val="00910602"/>
    <w:rPr>
      <w:rFonts w:eastAsiaTheme="minorHAnsi"/>
      <w:lang w:eastAsia="en-US"/>
    </w:rPr>
  </w:style>
  <w:style w:type="paragraph" w:styleId="af5">
    <w:name w:val="footer"/>
    <w:basedOn w:val="a"/>
    <w:link w:val="af6"/>
    <w:uiPriority w:val="99"/>
    <w:unhideWhenUsed/>
    <w:rsid w:val="00910602"/>
    <w:pPr>
      <w:tabs>
        <w:tab w:val="center" w:pos="4677"/>
        <w:tab w:val="right" w:pos="9355"/>
      </w:tabs>
      <w:spacing w:after="0" w:line="240" w:lineRule="auto"/>
    </w:pPr>
    <w:rPr>
      <w:rFonts w:eastAsiaTheme="minorHAnsi"/>
      <w:lang w:eastAsia="en-US"/>
    </w:rPr>
  </w:style>
  <w:style w:type="character" w:customStyle="1" w:styleId="af6">
    <w:name w:val="Нижний колонтитул Знак"/>
    <w:basedOn w:val="a0"/>
    <w:link w:val="af5"/>
    <w:uiPriority w:val="99"/>
    <w:rsid w:val="00910602"/>
    <w:rPr>
      <w:rFonts w:eastAsiaTheme="minorHAnsi"/>
      <w:lang w:eastAsia="en-US"/>
    </w:rPr>
  </w:style>
  <w:style w:type="character" w:customStyle="1" w:styleId="af0">
    <w:name w:val="Без интервала Знак"/>
    <w:basedOn w:val="a0"/>
    <w:link w:val="af"/>
    <w:uiPriority w:val="1"/>
    <w:rsid w:val="009601D1"/>
    <w:rPr>
      <w:rFonts w:ascii="Calibri" w:eastAsia="Times New Roman" w:hAnsi="Calibri" w:cs="Times New Roman"/>
    </w:rPr>
  </w:style>
  <w:style w:type="paragraph" w:styleId="af7">
    <w:name w:val="Balloon Text"/>
    <w:basedOn w:val="a"/>
    <w:link w:val="af8"/>
    <w:uiPriority w:val="99"/>
    <w:semiHidden/>
    <w:unhideWhenUsed/>
    <w:rsid w:val="009601D1"/>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9601D1"/>
    <w:rPr>
      <w:rFonts w:ascii="Tahoma" w:hAnsi="Tahoma" w:cs="Tahoma"/>
      <w:sz w:val="16"/>
      <w:szCs w:val="16"/>
    </w:rPr>
  </w:style>
  <w:style w:type="paragraph" w:customStyle="1" w:styleId="western">
    <w:name w:val="western"/>
    <w:basedOn w:val="a"/>
    <w:link w:val="western0"/>
    <w:rsid w:val="001B0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stern0">
    <w:name w:val="western Знак"/>
    <w:link w:val="western"/>
    <w:rsid w:val="001B00F7"/>
    <w:rPr>
      <w:rFonts w:ascii="Times New Roman" w:eastAsia="Times New Roman" w:hAnsi="Times New Roman" w:cs="Times New Roman"/>
      <w:sz w:val="24"/>
      <w:szCs w:val="24"/>
    </w:rPr>
  </w:style>
  <w:style w:type="paragraph" w:customStyle="1" w:styleId="Heading">
    <w:name w:val="Heading"/>
    <w:uiPriority w:val="99"/>
    <w:rsid w:val="001B00F7"/>
    <w:pPr>
      <w:widowControl w:val="0"/>
      <w:suppressAutoHyphens/>
      <w:autoSpaceDE w:val="0"/>
      <w:spacing w:after="0" w:line="240" w:lineRule="auto"/>
    </w:pPr>
    <w:rPr>
      <w:rFonts w:ascii="Arial" w:eastAsia="Calibri" w:hAnsi="Arial" w:cs="Arial"/>
      <w:b/>
      <w:bCs/>
      <w:lang w:eastAsia="ar-SA"/>
    </w:rPr>
  </w:style>
</w:styles>
</file>

<file path=word/webSettings.xml><?xml version="1.0" encoding="utf-8"?>
<w:webSettings xmlns:r="http://schemas.openxmlformats.org/officeDocument/2006/relationships" xmlns:w="http://schemas.openxmlformats.org/wordprocessingml/2006/main">
  <w:divs>
    <w:div w:id="134689564">
      <w:bodyDiv w:val="1"/>
      <w:marLeft w:val="0"/>
      <w:marRight w:val="0"/>
      <w:marTop w:val="0"/>
      <w:marBottom w:val="0"/>
      <w:divBdr>
        <w:top w:val="none" w:sz="0" w:space="0" w:color="auto"/>
        <w:left w:val="none" w:sz="0" w:space="0" w:color="auto"/>
        <w:bottom w:val="none" w:sz="0" w:space="0" w:color="auto"/>
        <w:right w:val="none" w:sz="0" w:space="0" w:color="auto"/>
      </w:divBdr>
    </w:div>
    <w:div w:id="208810943">
      <w:bodyDiv w:val="1"/>
      <w:marLeft w:val="0"/>
      <w:marRight w:val="0"/>
      <w:marTop w:val="0"/>
      <w:marBottom w:val="0"/>
      <w:divBdr>
        <w:top w:val="none" w:sz="0" w:space="0" w:color="auto"/>
        <w:left w:val="none" w:sz="0" w:space="0" w:color="auto"/>
        <w:bottom w:val="none" w:sz="0" w:space="0" w:color="auto"/>
        <w:right w:val="none" w:sz="0" w:space="0" w:color="auto"/>
      </w:divBdr>
    </w:div>
    <w:div w:id="339892274">
      <w:bodyDiv w:val="1"/>
      <w:marLeft w:val="0"/>
      <w:marRight w:val="0"/>
      <w:marTop w:val="0"/>
      <w:marBottom w:val="0"/>
      <w:divBdr>
        <w:top w:val="none" w:sz="0" w:space="0" w:color="auto"/>
        <w:left w:val="none" w:sz="0" w:space="0" w:color="auto"/>
        <w:bottom w:val="none" w:sz="0" w:space="0" w:color="auto"/>
        <w:right w:val="none" w:sz="0" w:space="0" w:color="auto"/>
      </w:divBdr>
    </w:div>
    <w:div w:id="370303753">
      <w:bodyDiv w:val="1"/>
      <w:marLeft w:val="0"/>
      <w:marRight w:val="0"/>
      <w:marTop w:val="0"/>
      <w:marBottom w:val="0"/>
      <w:divBdr>
        <w:top w:val="none" w:sz="0" w:space="0" w:color="auto"/>
        <w:left w:val="none" w:sz="0" w:space="0" w:color="auto"/>
        <w:bottom w:val="none" w:sz="0" w:space="0" w:color="auto"/>
        <w:right w:val="none" w:sz="0" w:space="0" w:color="auto"/>
      </w:divBdr>
    </w:div>
    <w:div w:id="608396488">
      <w:bodyDiv w:val="1"/>
      <w:marLeft w:val="0"/>
      <w:marRight w:val="0"/>
      <w:marTop w:val="0"/>
      <w:marBottom w:val="0"/>
      <w:divBdr>
        <w:top w:val="none" w:sz="0" w:space="0" w:color="auto"/>
        <w:left w:val="none" w:sz="0" w:space="0" w:color="auto"/>
        <w:bottom w:val="none" w:sz="0" w:space="0" w:color="auto"/>
        <w:right w:val="none" w:sz="0" w:space="0" w:color="auto"/>
      </w:divBdr>
    </w:div>
    <w:div w:id="617838481">
      <w:bodyDiv w:val="1"/>
      <w:marLeft w:val="0"/>
      <w:marRight w:val="0"/>
      <w:marTop w:val="0"/>
      <w:marBottom w:val="0"/>
      <w:divBdr>
        <w:top w:val="none" w:sz="0" w:space="0" w:color="auto"/>
        <w:left w:val="none" w:sz="0" w:space="0" w:color="auto"/>
        <w:bottom w:val="none" w:sz="0" w:space="0" w:color="auto"/>
        <w:right w:val="none" w:sz="0" w:space="0" w:color="auto"/>
      </w:divBdr>
    </w:div>
    <w:div w:id="718868739">
      <w:bodyDiv w:val="1"/>
      <w:marLeft w:val="0"/>
      <w:marRight w:val="0"/>
      <w:marTop w:val="0"/>
      <w:marBottom w:val="0"/>
      <w:divBdr>
        <w:top w:val="none" w:sz="0" w:space="0" w:color="auto"/>
        <w:left w:val="none" w:sz="0" w:space="0" w:color="auto"/>
        <w:bottom w:val="none" w:sz="0" w:space="0" w:color="auto"/>
        <w:right w:val="none" w:sz="0" w:space="0" w:color="auto"/>
      </w:divBdr>
    </w:div>
    <w:div w:id="740520915">
      <w:bodyDiv w:val="1"/>
      <w:marLeft w:val="0"/>
      <w:marRight w:val="0"/>
      <w:marTop w:val="0"/>
      <w:marBottom w:val="0"/>
      <w:divBdr>
        <w:top w:val="none" w:sz="0" w:space="0" w:color="auto"/>
        <w:left w:val="none" w:sz="0" w:space="0" w:color="auto"/>
        <w:bottom w:val="none" w:sz="0" w:space="0" w:color="auto"/>
        <w:right w:val="none" w:sz="0" w:space="0" w:color="auto"/>
      </w:divBdr>
    </w:div>
    <w:div w:id="751467613">
      <w:bodyDiv w:val="1"/>
      <w:marLeft w:val="0"/>
      <w:marRight w:val="0"/>
      <w:marTop w:val="0"/>
      <w:marBottom w:val="0"/>
      <w:divBdr>
        <w:top w:val="none" w:sz="0" w:space="0" w:color="auto"/>
        <w:left w:val="none" w:sz="0" w:space="0" w:color="auto"/>
        <w:bottom w:val="none" w:sz="0" w:space="0" w:color="auto"/>
        <w:right w:val="none" w:sz="0" w:space="0" w:color="auto"/>
      </w:divBdr>
    </w:div>
    <w:div w:id="794101869">
      <w:bodyDiv w:val="1"/>
      <w:marLeft w:val="0"/>
      <w:marRight w:val="0"/>
      <w:marTop w:val="0"/>
      <w:marBottom w:val="0"/>
      <w:divBdr>
        <w:top w:val="none" w:sz="0" w:space="0" w:color="auto"/>
        <w:left w:val="none" w:sz="0" w:space="0" w:color="auto"/>
        <w:bottom w:val="none" w:sz="0" w:space="0" w:color="auto"/>
        <w:right w:val="none" w:sz="0" w:space="0" w:color="auto"/>
      </w:divBdr>
    </w:div>
    <w:div w:id="894201445">
      <w:bodyDiv w:val="1"/>
      <w:marLeft w:val="0"/>
      <w:marRight w:val="0"/>
      <w:marTop w:val="0"/>
      <w:marBottom w:val="0"/>
      <w:divBdr>
        <w:top w:val="none" w:sz="0" w:space="0" w:color="auto"/>
        <w:left w:val="none" w:sz="0" w:space="0" w:color="auto"/>
        <w:bottom w:val="none" w:sz="0" w:space="0" w:color="auto"/>
        <w:right w:val="none" w:sz="0" w:space="0" w:color="auto"/>
      </w:divBdr>
    </w:div>
    <w:div w:id="1057558366">
      <w:bodyDiv w:val="1"/>
      <w:marLeft w:val="0"/>
      <w:marRight w:val="0"/>
      <w:marTop w:val="0"/>
      <w:marBottom w:val="0"/>
      <w:divBdr>
        <w:top w:val="none" w:sz="0" w:space="0" w:color="auto"/>
        <w:left w:val="none" w:sz="0" w:space="0" w:color="auto"/>
        <w:bottom w:val="none" w:sz="0" w:space="0" w:color="auto"/>
        <w:right w:val="none" w:sz="0" w:space="0" w:color="auto"/>
      </w:divBdr>
    </w:div>
    <w:div w:id="1229461677">
      <w:bodyDiv w:val="1"/>
      <w:marLeft w:val="0"/>
      <w:marRight w:val="0"/>
      <w:marTop w:val="0"/>
      <w:marBottom w:val="0"/>
      <w:divBdr>
        <w:top w:val="none" w:sz="0" w:space="0" w:color="auto"/>
        <w:left w:val="none" w:sz="0" w:space="0" w:color="auto"/>
        <w:bottom w:val="none" w:sz="0" w:space="0" w:color="auto"/>
        <w:right w:val="none" w:sz="0" w:space="0" w:color="auto"/>
      </w:divBdr>
    </w:div>
    <w:div w:id="1481993638">
      <w:bodyDiv w:val="1"/>
      <w:marLeft w:val="0"/>
      <w:marRight w:val="0"/>
      <w:marTop w:val="0"/>
      <w:marBottom w:val="0"/>
      <w:divBdr>
        <w:top w:val="none" w:sz="0" w:space="0" w:color="auto"/>
        <w:left w:val="none" w:sz="0" w:space="0" w:color="auto"/>
        <w:bottom w:val="none" w:sz="0" w:space="0" w:color="auto"/>
        <w:right w:val="none" w:sz="0" w:space="0" w:color="auto"/>
      </w:divBdr>
    </w:div>
    <w:div w:id="1507475610">
      <w:bodyDiv w:val="1"/>
      <w:marLeft w:val="0"/>
      <w:marRight w:val="0"/>
      <w:marTop w:val="0"/>
      <w:marBottom w:val="0"/>
      <w:divBdr>
        <w:top w:val="none" w:sz="0" w:space="0" w:color="auto"/>
        <w:left w:val="none" w:sz="0" w:space="0" w:color="auto"/>
        <w:bottom w:val="none" w:sz="0" w:space="0" w:color="auto"/>
        <w:right w:val="none" w:sz="0" w:space="0" w:color="auto"/>
      </w:divBdr>
    </w:div>
    <w:div w:id="1574856813">
      <w:bodyDiv w:val="1"/>
      <w:marLeft w:val="0"/>
      <w:marRight w:val="0"/>
      <w:marTop w:val="0"/>
      <w:marBottom w:val="0"/>
      <w:divBdr>
        <w:top w:val="none" w:sz="0" w:space="0" w:color="auto"/>
        <w:left w:val="none" w:sz="0" w:space="0" w:color="auto"/>
        <w:bottom w:val="none" w:sz="0" w:space="0" w:color="auto"/>
        <w:right w:val="none" w:sz="0" w:space="0" w:color="auto"/>
      </w:divBdr>
    </w:div>
    <w:div w:id="1604266710">
      <w:bodyDiv w:val="1"/>
      <w:marLeft w:val="0"/>
      <w:marRight w:val="0"/>
      <w:marTop w:val="0"/>
      <w:marBottom w:val="0"/>
      <w:divBdr>
        <w:top w:val="none" w:sz="0" w:space="0" w:color="auto"/>
        <w:left w:val="none" w:sz="0" w:space="0" w:color="auto"/>
        <w:bottom w:val="none" w:sz="0" w:space="0" w:color="auto"/>
        <w:right w:val="none" w:sz="0" w:space="0" w:color="auto"/>
      </w:divBdr>
    </w:div>
    <w:div w:id="1656959095">
      <w:bodyDiv w:val="1"/>
      <w:marLeft w:val="0"/>
      <w:marRight w:val="0"/>
      <w:marTop w:val="0"/>
      <w:marBottom w:val="0"/>
      <w:divBdr>
        <w:top w:val="none" w:sz="0" w:space="0" w:color="auto"/>
        <w:left w:val="none" w:sz="0" w:space="0" w:color="auto"/>
        <w:bottom w:val="none" w:sz="0" w:space="0" w:color="auto"/>
        <w:right w:val="none" w:sz="0" w:space="0" w:color="auto"/>
      </w:divBdr>
    </w:div>
    <w:div w:id="1729574415">
      <w:bodyDiv w:val="1"/>
      <w:marLeft w:val="0"/>
      <w:marRight w:val="0"/>
      <w:marTop w:val="0"/>
      <w:marBottom w:val="0"/>
      <w:divBdr>
        <w:top w:val="none" w:sz="0" w:space="0" w:color="auto"/>
        <w:left w:val="none" w:sz="0" w:space="0" w:color="auto"/>
        <w:bottom w:val="none" w:sz="0" w:space="0" w:color="auto"/>
        <w:right w:val="none" w:sz="0" w:space="0" w:color="auto"/>
      </w:divBdr>
    </w:div>
    <w:div w:id="1737776164">
      <w:bodyDiv w:val="1"/>
      <w:marLeft w:val="0"/>
      <w:marRight w:val="0"/>
      <w:marTop w:val="0"/>
      <w:marBottom w:val="0"/>
      <w:divBdr>
        <w:top w:val="none" w:sz="0" w:space="0" w:color="auto"/>
        <w:left w:val="none" w:sz="0" w:space="0" w:color="auto"/>
        <w:bottom w:val="none" w:sz="0" w:space="0" w:color="auto"/>
        <w:right w:val="none" w:sz="0" w:space="0" w:color="auto"/>
      </w:divBdr>
    </w:div>
    <w:div w:id="1753162865">
      <w:bodyDiv w:val="1"/>
      <w:marLeft w:val="0"/>
      <w:marRight w:val="0"/>
      <w:marTop w:val="0"/>
      <w:marBottom w:val="0"/>
      <w:divBdr>
        <w:top w:val="none" w:sz="0" w:space="0" w:color="auto"/>
        <w:left w:val="none" w:sz="0" w:space="0" w:color="auto"/>
        <w:bottom w:val="none" w:sz="0" w:space="0" w:color="auto"/>
        <w:right w:val="none" w:sz="0" w:space="0" w:color="auto"/>
      </w:divBdr>
    </w:div>
    <w:div w:id="1774786466">
      <w:bodyDiv w:val="1"/>
      <w:marLeft w:val="0"/>
      <w:marRight w:val="0"/>
      <w:marTop w:val="0"/>
      <w:marBottom w:val="0"/>
      <w:divBdr>
        <w:top w:val="none" w:sz="0" w:space="0" w:color="auto"/>
        <w:left w:val="none" w:sz="0" w:space="0" w:color="auto"/>
        <w:bottom w:val="none" w:sz="0" w:space="0" w:color="auto"/>
        <w:right w:val="none" w:sz="0" w:space="0" w:color="auto"/>
      </w:divBdr>
    </w:div>
    <w:div w:id="1798907389">
      <w:bodyDiv w:val="1"/>
      <w:marLeft w:val="0"/>
      <w:marRight w:val="0"/>
      <w:marTop w:val="0"/>
      <w:marBottom w:val="0"/>
      <w:divBdr>
        <w:top w:val="none" w:sz="0" w:space="0" w:color="auto"/>
        <w:left w:val="none" w:sz="0" w:space="0" w:color="auto"/>
        <w:bottom w:val="none" w:sz="0" w:space="0" w:color="auto"/>
        <w:right w:val="none" w:sz="0" w:space="0" w:color="auto"/>
      </w:divBdr>
    </w:div>
    <w:div w:id="1910112822">
      <w:bodyDiv w:val="1"/>
      <w:marLeft w:val="0"/>
      <w:marRight w:val="0"/>
      <w:marTop w:val="0"/>
      <w:marBottom w:val="0"/>
      <w:divBdr>
        <w:top w:val="none" w:sz="0" w:space="0" w:color="auto"/>
        <w:left w:val="none" w:sz="0" w:space="0" w:color="auto"/>
        <w:bottom w:val="none" w:sz="0" w:space="0" w:color="auto"/>
        <w:right w:val="none" w:sz="0" w:space="0" w:color="auto"/>
      </w:divBdr>
    </w:div>
    <w:div w:id="1921401806">
      <w:bodyDiv w:val="1"/>
      <w:marLeft w:val="0"/>
      <w:marRight w:val="0"/>
      <w:marTop w:val="0"/>
      <w:marBottom w:val="0"/>
      <w:divBdr>
        <w:top w:val="none" w:sz="0" w:space="0" w:color="auto"/>
        <w:left w:val="none" w:sz="0" w:space="0" w:color="auto"/>
        <w:bottom w:val="none" w:sz="0" w:space="0" w:color="auto"/>
        <w:right w:val="none" w:sz="0" w:space="0" w:color="auto"/>
      </w:divBdr>
    </w:div>
    <w:div w:id="1958484928">
      <w:bodyDiv w:val="1"/>
      <w:marLeft w:val="0"/>
      <w:marRight w:val="0"/>
      <w:marTop w:val="0"/>
      <w:marBottom w:val="0"/>
      <w:divBdr>
        <w:top w:val="none" w:sz="0" w:space="0" w:color="auto"/>
        <w:left w:val="none" w:sz="0" w:space="0" w:color="auto"/>
        <w:bottom w:val="none" w:sz="0" w:space="0" w:color="auto"/>
        <w:right w:val="none" w:sz="0" w:space="0" w:color="auto"/>
      </w:divBdr>
    </w:div>
    <w:div w:id="2003730287">
      <w:bodyDiv w:val="1"/>
      <w:marLeft w:val="0"/>
      <w:marRight w:val="0"/>
      <w:marTop w:val="0"/>
      <w:marBottom w:val="0"/>
      <w:divBdr>
        <w:top w:val="none" w:sz="0" w:space="0" w:color="auto"/>
        <w:left w:val="none" w:sz="0" w:space="0" w:color="auto"/>
        <w:bottom w:val="none" w:sz="0" w:space="0" w:color="auto"/>
        <w:right w:val="none" w:sz="0" w:space="0" w:color="auto"/>
      </w:divBdr>
    </w:div>
    <w:div w:id="205666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251856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E14AA-CC5B-4CC3-91E0-D930A2E6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10498</Words>
  <Characters>59844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SOCPOL12</dc:creator>
  <cp:lastModifiedBy>dubova</cp:lastModifiedBy>
  <cp:revision>4</cp:revision>
  <cp:lastPrinted>2023-03-29T05:40:00Z</cp:lastPrinted>
  <dcterms:created xsi:type="dcterms:W3CDTF">2023-03-29T05:42:00Z</dcterms:created>
  <dcterms:modified xsi:type="dcterms:W3CDTF">2023-03-29T06:51:00Z</dcterms:modified>
</cp:coreProperties>
</file>