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Y="12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136898" w14:paraId="48101E7B" w14:textId="77777777" w:rsidTr="009065EA">
        <w:trPr>
          <w:trHeight w:val="1096"/>
        </w:trPr>
        <w:tc>
          <w:tcPr>
            <w:tcW w:w="9615" w:type="dxa"/>
          </w:tcPr>
          <w:p w14:paraId="61BC76DF" w14:textId="77777777" w:rsidR="00136898" w:rsidRDefault="00136898" w:rsidP="009065EA">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14:anchorId="506217ED" wp14:editId="5E3CC932">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16294386" w14:textId="77777777" w:rsidR="00136898" w:rsidRPr="0037724A" w:rsidRDefault="00136898" w:rsidP="009065EA">
            <w:pPr>
              <w:jc w:val="center"/>
              <w:rPr>
                <w:rFonts w:ascii="Times New Roman" w:hAnsi="Times New Roman" w:cs="Times New Roman"/>
                <w:b/>
                <w:sz w:val="28"/>
                <w:szCs w:val="28"/>
              </w:rPr>
            </w:pPr>
          </w:p>
        </w:tc>
      </w:tr>
      <w:tr w:rsidR="00136898" w14:paraId="34C4B2C0" w14:textId="77777777" w:rsidTr="009065EA">
        <w:trPr>
          <w:trHeight w:val="1084"/>
        </w:trPr>
        <w:tc>
          <w:tcPr>
            <w:tcW w:w="9615" w:type="dxa"/>
          </w:tcPr>
          <w:p w14:paraId="2D6E345E" w14:textId="77777777" w:rsidR="00136898" w:rsidRPr="00680A52" w:rsidRDefault="00136898" w:rsidP="009065EA">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77DBD243" w14:textId="77777777" w:rsidR="00136898" w:rsidRPr="00680A52" w:rsidRDefault="00136898" w:rsidP="009065EA">
            <w:pPr>
              <w:jc w:val="center"/>
              <w:rPr>
                <w:rFonts w:ascii="Times New Roman" w:hAnsi="Times New Roman" w:cs="Times New Roman"/>
                <w:b/>
                <w:sz w:val="28"/>
                <w:szCs w:val="28"/>
              </w:rPr>
            </w:pPr>
            <w:r>
              <w:rPr>
                <w:rFonts w:ascii="Times New Roman" w:hAnsi="Times New Roman" w:cs="Times New Roman"/>
                <w:b/>
                <w:sz w:val="28"/>
                <w:szCs w:val="28"/>
              </w:rPr>
              <w:t>НЯНДОМСКОГО МУНИЦИПАЛЬНОГО ОКРУГА</w:t>
            </w:r>
          </w:p>
          <w:p w14:paraId="471E458E" w14:textId="77777777" w:rsidR="00136898" w:rsidRDefault="00136898" w:rsidP="009065EA">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6F5F441B" w14:textId="77777777" w:rsidR="00136898" w:rsidRPr="0037724A" w:rsidRDefault="00136898" w:rsidP="009065EA">
            <w:pPr>
              <w:jc w:val="center"/>
              <w:rPr>
                <w:rFonts w:ascii="Times New Roman" w:hAnsi="Times New Roman" w:cs="Times New Roman"/>
                <w:b/>
                <w:sz w:val="36"/>
                <w:szCs w:val="36"/>
              </w:rPr>
            </w:pPr>
          </w:p>
        </w:tc>
      </w:tr>
      <w:tr w:rsidR="00136898" w14:paraId="18A50F53" w14:textId="77777777" w:rsidTr="009065EA">
        <w:trPr>
          <w:trHeight w:val="319"/>
        </w:trPr>
        <w:tc>
          <w:tcPr>
            <w:tcW w:w="9615" w:type="dxa"/>
          </w:tcPr>
          <w:p w14:paraId="790A3BCD" w14:textId="77777777" w:rsidR="00136898" w:rsidRPr="0037724A" w:rsidRDefault="00136898" w:rsidP="009065EA">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136898" w14:paraId="197FBDFC" w14:textId="77777777" w:rsidTr="009065EA">
        <w:trPr>
          <w:trHeight w:val="260"/>
        </w:trPr>
        <w:tc>
          <w:tcPr>
            <w:tcW w:w="9615" w:type="dxa"/>
          </w:tcPr>
          <w:p w14:paraId="0F49B3B4" w14:textId="77777777" w:rsidR="00136898" w:rsidRDefault="00136898" w:rsidP="009065EA">
            <w:pPr>
              <w:jc w:val="center"/>
              <w:rPr>
                <w:rFonts w:ascii="Times New Roman" w:hAnsi="Times New Roman" w:cs="Times New Roman"/>
                <w:b/>
                <w:sz w:val="28"/>
                <w:szCs w:val="28"/>
              </w:rPr>
            </w:pPr>
          </w:p>
        </w:tc>
      </w:tr>
      <w:tr w:rsidR="00136898" w14:paraId="52A7836B" w14:textId="77777777" w:rsidTr="009065EA">
        <w:trPr>
          <w:trHeight w:val="247"/>
        </w:trPr>
        <w:tc>
          <w:tcPr>
            <w:tcW w:w="9615" w:type="dxa"/>
          </w:tcPr>
          <w:p w14:paraId="54A82BDC" w14:textId="1FAB117F" w:rsidR="00136898" w:rsidRPr="00C7038B" w:rsidRDefault="00136898" w:rsidP="009065EA">
            <w:pPr>
              <w:jc w:val="center"/>
              <w:rPr>
                <w:rFonts w:ascii="Times New Roman" w:hAnsi="Times New Roman" w:cs="Times New Roman"/>
                <w:sz w:val="28"/>
                <w:szCs w:val="28"/>
              </w:rPr>
            </w:pPr>
            <w:r>
              <w:rPr>
                <w:rFonts w:ascii="Times New Roman" w:hAnsi="Times New Roman" w:cs="Times New Roman"/>
                <w:sz w:val="28"/>
                <w:szCs w:val="28"/>
              </w:rPr>
              <w:t>от «</w:t>
            </w:r>
            <w:r w:rsidR="00EC0938">
              <w:rPr>
                <w:rFonts w:ascii="Times New Roman" w:hAnsi="Times New Roman" w:cs="Times New Roman"/>
                <w:sz w:val="28"/>
                <w:szCs w:val="28"/>
              </w:rPr>
              <w:t>19</w:t>
            </w:r>
            <w:r>
              <w:rPr>
                <w:rFonts w:ascii="Times New Roman" w:hAnsi="Times New Roman" w:cs="Times New Roman"/>
                <w:sz w:val="28"/>
                <w:szCs w:val="28"/>
              </w:rPr>
              <w:t>»</w:t>
            </w:r>
            <w:r w:rsidR="00EC0938">
              <w:rPr>
                <w:rFonts w:ascii="Times New Roman" w:hAnsi="Times New Roman" w:cs="Times New Roman"/>
                <w:sz w:val="28"/>
                <w:szCs w:val="28"/>
              </w:rPr>
              <w:t xml:space="preserve"> января </w:t>
            </w:r>
            <w:r w:rsidRPr="00C7038B">
              <w:rPr>
                <w:rFonts w:ascii="Times New Roman" w:hAnsi="Times New Roman" w:cs="Times New Roman"/>
                <w:sz w:val="28"/>
                <w:szCs w:val="28"/>
              </w:rPr>
              <w:t>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sidR="00EC0938">
              <w:rPr>
                <w:rFonts w:ascii="Times New Roman" w:hAnsi="Times New Roman" w:cs="Times New Roman"/>
                <w:sz w:val="28"/>
                <w:szCs w:val="28"/>
              </w:rPr>
              <w:t>32</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136898" w14:paraId="0C860BC2" w14:textId="77777777" w:rsidTr="009065EA">
        <w:trPr>
          <w:trHeight w:val="247"/>
        </w:trPr>
        <w:tc>
          <w:tcPr>
            <w:tcW w:w="9615" w:type="dxa"/>
          </w:tcPr>
          <w:p w14:paraId="7F697A4E" w14:textId="77777777" w:rsidR="00136898" w:rsidRPr="0037724A" w:rsidRDefault="00136898" w:rsidP="009065EA">
            <w:pPr>
              <w:jc w:val="center"/>
              <w:rPr>
                <w:rFonts w:ascii="Times New Roman" w:hAnsi="Times New Roman" w:cs="Times New Roman"/>
                <w:sz w:val="28"/>
                <w:szCs w:val="28"/>
              </w:rPr>
            </w:pPr>
          </w:p>
        </w:tc>
      </w:tr>
      <w:tr w:rsidR="00136898" w14:paraId="2DBD0D85" w14:textId="77777777" w:rsidTr="009065EA">
        <w:trPr>
          <w:trHeight w:val="201"/>
        </w:trPr>
        <w:tc>
          <w:tcPr>
            <w:tcW w:w="9615" w:type="dxa"/>
          </w:tcPr>
          <w:p w14:paraId="0D7DCA0D" w14:textId="77777777" w:rsidR="00136898" w:rsidRPr="0037724A" w:rsidRDefault="00136898" w:rsidP="009065EA">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136898" w14:paraId="00E20228" w14:textId="77777777" w:rsidTr="009065EA">
        <w:trPr>
          <w:trHeight w:val="100"/>
        </w:trPr>
        <w:tc>
          <w:tcPr>
            <w:tcW w:w="9615" w:type="dxa"/>
          </w:tcPr>
          <w:p w14:paraId="48BC7504" w14:textId="77777777" w:rsidR="00136898" w:rsidRPr="00D729AA" w:rsidRDefault="00136898" w:rsidP="009065EA">
            <w:pPr>
              <w:jc w:val="center"/>
              <w:rPr>
                <w:rFonts w:ascii="Times New Roman" w:hAnsi="Times New Roman" w:cs="Times New Roman"/>
                <w:sz w:val="28"/>
                <w:szCs w:val="28"/>
              </w:rPr>
            </w:pPr>
          </w:p>
        </w:tc>
      </w:tr>
    </w:tbl>
    <w:p w14:paraId="79797AFD" w14:textId="77777777" w:rsidR="00793922" w:rsidRDefault="00793922" w:rsidP="00B10223">
      <w:pPr>
        <w:spacing w:line="240" w:lineRule="auto"/>
        <w:jc w:val="center"/>
        <w:rPr>
          <w:rFonts w:ascii="Times New Roman" w:hAnsi="Times New Roman" w:cs="Times New Roman"/>
          <w:b/>
          <w:sz w:val="28"/>
          <w:szCs w:val="28"/>
        </w:rPr>
      </w:pPr>
    </w:p>
    <w:p w14:paraId="44704089" w14:textId="77777777" w:rsidR="00136898" w:rsidRPr="00074CF2" w:rsidRDefault="00136898" w:rsidP="00136898">
      <w:pPr>
        <w:pStyle w:val="12"/>
        <w:shd w:val="clear" w:color="auto" w:fill="auto"/>
        <w:ind w:firstLine="0"/>
        <w:jc w:val="center"/>
        <w:rPr>
          <w:b/>
          <w:bCs/>
          <w:sz w:val="28"/>
          <w:szCs w:val="28"/>
        </w:rPr>
      </w:pPr>
      <w:r w:rsidRPr="00074CF2">
        <w:rPr>
          <w:b/>
          <w:bCs/>
          <w:sz w:val="28"/>
          <w:szCs w:val="28"/>
        </w:rPr>
        <w:t>Об утверждении муниципальной программы</w:t>
      </w:r>
      <w:r w:rsidRPr="00074CF2">
        <w:rPr>
          <w:b/>
          <w:bCs/>
          <w:sz w:val="28"/>
          <w:szCs w:val="28"/>
        </w:rPr>
        <w:br/>
        <w:t>«Комплексное развитие сельских территорий Няндомского муниципального округа»</w:t>
      </w:r>
    </w:p>
    <w:p w14:paraId="21689A1E" w14:textId="77777777" w:rsidR="009903AB" w:rsidRDefault="009903AB" w:rsidP="00B10223">
      <w:pPr>
        <w:spacing w:line="240" w:lineRule="auto"/>
        <w:rPr>
          <w:rFonts w:ascii="Times New Roman" w:hAnsi="Times New Roman" w:cs="Times New Roman"/>
          <w:sz w:val="28"/>
          <w:szCs w:val="28"/>
        </w:rPr>
      </w:pPr>
    </w:p>
    <w:p w14:paraId="44ED3C47" w14:textId="7AC1DC82" w:rsidR="00136898" w:rsidRPr="00136898" w:rsidRDefault="00136898" w:rsidP="00136898">
      <w:pPr>
        <w:pStyle w:val="12"/>
        <w:shd w:val="clear" w:color="auto" w:fill="auto"/>
        <w:tabs>
          <w:tab w:val="left" w:pos="9214"/>
        </w:tabs>
        <w:ind w:firstLine="709"/>
        <w:jc w:val="both"/>
        <w:rPr>
          <w:sz w:val="28"/>
          <w:szCs w:val="28"/>
        </w:rPr>
      </w:pPr>
      <w:r w:rsidRPr="00136898">
        <w:rPr>
          <w:sz w:val="28"/>
          <w:szCs w:val="28"/>
        </w:rPr>
        <w:t>Руководствуясь статьей 16 Федерального закона от 6 октября 2003 года № 131 - ФЗ «Об общих принципах организации местного самоуправления в Российской Федерации», в соответствии с 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w:t>
      </w:r>
      <w:r w:rsidR="004E7800">
        <w:rPr>
          <w:sz w:val="28"/>
          <w:szCs w:val="28"/>
        </w:rPr>
        <w:t xml:space="preserve"> </w:t>
      </w:r>
      <w:r w:rsidRPr="00136898">
        <w:rPr>
          <w:sz w:val="28"/>
          <w:szCs w:val="28"/>
        </w:rPr>
        <w:t xml:space="preserve">муниципального округа от </w:t>
      </w:r>
      <w:r>
        <w:rPr>
          <w:sz w:val="28"/>
          <w:szCs w:val="28"/>
        </w:rPr>
        <w:br/>
      </w:r>
      <w:r w:rsidRPr="00136898">
        <w:rPr>
          <w:sz w:val="28"/>
          <w:szCs w:val="28"/>
        </w:rPr>
        <w:t xml:space="preserve">9 января 2023 года № 1-па, пунктом 3.2 статьи 6 Устава Няндомского муниципального округа, администрация Няндомского муниципального округа Архангельской области </w:t>
      </w:r>
      <w:r w:rsidRPr="00136898">
        <w:rPr>
          <w:b/>
          <w:sz w:val="28"/>
          <w:szCs w:val="28"/>
        </w:rPr>
        <w:t>п о с т а н о в л я е т</w:t>
      </w:r>
      <w:r w:rsidRPr="00136898">
        <w:rPr>
          <w:sz w:val="28"/>
          <w:szCs w:val="28"/>
        </w:rPr>
        <w:t>:</w:t>
      </w:r>
    </w:p>
    <w:p w14:paraId="5C2E3F4A" w14:textId="77777777" w:rsidR="00136898" w:rsidRPr="00136898" w:rsidRDefault="00136898" w:rsidP="00136898">
      <w:pPr>
        <w:pStyle w:val="aa"/>
        <w:ind w:firstLine="709"/>
        <w:rPr>
          <w:rFonts w:ascii="Times New Roman" w:hAnsi="Times New Roman" w:cs="Times New Roman"/>
          <w:sz w:val="28"/>
          <w:szCs w:val="28"/>
        </w:rPr>
      </w:pPr>
      <w:r w:rsidRPr="00136898">
        <w:rPr>
          <w:rFonts w:ascii="Times New Roman" w:hAnsi="Times New Roman" w:cs="Times New Roman"/>
          <w:sz w:val="28"/>
          <w:szCs w:val="28"/>
        </w:rPr>
        <w:t xml:space="preserve">1. Утвердить прилагаемую </w:t>
      </w:r>
      <w:r w:rsidRPr="00136898">
        <w:rPr>
          <w:rFonts w:ascii="Times New Roman" w:hAnsi="Times New Roman" w:cs="Times New Roman"/>
          <w:color w:val="000000"/>
          <w:sz w:val="28"/>
          <w:szCs w:val="28"/>
        </w:rPr>
        <w:t>муниципальную программу «Комплексное развитие сельских территорий Няндомского муниципального округа»</w:t>
      </w:r>
      <w:r w:rsidRPr="00136898">
        <w:rPr>
          <w:rFonts w:ascii="Times New Roman" w:hAnsi="Times New Roman" w:cs="Times New Roman"/>
          <w:sz w:val="28"/>
          <w:szCs w:val="28"/>
        </w:rPr>
        <w:t>.</w:t>
      </w:r>
    </w:p>
    <w:p w14:paraId="753EEF5E" w14:textId="77777777" w:rsidR="00136898" w:rsidRPr="00136898" w:rsidRDefault="00136898" w:rsidP="00136898">
      <w:pPr>
        <w:spacing w:line="240" w:lineRule="auto"/>
        <w:ind w:firstLine="709"/>
        <w:rPr>
          <w:rFonts w:ascii="Times New Roman" w:hAnsi="Times New Roman" w:cs="Times New Roman"/>
          <w:sz w:val="28"/>
          <w:szCs w:val="28"/>
        </w:rPr>
      </w:pPr>
      <w:r w:rsidRPr="00136898">
        <w:rPr>
          <w:rFonts w:ascii="Times New Roman" w:hAnsi="Times New Roman" w:cs="Times New Roman"/>
          <w:sz w:val="28"/>
          <w:szCs w:val="28"/>
        </w:rPr>
        <w:t>2. Опубликовать настоящее постановление в периодическом печатном издании «Вестник Няндомского района» и разместить на официальном сайте администрации Няндомского муниципального округа Архангельской области.</w:t>
      </w:r>
    </w:p>
    <w:p w14:paraId="0A71E229" w14:textId="77777777" w:rsidR="00136898" w:rsidRPr="00136898" w:rsidRDefault="00136898" w:rsidP="00136898">
      <w:pPr>
        <w:spacing w:line="240" w:lineRule="auto"/>
        <w:ind w:firstLine="709"/>
        <w:rPr>
          <w:rFonts w:ascii="Times New Roman" w:hAnsi="Times New Roman" w:cs="Times New Roman"/>
          <w:sz w:val="28"/>
          <w:szCs w:val="28"/>
        </w:rPr>
      </w:pPr>
      <w:r w:rsidRPr="00136898">
        <w:rPr>
          <w:rFonts w:ascii="Times New Roman" w:hAnsi="Times New Roman" w:cs="Times New Roman"/>
          <w:sz w:val="28"/>
          <w:szCs w:val="28"/>
        </w:rPr>
        <w:t>3. Настоящее постановление вступает в силу со дня его официального опубликования.</w:t>
      </w:r>
    </w:p>
    <w:p w14:paraId="4DFDFFDB" w14:textId="77777777" w:rsidR="00727689" w:rsidRDefault="00727689" w:rsidP="00B10223">
      <w:pPr>
        <w:spacing w:line="240" w:lineRule="auto"/>
        <w:ind w:firstLine="720"/>
        <w:rPr>
          <w:rFonts w:ascii="Times New Roman" w:eastAsia="Calibri" w:hAnsi="Times New Roman" w:cs="Times New Roman"/>
          <w:sz w:val="28"/>
          <w:szCs w:val="28"/>
        </w:rPr>
      </w:pPr>
    </w:p>
    <w:p w14:paraId="244D60E8" w14:textId="77777777" w:rsidR="00A44493" w:rsidRDefault="00A44493" w:rsidP="00B10223">
      <w:pPr>
        <w:spacing w:line="240" w:lineRule="auto"/>
        <w:ind w:firstLine="720"/>
        <w:rPr>
          <w:rFonts w:ascii="Times New Roman" w:eastAsia="Calibri" w:hAnsi="Times New Roman" w:cs="Times New Roman"/>
          <w:sz w:val="28"/>
          <w:szCs w:val="28"/>
        </w:rPr>
      </w:pPr>
    </w:p>
    <w:p w14:paraId="478B70C8" w14:textId="77777777" w:rsidR="00A44493" w:rsidRPr="00FA6D89" w:rsidRDefault="00A44493" w:rsidP="00B10223">
      <w:pPr>
        <w:spacing w:line="240" w:lineRule="auto"/>
        <w:ind w:firstLine="720"/>
        <w:rPr>
          <w:rFonts w:ascii="Times New Roman" w:eastAsia="Calibri"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073"/>
      </w:tblGrid>
      <w:tr w:rsidR="00E52DED" w:rsidRPr="00FA6D89" w14:paraId="4B15F65B" w14:textId="77777777" w:rsidTr="00136898">
        <w:tc>
          <w:tcPr>
            <w:tcW w:w="5637" w:type="dxa"/>
          </w:tcPr>
          <w:p w14:paraId="4B7293F4" w14:textId="77777777" w:rsidR="001A2DD6" w:rsidRPr="00723FBC" w:rsidRDefault="00E52DED" w:rsidP="00B10223">
            <w:pPr>
              <w:pStyle w:val="western"/>
              <w:widowControl w:val="0"/>
              <w:spacing w:before="0" w:beforeAutospacing="0" w:after="0" w:afterAutospacing="0"/>
              <w:jc w:val="both"/>
              <w:rPr>
                <w:b/>
                <w:bCs/>
                <w:color w:val="000000"/>
                <w:sz w:val="28"/>
                <w:szCs w:val="28"/>
              </w:rPr>
            </w:pPr>
            <w:r w:rsidRPr="00723FBC">
              <w:rPr>
                <w:b/>
                <w:bCs/>
                <w:color w:val="000000"/>
                <w:sz w:val="28"/>
                <w:szCs w:val="28"/>
              </w:rPr>
              <w:t xml:space="preserve">Глава Няндомского </w:t>
            </w:r>
          </w:p>
          <w:p w14:paraId="05A2D5AE" w14:textId="77777777" w:rsidR="00E52DED" w:rsidRPr="001A2DD6" w:rsidRDefault="00727689" w:rsidP="00B10223">
            <w:pPr>
              <w:pStyle w:val="western"/>
              <w:widowControl w:val="0"/>
              <w:spacing w:before="0" w:beforeAutospacing="0" w:after="0" w:afterAutospacing="0"/>
              <w:jc w:val="both"/>
              <w:rPr>
                <w:sz w:val="28"/>
                <w:szCs w:val="28"/>
                <w:highlight w:val="yellow"/>
              </w:rPr>
            </w:pPr>
            <w:r w:rsidRPr="00723FBC">
              <w:rPr>
                <w:b/>
                <w:bCs/>
                <w:color w:val="000000"/>
                <w:sz w:val="28"/>
                <w:szCs w:val="28"/>
              </w:rPr>
              <w:t>муниципального округа</w:t>
            </w:r>
            <w:r w:rsidR="00E52DED" w:rsidRPr="00723FBC">
              <w:rPr>
                <w:b/>
                <w:bCs/>
                <w:color w:val="000000"/>
                <w:sz w:val="28"/>
                <w:szCs w:val="28"/>
              </w:rPr>
              <w:tab/>
            </w:r>
          </w:p>
        </w:tc>
        <w:tc>
          <w:tcPr>
            <w:tcW w:w="4394" w:type="dxa"/>
          </w:tcPr>
          <w:p w14:paraId="52EC261D" w14:textId="77777777" w:rsidR="00E52DED" w:rsidRDefault="00E52DED" w:rsidP="00B10223">
            <w:pPr>
              <w:pStyle w:val="western"/>
              <w:widowControl w:val="0"/>
              <w:spacing w:before="0" w:beforeAutospacing="0" w:after="0" w:afterAutospacing="0"/>
              <w:ind w:firstLine="709"/>
              <w:jc w:val="right"/>
              <w:rPr>
                <w:b/>
                <w:sz w:val="28"/>
                <w:szCs w:val="28"/>
              </w:rPr>
            </w:pPr>
          </w:p>
          <w:p w14:paraId="487EFF53" w14:textId="77777777" w:rsidR="00A44493" w:rsidRPr="00FA6D89" w:rsidRDefault="00A44493" w:rsidP="00B10223">
            <w:pPr>
              <w:pStyle w:val="western"/>
              <w:widowControl w:val="0"/>
              <w:spacing w:before="0" w:beforeAutospacing="0" w:after="0" w:afterAutospacing="0"/>
              <w:ind w:firstLine="709"/>
              <w:jc w:val="right"/>
              <w:rPr>
                <w:b/>
                <w:sz w:val="28"/>
                <w:szCs w:val="28"/>
              </w:rPr>
            </w:pPr>
            <w:r>
              <w:rPr>
                <w:b/>
                <w:sz w:val="28"/>
                <w:szCs w:val="28"/>
              </w:rPr>
              <w:t>А.В. Кононов</w:t>
            </w:r>
          </w:p>
        </w:tc>
      </w:tr>
      <w:tr w:rsidR="00E52DED" w:rsidRPr="00FA6D89" w14:paraId="485E75E8" w14:textId="77777777" w:rsidTr="00136898">
        <w:tc>
          <w:tcPr>
            <w:tcW w:w="5637" w:type="dxa"/>
          </w:tcPr>
          <w:p w14:paraId="2498EDC8" w14:textId="77777777" w:rsidR="00E52DED" w:rsidRPr="00FA6D89" w:rsidRDefault="00E52DED" w:rsidP="00B10223">
            <w:pPr>
              <w:pStyle w:val="western"/>
              <w:widowControl w:val="0"/>
              <w:spacing w:before="0" w:beforeAutospacing="0" w:after="0" w:afterAutospacing="0"/>
              <w:jc w:val="both"/>
              <w:rPr>
                <w:sz w:val="28"/>
                <w:szCs w:val="28"/>
              </w:rPr>
            </w:pPr>
          </w:p>
        </w:tc>
        <w:tc>
          <w:tcPr>
            <w:tcW w:w="4394" w:type="dxa"/>
          </w:tcPr>
          <w:p w14:paraId="19E6DAA4" w14:textId="77777777" w:rsidR="00E52DED" w:rsidRPr="00FA6D89" w:rsidRDefault="00E52DED" w:rsidP="00B10223">
            <w:pPr>
              <w:pStyle w:val="western"/>
              <w:widowControl w:val="0"/>
              <w:spacing w:before="0" w:beforeAutospacing="0" w:after="0" w:afterAutospacing="0"/>
              <w:rPr>
                <w:b/>
                <w:sz w:val="28"/>
                <w:szCs w:val="28"/>
              </w:rPr>
            </w:pPr>
          </w:p>
        </w:tc>
      </w:tr>
    </w:tbl>
    <w:p w14:paraId="6ADE2530" w14:textId="77777777" w:rsidR="00CB3EDA" w:rsidRDefault="00CB3EDA" w:rsidP="00B10223">
      <w:pPr>
        <w:spacing w:line="240" w:lineRule="auto"/>
        <w:rPr>
          <w:rFonts w:ascii="Times New Roman" w:hAnsi="Times New Roman" w:cs="Times New Roman"/>
          <w:color w:val="000000"/>
          <w:sz w:val="28"/>
          <w:szCs w:val="28"/>
        </w:rPr>
      </w:pPr>
    </w:p>
    <w:p w14:paraId="67458F75" w14:textId="77777777" w:rsidR="002C2D10" w:rsidRDefault="002C2D10" w:rsidP="00B10223">
      <w:pPr>
        <w:spacing w:line="240" w:lineRule="auto"/>
        <w:rPr>
          <w:rFonts w:ascii="Times New Roman" w:hAnsi="Times New Roman" w:cs="Times New Roman"/>
          <w:color w:val="000000"/>
          <w:sz w:val="28"/>
          <w:szCs w:val="28"/>
        </w:rPr>
      </w:pPr>
    </w:p>
    <w:p w14:paraId="729D606E" w14:textId="77777777" w:rsidR="00136898" w:rsidRDefault="00136898" w:rsidP="00B10223">
      <w:pPr>
        <w:spacing w:line="240" w:lineRule="auto"/>
        <w:rPr>
          <w:rFonts w:ascii="Times New Roman" w:hAnsi="Times New Roman" w:cs="Times New Roman"/>
          <w:color w:val="000000"/>
          <w:sz w:val="28"/>
          <w:szCs w:val="28"/>
        </w:rPr>
      </w:pPr>
    </w:p>
    <w:p w14:paraId="1A894F81" w14:textId="77777777" w:rsidR="00136898" w:rsidRDefault="00136898" w:rsidP="00B10223">
      <w:pPr>
        <w:spacing w:line="240" w:lineRule="auto"/>
        <w:rPr>
          <w:rFonts w:ascii="Times New Roman" w:hAnsi="Times New Roman" w:cs="Times New Roman"/>
          <w:color w:val="000000"/>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136898" w:rsidRPr="00136898" w14:paraId="5D98C411" w14:textId="77777777" w:rsidTr="00136898">
        <w:trPr>
          <w:jc w:val="right"/>
        </w:trPr>
        <w:tc>
          <w:tcPr>
            <w:tcW w:w="5067" w:type="dxa"/>
          </w:tcPr>
          <w:p w14:paraId="20BBBEF0"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УТВЕРЖДЕНА</w:t>
            </w:r>
          </w:p>
        </w:tc>
      </w:tr>
      <w:tr w:rsidR="00136898" w:rsidRPr="00136898" w14:paraId="3F37E608" w14:textId="77777777" w:rsidTr="00136898">
        <w:trPr>
          <w:jc w:val="right"/>
        </w:trPr>
        <w:tc>
          <w:tcPr>
            <w:tcW w:w="5067" w:type="dxa"/>
          </w:tcPr>
          <w:p w14:paraId="48A6B9EF"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lastRenderedPageBreak/>
              <w:t>постановлением администрации</w:t>
            </w:r>
          </w:p>
        </w:tc>
      </w:tr>
      <w:tr w:rsidR="00136898" w:rsidRPr="00136898" w14:paraId="080AD40F" w14:textId="77777777" w:rsidTr="00136898">
        <w:trPr>
          <w:jc w:val="right"/>
        </w:trPr>
        <w:tc>
          <w:tcPr>
            <w:tcW w:w="5067" w:type="dxa"/>
          </w:tcPr>
          <w:p w14:paraId="5E80A36F"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Няндомского муниципального округа</w:t>
            </w:r>
          </w:p>
        </w:tc>
      </w:tr>
      <w:tr w:rsidR="00136898" w:rsidRPr="00136898" w14:paraId="2596D0DA" w14:textId="77777777" w:rsidTr="00136898">
        <w:trPr>
          <w:jc w:val="right"/>
        </w:trPr>
        <w:tc>
          <w:tcPr>
            <w:tcW w:w="5067" w:type="dxa"/>
          </w:tcPr>
          <w:p w14:paraId="22760B28" w14:textId="77777777" w:rsidR="00136898" w:rsidRPr="00136898" w:rsidRDefault="00136898" w:rsidP="00136898">
            <w:pPr>
              <w:tabs>
                <w:tab w:val="left" w:pos="1290"/>
              </w:tabs>
              <w:jc w:val="center"/>
              <w:rPr>
                <w:rFonts w:ascii="Times New Roman" w:hAnsi="Times New Roman" w:cs="Times New Roman"/>
                <w:sz w:val="24"/>
                <w:szCs w:val="24"/>
              </w:rPr>
            </w:pPr>
            <w:r w:rsidRPr="00136898">
              <w:rPr>
                <w:rFonts w:ascii="Times New Roman" w:hAnsi="Times New Roman" w:cs="Times New Roman"/>
                <w:sz w:val="24"/>
                <w:szCs w:val="24"/>
              </w:rPr>
              <w:t>Архангельской области</w:t>
            </w:r>
          </w:p>
        </w:tc>
      </w:tr>
      <w:tr w:rsidR="00136898" w:rsidRPr="00136898" w14:paraId="4737CCFA" w14:textId="77777777" w:rsidTr="00136898">
        <w:trPr>
          <w:jc w:val="right"/>
        </w:trPr>
        <w:tc>
          <w:tcPr>
            <w:tcW w:w="5067" w:type="dxa"/>
          </w:tcPr>
          <w:p w14:paraId="25D71470" w14:textId="761ABD49" w:rsidR="00136898" w:rsidRPr="00136898" w:rsidRDefault="00EC0938" w:rsidP="00136898">
            <w:pPr>
              <w:tabs>
                <w:tab w:val="left" w:pos="1290"/>
              </w:tabs>
              <w:jc w:val="center"/>
              <w:rPr>
                <w:rFonts w:ascii="Times New Roman" w:hAnsi="Times New Roman" w:cs="Times New Roman"/>
                <w:sz w:val="24"/>
                <w:szCs w:val="24"/>
              </w:rPr>
            </w:pPr>
            <w:r w:rsidRPr="00EC0938">
              <w:rPr>
                <w:rFonts w:ascii="Times New Roman" w:hAnsi="Times New Roman" w:cs="Times New Roman"/>
                <w:sz w:val="24"/>
                <w:szCs w:val="24"/>
              </w:rPr>
              <w:t>от «19» января 2023 г. № 32-па</w:t>
            </w:r>
          </w:p>
        </w:tc>
      </w:tr>
    </w:tbl>
    <w:p w14:paraId="42BF66D1" w14:textId="77777777" w:rsidR="00136898" w:rsidRDefault="00136898" w:rsidP="00136898">
      <w:pPr>
        <w:pStyle w:val="ConsPlusNormal"/>
        <w:widowControl/>
        <w:ind w:firstLine="0"/>
        <w:jc w:val="center"/>
        <w:outlineLvl w:val="0"/>
        <w:rPr>
          <w:rFonts w:ascii="Times New Roman" w:hAnsi="Times New Roman" w:cs="Times New Roman"/>
          <w:b/>
          <w:sz w:val="24"/>
          <w:szCs w:val="24"/>
        </w:rPr>
      </w:pPr>
    </w:p>
    <w:p w14:paraId="43D82B27"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p>
    <w:p w14:paraId="56FC5F1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Муниципальная программа </w:t>
      </w:r>
    </w:p>
    <w:p w14:paraId="2AD8F316"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5FF264E3"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p>
    <w:p w14:paraId="711546C2"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584868B3"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программы </w:t>
      </w:r>
    </w:p>
    <w:p w14:paraId="6CE58E57"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3D928E5A"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p w14:paraId="3A6BD82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1.Основные положения</w:t>
      </w:r>
    </w:p>
    <w:p w14:paraId="5650389E"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228"/>
        <w:gridCol w:w="6627"/>
      </w:tblGrid>
      <w:tr w:rsidR="00136898" w:rsidRPr="00136898" w14:paraId="6156B52D"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5E98E72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программы               </w:t>
            </w:r>
          </w:p>
        </w:tc>
        <w:tc>
          <w:tcPr>
            <w:tcW w:w="6627" w:type="dxa"/>
            <w:tcBorders>
              <w:top w:val="single" w:sz="6" w:space="0" w:color="auto"/>
              <w:left w:val="single" w:sz="6" w:space="0" w:color="auto"/>
              <w:bottom w:val="single" w:sz="6" w:space="0" w:color="auto"/>
              <w:right w:val="single" w:sz="6" w:space="0" w:color="auto"/>
            </w:tcBorders>
          </w:tcPr>
          <w:p w14:paraId="2AE9AB2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администрации Няндомского муниципального округа </w:t>
            </w:r>
            <w:r w:rsidRPr="00136898">
              <w:rPr>
                <w:rFonts w:ascii="Times New Roman" w:hAnsi="Times New Roman" w:cs="Times New Roman"/>
                <w:bCs/>
                <w:sz w:val="24"/>
                <w:szCs w:val="24"/>
              </w:rPr>
              <w:t xml:space="preserve">Архангельской области </w:t>
            </w:r>
          </w:p>
        </w:tc>
      </w:tr>
      <w:tr w:rsidR="00136898" w:rsidRPr="00136898" w14:paraId="7E36C85B"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56717549"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программы</w:t>
            </w:r>
          </w:p>
        </w:tc>
        <w:tc>
          <w:tcPr>
            <w:tcW w:w="6627" w:type="dxa"/>
            <w:tcBorders>
              <w:top w:val="single" w:sz="6" w:space="0" w:color="auto"/>
              <w:left w:val="single" w:sz="6" w:space="0" w:color="auto"/>
              <w:bottom w:val="single" w:sz="6" w:space="0" w:color="auto"/>
              <w:right w:val="single" w:sz="6" w:space="0" w:color="auto"/>
            </w:tcBorders>
          </w:tcPr>
          <w:p w14:paraId="59AD479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 архитектуры и жилищно-коммунального хозяйства администрации Няндомского муниципального округа</w:t>
            </w:r>
            <w:r w:rsidRPr="00136898">
              <w:rPr>
                <w:rFonts w:ascii="Times New Roman" w:hAnsi="Times New Roman" w:cs="Times New Roman"/>
                <w:bCs/>
                <w:sz w:val="24"/>
                <w:szCs w:val="24"/>
              </w:rPr>
              <w:t xml:space="preserve"> Архангельской области</w:t>
            </w:r>
            <w:r w:rsidRPr="00136898">
              <w:rPr>
                <w:rFonts w:ascii="Times New Roman" w:hAnsi="Times New Roman" w:cs="Times New Roman"/>
                <w:sz w:val="24"/>
                <w:szCs w:val="24"/>
              </w:rPr>
              <w:t>;</w:t>
            </w:r>
          </w:p>
          <w:p w14:paraId="67A1208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-Управление социальной политики администрации Няндомского муниципального округа </w:t>
            </w:r>
            <w:r w:rsidRPr="00136898">
              <w:rPr>
                <w:rFonts w:ascii="Times New Roman" w:hAnsi="Times New Roman" w:cs="Times New Roman"/>
                <w:bCs/>
                <w:sz w:val="24"/>
                <w:szCs w:val="24"/>
              </w:rPr>
              <w:t>Архангельской области</w:t>
            </w:r>
            <w:r w:rsidRPr="00136898">
              <w:rPr>
                <w:rFonts w:ascii="Times New Roman" w:hAnsi="Times New Roman" w:cs="Times New Roman"/>
                <w:sz w:val="24"/>
                <w:szCs w:val="24"/>
              </w:rPr>
              <w:t>;</w:t>
            </w:r>
          </w:p>
          <w:p w14:paraId="2B6AF59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-Управление образования администрации Няндомского муниципального округа</w:t>
            </w:r>
            <w:r w:rsidRPr="00136898">
              <w:rPr>
                <w:rFonts w:ascii="Times New Roman" w:hAnsi="Times New Roman" w:cs="Times New Roman"/>
                <w:bCs/>
                <w:sz w:val="24"/>
                <w:szCs w:val="24"/>
              </w:rPr>
              <w:t xml:space="preserve"> Архангельской области</w:t>
            </w:r>
            <w:r w:rsidRPr="00136898">
              <w:rPr>
                <w:rFonts w:ascii="Times New Roman" w:hAnsi="Times New Roman" w:cs="Times New Roman"/>
                <w:sz w:val="24"/>
                <w:szCs w:val="24"/>
              </w:rPr>
              <w:t>;</w:t>
            </w:r>
          </w:p>
          <w:p w14:paraId="415BEA42"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-отдел по вопросам местного самоуправления Правового управления администрации Няндомского муниципального округа </w:t>
            </w:r>
            <w:r w:rsidRPr="00136898">
              <w:rPr>
                <w:rFonts w:ascii="Times New Roman" w:hAnsi="Times New Roman" w:cs="Times New Roman"/>
                <w:bCs/>
                <w:sz w:val="24"/>
                <w:szCs w:val="24"/>
              </w:rPr>
              <w:t>Архангельской области</w:t>
            </w:r>
          </w:p>
        </w:tc>
      </w:tr>
      <w:tr w:rsidR="00136898" w:rsidRPr="00136898" w14:paraId="1980D0E8"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16B137D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программы</w:t>
            </w:r>
          </w:p>
        </w:tc>
        <w:tc>
          <w:tcPr>
            <w:tcW w:w="6627" w:type="dxa"/>
            <w:tcBorders>
              <w:top w:val="single" w:sz="6" w:space="0" w:color="auto"/>
              <w:left w:val="single" w:sz="6" w:space="0" w:color="auto"/>
              <w:bottom w:val="single" w:sz="6" w:space="0" w:color="auto"/>
              <w:right w:val="single" w:sz="6" w:space="0" w:color="auto"/>
            </w:tcBorders>
          </w:tcPr>
          <w:p w14:paraId="27B89C8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бухгалтерского учета и отчетности администрации Няндомского муниципального округа </w:t>
            </w:r>
            <w:r w:rsidRPr="00136898">
              <w:rPr>
                <w:rFonts w:ascii="Times New Roman" w:hAnsi="Times New Roman" w:cs="Times New Roman"/>
                <w:bCs/>
                <w:sz w:val="24"/>
                <w:szCs w:val="24"/>
              </w:rPr>
              <w:t>Архангельской области</w:t>
            </w:r>
            <w:r w:rsidRPr="00136898">
              <w:rPr>
                <w:rFonts w:ascii="Times New Roman" w:hAnsi="Times New Roman" w:cs="Times New Roman"/>
                <w:sz w:val="24"/>
                <w:szCs w:val="24"/>
              </w:rPr>
              <w:t>;</w:t>
            </w:r>
          </w:p>
          <w:p w14:paraId="7058F9C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-предприятия, осуществляющие свою деятельность на сельских территориях Няндомского муниципального округа; </w:t>
            </w:r>
          </w:p>
          <w:p w14:paraId="2073E76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6001C628" w14:textId="77777777" w:rsidTr="009065EA">
        <w:trPr>
          <w:trHeight w:val="240"/>
          <w:jc w:val="center"/>
        </w:trPr>
        <w:tc>
          <w:tcPr>
            <w:tcW w:w="3228" w:type="dxa"/>
            <w:tcBorders>
              <w:top w:val="single" w:sz="6" w:space="0" w:color="auto"/>
              <w:left w:val="single" w:sz="6" w:space="0" w:color="auto"/>
              <w:bottom w:val="single" w:sz="6" w:space="0" w:color="auto"/>
              <w:right w:val="single" w:sz="6" w:space="0" w:color="auto"/>
            </w:tcBorders>
          </w:tcPr>
          <w:p w14:paraId="7DDB052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Цель и задачи программы           </w:t>
            </w:r>
          </w:p>
        </w:tc>
        <w:tc>
          <w:tcPr>
            <w:tcW w:w="6627" w:type="dxa"/>
            <w:tcBorders>
              <w:top w:val="single" w:sz="6" w:space="0" w:color="auto"/>
              <w:left w:val="single" w:sz="6" w:space="0" w:color="auto"/>
              <w:bottom w:val="single" w:sz="6" w:space="0" w:color="auto"/>
              <w:right w:val="single" w:sz="6" w:space="0" w:color="auto"/>
            </w:tcBorders>
          </w:tcPr>
          <w:p w14:paraId="5660D3A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Цель: Обеспечение социально-экономического развития сельских территорий Няндомского муниципального округа.</w:t>
            </w:r>
          </w:p>
          <w:p w14:paraId="5BA56418"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Задачи: </w:t>
            </w:r>
          </w:p>
          <w:p w14:paraId="72FDDB29"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-удовлетворение потребностей сельского населения в доступном и комфортном жилье, отвечающим современным требованиям;</w:t>
            </w:r>
          </w:p>
          <w:p w14:paraId="0FCDAA0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повышение качества и комфорта сельской среды Няндомского муниципального округа и создание условий для ее дальнейшего развития</w:t>
            </w:r>
          </w:p>
        </w:tc>
      </w:tr>
      <w:tr w:rsidR="00136898" w:rsidRPr="00136898" w14:paraId="3D75FADE"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3F1BDC0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 программы</w:t>
            </w:r>
          </w:p>
        </w:tc>
        <w:tc>
          <w:tcPr>
            <w:tcW w:w="6627" w:type="dxa"/>
            <w:tcBorders>
              <w:top w:val="single" w:sz="6" w:space="0" w:color="auto"/>
              <w:left w:val="single" w:sz="6" w:space="0" w:color="auto"/>
              <w:bottom w:val="single" w:sz="6" w:space="0" w:color="auto"/>
              <w:right w:val="single" w:sz="6" w:space="0" w:color="auto"/>
            </w:tcBorders>
          </w:tcPr>
          <w:p w14:paraId="2AD4B6CF" w14:textId="77777777" w:rsidR="00136898" w:rsidRPr="00136898" w:rsidRDefault="00136898" w:rsidP="009065EA">
            <w:pPr>
              <w:rPr>
                <w:rStyle w:val="fontstyle01"/>
              </w:rPr>
            </w:pPr>
            <w:r w:rsidRPr="00136898">
              <w:rPr>
                <w:rStyle w:val="fontstyle01"/>
              </w:rPr>
              <w:t>С 01.01.2023года по 31.12.202</w:t>
            </w:r>
            <w:r w:rsidR="005222C4">
              <w:rPr>
                <w:rStyle w:val="fontstyle01"/>
              </w:rPr>
              <w:t>8</w:t>
            </w:r>
            <w:r w:rsidRPr="00136898">
              <w:rPr>
                <w:rStyle w:val="fontstyle01"/>
              </w:rPr>
              <w:t xml:space="preserve"> года</w:t>
            </w:r>
          </w:p>
        </w:tc>
      </w:tr>
      <w:tr w:rsidR="00136898" w:rsidRPr="00136898" w14:paraId="3CA0FAFA"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7225DE0D"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программы                         </w:t>
            </w:r>
          </w:p>
        </w:tc>
        <w:tc>
          <w:tcPr>
            <w:tcW w:w="6627" w:type="dxa"/>
            <w:tcBorders>
              <w:top w:val="single" w:sz="6" w:space="0" w:color="auto"/>
              <w:left w:val="single" w:sz="6" w:space="0" w:color="auto"/>
              <w:bottom w:val="single" w:sz="6" w:space="0" w:color="auto"/>
              <w:right w:val="single" w:sz="6" w:space="0" w:color="auto"/>
            </w:tcBorders>
          </w:tcPr>
          <w:p w14:paraId="31C49CE6"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муниципальной программы - </w:t>
            </w:r>
            <w:r w:rsidRPr="00136898">
              <w:rPr>
                <w:rFonts w:ascii="Times New Roman" w:hAnsi="Times New Roman" w:cs="Times New Roman"/>
                <w:sz w:val="24"/>
                <w:szCs w:val="24"/>
              </w:rPr>
              <w:br/>
            </w:r>
            <w:r w:rsidR="00225E02" w:rsidRPr="00225E02">
              <w:rPr>
                <w:rFonts w:ascii="Times New Roman" w:hAnsi="Times New Roman" w:cs="Times New Roman"/>
                <w:bCs/>
                <w:color w:val="000000"/>
                <w:sz w:val="24"/>
                <w:szCs w:val="24"/>
              </w:rPr>
              <w:t>314349,92</w:t>
            </w:r>
            <w:r w:rsidRPr="00136898">
              <w:rPr>
                <w:rStyle w:val="fontstyle01"/>
              </w:rPr>
              <w:t>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225E02">
              <w:rPr>
                <w:rStyle w:val="fontstyle01"/>
              </w:rPr>
              <w:t>298363,7</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225E02">
              <w:rPr>
                <w:rStyle w:val="fontstyle01"/>
              </w:rPr>
              <w:t xml:space="preserve">12202,22 </w:t>
            </w:r>
            <w:r w:rsidRPr="00136898">
              <w:rPr>
                <w:rStyle w:val="fontstyle01"/>
              </w:rPr>
              <w:t>тыс. рублей;</w:t>
            </w:r>
          </w:p>
          <w:p w14:paraId="5EC3E6EA" w14:textId="77777777" w:rsidR="00136898" w:rsidRPr="00136898" w:rsidRDefault="00136898" w:rsidP="009065EA">
            <w:pPr>
              <w:rPr>
                <w:rStyle w:val="fontstyle01"/>
              </w:rPr>
            </w:pPr>
            <w:r w:rsidRPr="00136898">
              <w:rPr>
                <w:rStyle w:val="fontstyle01"/>
              </w:rPr>
              <w:t>средства бюджета округа-</w:t>
            </w:r>
            <w:r w:rsidR="00225E02">
              <w:rPr>
                <w:rStyle w:val="fontstyle01"/>
              </w:rPr>
              <w:t>1511,0</w:t>
            </w:r>
            <w:r w:rsidRPr="00136898">
              <w:rPr>
                <w:rStyle w:val="fontstyle01"/>
              </w:rPr>
              <w:t xml:space="preserve"> тыс. рублей;</w:t>
            </w:r>
          </w:p>
          <w:p w14:paraId="1C7E842A" w14:textId="77777777" w:rsidR="00136898" w:rsidRPr="00136898" w:rsidRDefault="00136898" w:rsidP="006E028D">
            <w:pPr>
              <w:rPr>
                <w:rFonts w:ascii="Times New Roman" w:eastAsia="Calibri" w:hAnsi="Times New Roman" w:cs="Times New Roman"/>
                <w:sz w:val="24"/>
                <w:szCs w:val="24"/>
              </w:rPr>
            </w:pPr>
            <w:r w:rsidRPr="00136898">
              <w:rPr>
                <w:rStyle w:val="fontstyle01"/>
              </w:rPr>
              <w:t xml:space="preserve">средства внебюджетных источников – </w:t>
            </w:r>
            <w:r w:rsidR="006E028D">
              <w:rPr>
                <w:rStyle w:val="fontstyle01"/>
              </w:rPr>
              <w:t>1511</w:t>
            </w:r>
            <w:r w:rsidRPr="00136898">
              <w:rPr>
                <w:rStyle w:val="fontstyle01"/>
              </w:rPr>
              <w:t>,0 тыс. рублей</w:t>
            </w:r>
          </w:p>
        </w:tc>
      </w:tr>
      <w:tr w:rsidR="00136898" w:rsidRPr="00136898" w14:paraId="1000A8ED"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06C919BF"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lastRenderedPageBreak/>
              <w:t>Подпрограммы программы</w:t>
            </w:r>
          </w:p>
        </w:tc>
        <w:tc>
          <w:tcPr>
            <w:tcW w:w="6627" w:type="dxa"/>
            <w:tcBorders>
              <w:top w:val="single" w:sz="6" w:space="0" w:color="auto"/>
              <w:left w:val="single" w:sz="6" w:space="0" w:color="auto"/>
              <w:bottom w:val="single" w:sz="6" w:space="0" w:color="auto"/>
              <w:right w:val="single" w:sz="6" w:space="0" w:color="auto"/>
            </w:tcBorders>
          </w:tcPr>
          <w:p w14:paraId="6BED6E7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p w14:paraId="0EB34F94"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подпрограмма 2 «Создание и развитие инфраструктуры на сельских территориях»</w:t>
            </w:r>
          </w:p>
        </w:tc>
      </w:tr>
      <w:tr w:rsidR="00136898" w:rsidRPr="00136898" w14:paraId="089A7929" w14:textId="77777777" w:rsidTr="009065EA">
        <w:trPr>
          <w:trHeight w:val="360"/>
          <w:jc w:val="center"/>
        </w:trPr>
        <w:tc>
          <w:tcPr>
            <w:tcW w:w="3228" w:type="dxa"/>
            <w:tcBorders>
              <w:top w:val="single" w:sz="6" w:space="0" w:color="auto"/>
              <w:left w:val="single" w:sz="6" w:space="0" w:color="auto"/>
              <w:bottom w:val="single" w:sz="6" w:space="0" w:color="auto"/>
              <w:right w:val="single" w:sz="6" w:space="0" w:color="auto"/>
            </w:tcBorders>
          </w:tcPr>
          <w:p w14:paraId="045D3C81"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Ожидаемые результаты реализации   </w:t>
            </w:r>
            <w:r w:rsidRPr="00136898">
              <w:rPr>
                <w:rFonts w:ascii="Times New Roman" w:hAnsi="Times New Roman" w:cs="Times New Roman"/>
                <w:sz w:val="24"/>
                <w:szCs w:val="24"/>
              </w:rPr>
              <w:br/>
              <w:t xml:space="preserve">программы  </w:t>
            </w:r>
          </w:p>
        </w:tc>
        <w:tc>
          <w:tcPr>
            <w:tcW w:w="6627" w:type="dxa"/>
            <w:tcBorders>
              <w:top w:val="single" w:sz="6" w:space="0" w:color="auto"/>
              <w:left w:val="single" w:sz="6" w:space="0" w:color="auto"/>
              <w:bottom w:val="single" w:sz="6" w:space="0" w:color="auto"/>
              <w:right w:val="single" w:sz="6" w:space="0" w:color="auto"/>
            </w:tcBorders>
          </w:tcPr>
          <w:p w14:paraId="07E6E161"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 уровень комфортности среды проживания на территории сельской агломерации «Город Няндома» и территориальных отделов Няндомского муниципального округа;</w:t>
            </w:r>
          </w:p>
          <w:p w14:paraId="3F6108C6"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повышена гражданская активность жителей по вопросам благоустройства сельских территорий</w:t>
            </w:r>
          </w:p>
        </w:tc>
      </w:tr>
    </w:tbl>
    <w:p w14:paraId="2926DC95" w14:textId="77777777" w:rsidR="00136898" w:rsidRPr="00136898" w:rsidRDefault="00136898" w:rsidP="00136898">
      <w:pPr>
        <w:jc w:val="center"/>
        <w:rPr>
          <w:rFonts w:ascii="Times New Roman" w:hAnsi="Times New Roman" w:cs="Times New Roman"/>
          <w:b/>
          <w:sz w:val="24"/>
          <w:szCs w:val="24"/>
        </w:rPr>
      </w:pPr>
    </w:p>
    <w:p w14:paraId="52E90CEE"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t>2. Целевые показатели муниципальной программы</w:t>
      </w:r>
    </w:p>
    <w:p w14:paraId="51A1E744" w14:textId="77777777" w:rsidR="00136898" w:rsidRPr="00136898" w:rsidRDefault="00136898" w:rsidP="00136898">
      <w:pPr>
        <w:jc w:val="center"/>
        <w:rPr>
          <w:rFonts w:ascii="Times New Roman" w:hAnsi="Times New Roman" w:cs="Times New Roman"/>
          <w:b/>
          <w:sz w:val="24"/>
          <w:szCs w:val="24"/>
        </w:rPr>
      </w:pPr>
    </w:p>
    <w:tbl>
      <w:tblPr>
        <w:tblW w:w="5113" w:type="pct"/>
        <w:jc w:val="center"/>
        <w:tblCellMar>
          <w:left w:w="70" w:type="dxa"/>
          <w:right w:w="70" w:type="dxa"/>
        </w:tblCellMar>
        <w:tblLook w:val="0000" w:firstRow="0" w:lastRow="0" w:firstColumn="0" w:lastColumn="0" w:noHBand="0" w:noVBand="0"/>
      </w:tblPr>
      <w:tblGrid>
        <w:gridCol w:w="484"/>
        <w:gridCol w:w="2463"/>
        <w:gridCol w:w="1292"/>
        <w:gridCol w:w="1091"/>
        <w:gridCol w:w="620"/>
        <w:gridCol w:w="620"/>
        <w:gridCol w:w="6"/>
        <w:gridCol w:w="614"/>
        <w:gridCol w:w="6"/>
        <w:gridCol w:w="614"/>
        <w:gridCol w:w="13"/>
        <w:gridCol w:w="1729"/>
      </w:tblGrid>
      <w:tr w:rsidR="00136898" w:rsidRPr="00136898" w14:paraId="019E480D" w14:textId="77777777" w:rsidTr="00136898">
        <w:trPr>
          <w:cantSplit/>
          <w:trHeight w:val="240"/>
          <w:tblHeader/>
          <w:jc w:val="center"/>
        </w:trPr>
        <w:tc>
          <w:tcPr>
            <w:tcW w:w="382" w:type="pct"/>
            <w:vMerge w:val="restart"/>
            <w:tcBorders>
              <w:top w:val="single" w:sz="6" w:space="0" w:color="auto"/>
              <w:left w:val="single" w:sz="4" w:space="0" w:color="auto"/>
              <w:bottom w:val="nil"/>
              <w:right w:val="single" w:sz="4" w:space="0" w:color="auto"/>
            </w:tcBorders>
          </w:tcPr>
          <w:p w14:paraId="4B320F9E"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p w14:paraId="5A8DFA2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p w14:paraId="13C2E7F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п/п</w:t>
            </w:r>
          </w:p>
        </w:tc>
        <w:tc>
          <w:tcPr>
            <w:tcW w:w="1684" w:type="pct"/>
            <w:vMerge w:val="restart"/>
            <w:tcBorders>
              <w:top w:val="single" w:sz="6" w:space="0" w:color="auto"/>
              <w:left w:val="single" w:sz="4" w:space="0" w:color="auto"/>
              <w:bottom w:val="nil"/>
              <w:right w:val="single" w:sz="6" w:space="0" w:color="auto"/>
            </w:tcBorders>
          </w:tcPr>
          <w:p w14:paraId="3749A5E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Наименование</w:t>
            </w:r>
          </w:p>
          <w:p w14:paraId="1F6D769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показателя</w:t>
            </w:r>
          </w:p>
        </w:tc>
        <w:tc>
          <w:tcPr>
            <w:tcW w:w="665" w:type="pct"/>
            <w:vMerge w:val="restart"/>
            <w:tcBorders>
              <w:top w:val="single" w:sz="6" w:space="0" w:color="auto"/>
              <w:left w:val="single" w:sz="6" w:space="0" w:color="auto"/>
              <w:bottom w:val="nil"/>
              <w:right w:val="single" w:sz="6" w:space="0" w:color="auto"/>
            </w:tcBorders>
          </w:tcPr>
          <w:p w14:paraId="456B4E2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Единица </w:t>
            </w:r>
            <w:r w:rsidRPr="00136898">
              <w:rPr>
                <w:rFonts w:ascii="Times New Roman" w:hAnsi="Times New Roman" w:cs="Times New Roman"/>
                <w:b/>
                <w:sz w:val="24"/>
                <w:szCs w:val="24"/>
              </w:rPr>
              <w:br/>
              <w:t>измерения</w:t>
            </w:r>
          </w:p>
        </w:tc>
        <w:tc>
          <w:tcPr>
            <w:tcW w:w="2269" w:type="pct"/>
            <w:gridSpan w:val="9"/>
            <w:tcBorders>
              <w:top w:val="single" w:sz="6" w:space="0" w:color="auto"/>
              <w:left w:val="single" w:sz="6" w:space="0" w:color="auto"/>
              <w:bottom w:val="single" w:sz="6" w:space="0" w:color="auto"/>
              <w:right w:val="single" w:sz="6" w:space="0" w:color="auto"/>
            </w:tcBorders>
          </w:tcPr>
          <w:p w14:paraId="40A12892"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Значения целевых показателей</w:t>
            </w:r>
          </w:p>
        </w:tc>
      </w:tr>
      <w:tr w:rsidR="00EF0B9D" w:rsidRPr="00136898" w14:paraId="774B84E5" w14:textId="77777777" w:rsidTr="00136898">
        <w:trPr>
          <w:cantSplit/>
          <w:trHeight w:val="240"/>
          <w:tblHeader/>
          <w:jc w:val="center"/>
        </w:trPr>
        <w:tc>
          <w:tcPr>
            <w:tcW w:w="382" w:type="pct"/>
            <w:vMerge/>
            <w:tcBorders>
              <w:top w:val="nil"/>
              <w:left w:val="single" w:sz="4" w:space="0" w:color="auto"/>
              <w:bottom w:val="single" w:sz="6" w:space="0" w:color="auto"/>
              <w:right w:val="single" w:sz="4" w:space="0" w:color="auto"/>
            </w:tcBorders>
          </w:tcPr>
          <w:p w14:paraId="303EDA7D"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tc>
        <w:tc>
          <w:tcPr>
            <w:tcW w:w="1684" w:type="pct"/>
            <w:vMerge/>
            <w:tcBorders>
              <w:top w:val="nil"/>
              <w:left w:val="single" w:sz="4" w:space="0" w:color="auto"/>
              <w:bottom w:val="single" w:sz="4" w:space="0" w:color="auto"/>
              <w:right w:val="single" w:sz="6" w:space="0" w:color="auto"/>
            </w:tcBorders>
          </w:tcPr>
          <w:p w14:paraId="7650B6FD" w14:textId="77777777" w:rsidR="00136898" w:rsidRPr="00136898" w:rsidRDefault="00136898" w:rsidP="009065EA">
            <w:pPr>
              <w:autoSpaceDE w:val="0"/>
              <w:autoSpaceDN w:val="0"/>
              <w:adjustRightInd w:val="0"/>
              <w:jc w:val="right"/>
              <w:rPr>
                <w:rFonts w:ascii="Times New Roman" w:hAnsi="Times New Roman" w:cs="Times New Roman"/>
                <w:b/>
                <w:sz w:val="24"/>
                <w:szCs w:val="24"/>
              </w:rPr>
            </w:pPr>
          </w:p>
        </w:tc>
        <w:tc>
          <w:tcPr>
            <w:tcW w:w="665" w:type="pct"/>
            <w:vMerge/>
            <w:tcBorders>
              <w:top w:val="nil"/>
              <w:left w:val="single" w:sz="6" w:space="0" w:color="auto"/>
              <w:bottom w:val="single" w:sz="6" w:space="0" w:color="auto"/>
              <w:right w:val="single" w:sz="6" w:space="0" w:color="auto"/>
            </w:tcBorders>
          </w:tcPr>
          <w:p w14:paraId="1188FB7D"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p>
        </w:tc>
        <w:tc>
          <w:tcPr>
            <w:tcW w:w="562" w:type="pct"/>
            <w:tcBorders>
              <w:top w:val="single" w:sz="6" w:space="0" w:color="auto"/>
              <w:left w:val="single" w:sz="6" w:space="0" w:color="auto"/>
              <w:bottom w:val="single" w:sz="6" w:space="0" w:color="auto"/>
              <w:right w:val="single" w:sz="6" w:space="0" w:color="auto"/>
            </w:tcBorders>
          </w:tcPr>
          <w:p w14:paraId="4F24B81C"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Базовый</w:t>
            </w:r>
          </w:p>
          <w:p w14:paraId="4EB7F1DF"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2022 </w:t>
            </w:r>
          </w:p>
          <w:p w14:paraId="01C6E0D7"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319" w:type="pct"/>
            <w:tcBorders>
              <w:top w:val="single" w:sz="6" w:space="0" w:color="auto"/>
              <w:left w:val="single" w:sz="6" w:space="0" w:color="auto"/>
              <w:bottom w:val="single" w:sz="6" w:space="0" w:color="auto"/>
              <w:right w:val="single" w:sz="6" w:space="0" w:color="auto"/>
            </w:tcBorders>
          </w:tcPr>
          <w:p w14:paraId="45AC5001"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2023 </w:t>
            </w:r>
          </w:p>
          <w:p w14:paraId="7E85FD2B"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319" w:type="pct"/>
            <w:tcBorders>
              <w:top w:val="single" w:sz="6" w:space="0" w:color="auto"/>
              <w:left w:val="single" w:sz="6" w:space="0" w:color="auto"/>
              <w:bottom w:val="single" w:sz="6" w:space="0" w:color="auto"/>
              <w:right w:val="single" w:sz="6" w:space="0" w:color="auto"/>
            </w:tcBorders>
          </w:tcPr>
          <w:p w14:paraId="754E646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2024 год</w:t>
            </w:r>
          </w:p>
        </w:tc>
        <w:tc>
          <w:tcPr>
            <w:tcW w:w="319" w:type="pct"/>
            <w:gridSpan w:val="2"/>
            <w:tcBorders>
              <w:top w:val="single" w:sz="6" w:space="0" w:color="auto"/>
              <w:left w:val="single" w:sz="6" w:space="0" w:color="auto"/>
              <w:bottom w:val="single" w:sz="6" w:space="0" w:color="auto"/>
              <w:right w:val="single" w:sz="6" w:space="0" w:color="auto"/>
            </w:tcBorders>
          </w:tcPr>
          <w:p w14:paraId="5B6F11D8"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319" w:type="pct"/>
            <w:gridSpan w:val="2"/>
            <w:tcBorders>
              <w:top w:val="single" w:sz="6" w:space="0" w:color="auto"/>
              <w:left w:val="single" w:sz="6" w:space="0" w:color="auto"/>
              <w:bottom w:val="single" w:sz="6" w:space="0" w:color="auto"/>
              <w:right w:val="single" w:sz="6" w:space="0" w:color="auto"/>
            </w:tcBorders>
          </w:tcPr>
          <w:p w14:paraId="4F0C757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 xml:space="preserve">2026 </w:t>
            </w:r>
          </w:p>
          <w:p w14:paraId="2C043D70"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430" w:type="pct"/>
            <w:gridSpan w:val="2"/>
            <w:tcBorders>
              <w:top w:val="single" w:sz="6" w:space="0" w:color="auto"/>
              <w:left w:val="single" w:sz="6" w:space="0" w:color="auto"/>
              <w:bottom w:val="single" w:sz="6" w:space="0" w:color="auto"/>
              <w:right w:val="single" w:sz="6" w:space="0" w:color="auto"/>
            </w:tcBorders>
          </w:tcPr>
          <w:p w14:paraId="39B5C349" w14:textId="77777777" w:rsidR="00136898" w:rsidRPr="00136898" w:rsidRDefault="008936D0" w:rsidP="008936D0">
            <w:pPr>
              <w:jc w:val="center"/>
              <w:rPr>
                <w:rFonts w:ascii="Times New Roman" w:hAnsi="Times New Roman" w:cs="Times New Roman"/>
                <w:b/>
                <w:sz w:val="24"/>
                <w:szCs w:val="24"/>
              </w:rPr>
            </w:pPr>
            <w:r>
              <w:rPr>
                <w:rFonts w:ascii="Times New Roman" w:hAnsi="Times New Roman" w:cs="Times New Roman"/>
                <w:b/>
                <w:sz w:val="24"/>
                <w:szCs w:val="24"/>
              </w:rPr>
              <w:t xml:space="preserve">Завершающий год </w:t>
            </w:r>
            <w:r w:rsidR="00136898" w:rsidRPr="00136898">
              <w:rPr>
                <w:rFonts w:ascii="Times New Roman" w:hAnsi="Times New Roman" w:cs="Times New Roman"/>
                <w:b/>
                <w:sz w:val="24"/>
                <w:szCs w:val="24"/>
              </w:rPr>
              <w:t xml:space="preserve">2027 </w:t>
            </w:r>
          </w:p>
          <w:p w14:paraId="0D1199F2" w14:textId="77777777" w:rsidR="00136898" w:rsidRPr="00136898" w:rsidRDefault="00136898" w:rsidP="008936D0">
            <w:pPr>
              <w:rPr>
                <w:rFonts w:ascii="Times New Roman" w:hAnsi="Times New Roman" w:cs="Times New Roman"/>
                <w:b/>
                <w:sz w:val="24"/>
                <w:szCs w:val="24"/>
              </w:rPr>
            </w:pPr>
          </w:p>
        </w:tc>
      </w:tr>
      <w:tr w:rsidR="00EF0B9D" w:rsidRPr="00136898" w14:paraId="38EDD2D6" w14:textId="77777777" w:rsidTr="00136898">
        <w:trPr>
          <w:cantSplit/>
          <w:trHeight w:val="240"/>
          <w:tblHeader/>
          <w:jc w:val="center"/>
        </w:trPr>
        <w:tc>
          <w:tcPr>
            <w:tcW w:w="382" w:type="pct"/>
            <w:tcBorders>
              <w:top w:val="nil"/>
              <w:left w:val="single" w:sz="4" w:space="0" w:color="auto"/>
              <w:bottom w:val="single" w:sz="6" w:space="0" w:color="auto"/>
              <w:right w:val="single" w:sz="4" w:space="0" w:color="auto"/>
            </w:tcBorders>
          </w:tcPr>
          <w:p w14:paraId="273636EF"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1</w:t>
            </w:r>
          </w:p>
        </w:tc>
        <w:tc>
          <w:tcPr>
            <w:tcW w:w="1684" w:type="pct"/>
            <w:tcBorders>
              <w:top w:val="single" w:sz="4" w:space="0" w:color="auto"/>
              <w:left w:val="single" w:sz="4" w:space="0" w:color="auto"/>
              <w:bottom w:val="single" w:sz="6" w:space="0" w:color="auto"/>
              <w:right w:val="single" w:sz="6" w:space="0" w:color="auto"/>
            </w:tcBorders>
          </w:tcPr>
          <w:p w14:paraId="65E63E79"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w:t>
            </w:r>
          </w:p>
        </w:tc>
        <w:tc>
          <w:tcPr>
            <w:tcW w:w="665" w:type="pct"/>
            <w:tcBorders>
              <w:top w:val="nil"/>
              <w:left w:val="single" w:sz="6" w:space="0" w:color="auto"/>
              <w:bottom w:val="single" w:sz="6" w:space="0" w:color="auto"/>
              <w:right w:val="single" w:sz="6" w:space="0" w:color="auto"/>
            </w:tcBorders>
          </w:tcPr>
          <w:p w14:paraId="4CF78504"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3</w:t>
            </w:r>
          </w:p>
        </w:tc>
        <w:tc>
          <w:tcPr>
            <w:tcW w:w="562" w:type="pct"/>
            <w:tcBorders>
              <w:top w:val="single" w:sz="6" w:space="0" w:color="auto"/>
              <w:left w:val="single" w:sz="6" w:space="0" w:color="auto"/>
              <w:bottom w:val="single" w:sz="6" w:space="0" w:color="auto"/>
              <w:right w:val="single" w:sz="6" w:space="0" w:color="auto"/>
            </w:tcBorders>
          </w:tcPr>
          <w:p w14:paraId="4EB6DB3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4</w:t>
            </w:r>
          </w:p>
        </w:tc>
        <w:tc>
          <w:tcPr>
            <w:tcW w:w="319" w:type="pct"/>
            <w:tcBorders>
              <w:top w:val="single" w:sz="6" w:space="0" w:color="auto"/>
              <w:left w:val="single" w:sz="6" w:space="0" w:color="auto"/>
              <w:bottom w:val="single" w:sz="6" w:space="0" w:color="auto"/>
              <w:right w:val="single" w:sz="6" w:space="0" w:color="auto"/>
            </w:tcBorders>
          </w:tcPr>
          <w:p w14:paraId="5804DB5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5</w:t>
            </w:r>
          </w:p>
        </w:tc>
        <w:tc>
          <w:tcPr>
            <w:tcW w:w="319" w:type="pct"/>
            <w:tcBorders>
              <w:top w:val="single" w:sz="6" w:space="0" w:color="auto"/>
              <w:left w:val="single" w:sz="6" w:space="0" w:color="auto"/>
              <w:bottom w:val="single" w:sz="6" w:space="0" w:color="auto"/>
              <w:right w:val="single" w:sz="6" w:space="0" w:color="auto"/>
            </w:tcBorders>
          </w:tcPr>
          <w:p w14:paraId="4D5F9D4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6</w:t>
            </w:r>
          </w:p>
        </w:tc>
        <w:tc>
          <w:tcPr>
            <w:tcW w:w="319" w:type="pct"/>
            <w:gridSpan w:val="2"/>
            <w:tcBorders>
              <w:top w:val="single" w:sz="6" w:space="0" w:color="auto"/>
              <w:left w:val="single" w:sz="6" w:space="0" w:color="auto"/>
              <w:bottom w:val="single" w:sz="6" w:space="0" w:color="auto"/>
              <w:right w:val="single" w:sz="6" w:space="0" w:color="auto"/>
            </w:tcBorders>
          </w:tcPr>
          <w:p w14:paraId="6822871C"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7</w:t>
            </w:r>
          </w:p>
        </w:tc>
        <w:tc>
          <w:tcPr>
            <w:tcW w:w="319" w:type="pct"/>
            <w:gridSpan w:val="2"/>
            <w:tcBorders>
              <w:top w:val="single" w:sz="6" w:space="0" w:color="auto"/>
              <w:left w:val="single" w:sz="6" w:space="0" w:color="auto"/>
              <w:bottom w:val="single" w:sz="6" w:space="0" w:color="auto"/>
              <w:right w:val="single" w:sz="6" w:space="0" w:color="auto"/>
            </w:tcBorders>
          </w:tcPr>
          <w:p w14:paraId="0FA62BD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8</w:t>
            </w:r>
          </w:p>
        </w:tc>
        <w:tc>
          <w:tcPr>
            <w:tcW w:w="430" w:type="pct"/>
            <w:gridSpan w:val="2"/>
            <w:tcBorders>
              <w:top w:val="single" w:sz="6" w:space="0" w:color="auto"/>
              <w:left w:val="single" w:sz="6" w:space="0" w:color="auto"/>
              <w:bottom w:val="single" w:sz="6" w:space="0" w:color="auto"/>
              <w:right w:val="single" w:sz="6" w:space="0" w:color="auto"/>
            </w:tcBorders>
          </w:tcPr>
          <w:p w14:paraId="74ECBBC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9</w:t>
            </w:r>
          </w:p>
        </w:tc>
      </w:tr>
      <w:tr w:rsidR="00136898" w:rsidRPr="00136898" w14:paraId="476288AA"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16BE1F1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p>
        </w:tc>
        <w:tc>
          <w:tcPr>
            <w:tcW w:w="4618" w:type="pct"/>
            <w:gridSpan w:val="11"/>
            <w:tcBorders>
              <w:top w:val="single" w:sz="6" w:space="0" w:color="auto"/>
              <w:left w:val="single" w:sz="4" w:space="0" w:color="auto"/>
              <w:bottom w:val="single" w:sz="6" w:space="0" w:color="auto"/>
              <w:right w:val="single" w:sz="6" w:space="0" w:color="auto"/>
            </w:tcBorders>
          </w:tcPr>
          <w:p w14:paraId="16BC0D9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Муниципальная программа «Комплексное развитие сельских территорий Няндомского муниципального округа»</w:t>
            </w:r>
          </w:p>
        </w:tc>
      </w:tr>
      <w:tr w:rsidR="00EF0B9D" w:rsidRPr="00136898" w14:paraId="63030017"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2A21B2A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69D09DA4" w14:textId="77777777" w:rsidR="00136898" w:rsidRP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семей, проживающих на сельских территориях, улучшивших жилищные условия</w:t>
            </w:r>
          </w:p>
        </w:tc>
        <w:tc>
          <w:tcPr>
            <w:tcW w:w="665" w:type="pct"/>
            <w:tcBorders>
              <w:top w:val="single" w:sz="6" w:space="0" w:color="auto"/>
              <w:left w:val="single" w:sz="6" w:space="0" w:color="auto"/>
              <w:bottom w:val="single" w:sz="6" w:space="0" w:color="auto"/>
              <w:right w:val="single" w:sz="6" w:space="0" w:color="auto"/>
            </w:tcBorders>
          </w:tcPr>
          <w:p w14:paraId="033C9405"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4607257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1B34E8B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57CFFAC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60D4D01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5F40628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430" w:type="pct"/>
            <w:gridSpan w:val="2"/>
            <w:tcBorders>
              <w:top w:val="single" w:sz="6" w:space="0" w:color="auto"/>
              <w:left w:val="single" w:sz="6" w:space="0" w:color="auto"/>
              <w:bottom w:val="single" w:sz="6" w:space="0" w:color="auto"/>
              <w:right w:val="single" w:sz="6" w:space="0" w:color="auto"/>
            </w:tcBorders>
          </w:tcPr>
          <w:p w14:paraId="441133F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r>
      <w:tr w:rsidR="00EF0B9D" w:rsidRPr="00136898" w14:paraId="6F9A963C"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052754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2.</w:t>
            </w:r>
          </w:p>
        </w:tc>
        <w:tc>
          <w:tcPr>
            <w:tcW w:w="1684" w:type="pct"/>
            <w:tcBorders>
              <w:top w:val="single" w:sz="6" w:space="0" w:color="auto"/>
              <w:left w:val="single" w:sz="4" w:space="0" w:color="auto"/>
              <w:bottom w:val="single" w:sz="6" w:space="0" w:color="auto"/>
              <w:right w:val="single" w:sz="6" w:space="0" w:color="auto"/>
            </w:tcBorders>
          </w:tcPr>
          <w:p w14:paraId="50D39E20"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p w14:paraId="6166228A"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2647FE1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32EACEA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7505EB60"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7F23A97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162A756F" w14:textId="77777777" w:rsidR="00136898" w:rsidRPr="00136898" w:rsidRDefault="00136898" w:rsidP="009065EA">
            <w:pPr>
              <w:autoSpaceDE w:val="0"/>
              <w:autoSpaceDN w:val="0"/>
              <w:adjustRightInd w:val="0"/>
              <w:jc w:val="center"/>
              <w:rPr>
                <w:rFonts w:ascii="Times New Roman" w:hAnsi="Times New Roman" w:cs="Times New Roman"/>
                <w:color w:val="FF0000"/>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75E7E6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30" w:type="pct"/>
            <w:gridSpan w:val="2"/>
            <w:tcBorders>
              <w:top w:val="single" w:sz="6" w:space="0" w:color="auto"/>
              <w:left w:val="single" w:sz="6" w:space="0" w:color="auto"/>
              <w:bottom w:val="single" w:sz="6" w:space="0" w:color="auto"/>
              <w:right w:val="single" w:sz="6" w:space="0" w:color="auto"/>
            </w:tcBorders>
          </w:tcPr>
          <w:p w14:paraId="5C7E2D3E" w14:textId="77777777" w:rsidR="00136898" w:rsidRPr="00136898" w:rsidRDefault="00136898" w:rsidP="009065EA">
            <w:pPr>
              <w:autoSpaceDE w:val="0"/>
              <w:autoSpaceDN w:val="0"/>
              <w:adjustRightInd w:val="0"/>
              <w:jc w:val="center"/>
              <w:rPr>
                <w:rFonts w:ascii="Times New Roman" w:hAnsi="Times New Roman" w:cs="Times New Roman"/>
                <w:color w:val="FF0000"/>
                <w:sz w:val="24"/>
                <w:szCs w:val="24"/>
              </w:rPr>
            </w:pPr>
            <w:r w:rsidRPr="00136898">
              <w:rPr>
                <w:rFonts w:ascii="Times New Roman" w:hAnsi="Times New Roman" w:cs="Times New Roman"/>
                <w:sz w:val="24"/>
                <w:szCs w:val="24"/>
              </w:rPr>
              <w:t>0</w:t>
            </w:r>
          </w:p>
        </w:tc>
      </w:tr>
      <w:tr w:rsidR="00136898" w:rsidRPr="00136898" w14:paraId="6D2934E9" w14:textId="77777777" w:rsidTr="00136898">
        <w:trPr>
          <w:cantSplit/>
          <w:trHeight w:val="240"/>
          <w:jc w:val="center"/>
        </w:trPr>
        <w:tc>
          <w:tcPr>
            <w:tcW w:w="5000" w:type="pct"/>
            <w:gridSpan w:val="12"/>
            <w:tcBorders>
              <w:top w:val="single" w:sz="6" w:space="0" w:color="auto"/>
              <w:left w:val="single" w:sz="4" w:space="0" w:color="auto"/>
              <w:bottom w:val="single" w:sz="6" w:space="0" w:color="auto"/>
              <w:right w:val="single" w:sz="6" w:space="0" w:color="auto"/>
            </w:tcBorders>
          </w:tcPr>
          <w:p w14:paraId="18827F86" w14:textId="77777777" w:rsidR="008936D0" w:rsidRDefault="00136898" w:rsidP="008936D0">
            <w:pPr>
              <w:autoSpaceDE w:val="0"/>
              <w:autoSpaceDN w:val="0"/>
              <w:adjustRightInd w:val="0"/>
              <w:spacing w:line="240" w:lineRule="auto"/>
              <w:jc w:val="center"/>
              <w:rPr>
                <w:rFonts w:ascii="Times New Roman" w:hAnsi="Times New Roman" w:cs="Times New Roman"/>
                <w:sz w:val="24"/>
                <w:szCs w:val="24"/>
              </w:rPr>
            </w:pPr>
            <w:r w:rsidRPr="00136898">
              <w:rPr>
                <w:rFonts w:ascii="Times New Roman" w:hAnsi="Times New Roman" w:cs="Times New Roman"/>
                <w:sz w:val="24"/>
                <w:szCs w:val="24"/>
              </w:rPr>
              <w:t xml:space="preserve">Подпрограмма 1 «Создание условий для обеспечения доступным и комфортным жильем </w:t>
            </w:r>
          </w:p>
          <w:p w14:paraId="6162F7BE" w14:textId="77777777" w:rsidR="00136898" w:rsidRDefault="00136898" w:rsidP="008936D0">
            <w:pPr>
              <w:autoSpaceDE w:val="0"/>
              <w:autoSpaceDN w:val="0"/>
              <w:adjustRightInd w:val="0"/>
              <w:spacing w:line="240" w:lineRule="auto"/>
              <w:jc w:val="center"/>
              <w:rPr>
                <w:rFonts w:ascii="Times New Roman" w:hAnsi="Times New Roman" w:cs="Times New Roman"/>
                <w:sz w:val="24"/>
                <w:szCs w:val="24"/>
              </w:rPr>
            </w:pPr>
            <w:r w:rsidRPr="00136898">
              <w:rPr>
                <w:rFonts w:ascii="Times New Roman" w:hAnsi="Times New Roman" w:cs="Times New Roman"/>
                <w:sz w:val="24"/>
                <w:szCs w:val="24"/>
              </w:rPr>
              <w:t>сельского населения»</w:t>
            </w:r>
          </w:p>
          <w:p w14:paraId="2CC7197A" w14:textId="77777777" w:rsidR="008936D0" w:rsidRPr="00136898" w:rsidRDefault="008936D0" w:rsidP="008936D0">
            <w:pPr>
              <w:autoSpaceDE w:val="0"/>
              <w:autoSpaceDN w:val="0"/>
              <w:adjustRightInd w:val="0"/>
              <w:spacing w:line="240" w:lineRule="auto"/>
              <w:jc w:val="center"/>
              <w:rPr>
                <w:rFonts w:ascii="Times New Roman" w:hAnsi="Times New Roman" w:cs="Times New Roman"/>
                <w:sz w:val="24"/>
                <w:szCs w:val="24"/>
              </w:rPr>
            </w:pPr>
          </w:p>
        </w:tc>
      </w:tr>
      <w:tr w:rsidR="00136898" w:rsidRPr="00136898" w14:paraId="7316A4C7"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60DFB57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0140B859"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Ввод (приобретение) жилья для семей, проживающих на сельских территориях</w:t>
            </w:r>
          </w:p>
          <w:p w14:paraId="2AECF152" w14:textId="77777777" w:rsidR="008936D0" w:rsidRDefault="008936D0" w:rsidP="008936D0">
            <w:pPr>
              <w:autoSpaceDE w:val="0"/>
              <w:autoSpaceDN w:val="0"/>
              <w:adjustRightInd w:val="0"/>
              <w:spacing w:line="240" w:lineRule="auto"/>
              <w:rPr>
                <w:rFonts w:ascii="Times New Roman" w:hAnsi="Times New Roman" w:cs="Times New Roman"/>
                <w:sz w:val="24"/>
                <w:szCs w:val="24"/>
              </w:rPr>
            </w:pPr>
          </w:p>
          <w:p w14:paraId="5EF2991A"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1BE8564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кв.м</w:t>
            </w:r>
          </w:p>
        </w:tc>
        <w:tc>
          <w:tcPr>
            <w:tcW w:w="562" w:type="pct"/>
            <w:tcBorders>
              <w:top w:val="single" w:sz="6" w:space="0" w:color="auto"/>
              <w:left w:val="single" w:sz="6" w:space="0" w:color="auto"/>
              <w:bottom w:val="single" w:sz="6" w:space="0" w:color="auto"/>
              <w:right w:val="single" w:sz="6" w:space="0" w:color="auto"/>
            </w:tcBorders>
          </w:tcPr>
          <w:p w14:paraId="3B4272B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tcBorders>
              <w:top w:val="single" w:sz="6" w:space="0" w:color="auto"/>
              <w:left w:val="single" w:sz="6" w:space="0" w:color="auto"/>
              <w:bottom w:val="single" w:sz="6" w:space="0" w:color="auto"/>
              <w:right w:val="single" w:sz="6" w:space="0" w:color="auto"/>
            </w:tcBorders>
          </w:tcPr>
          <w:p w14:paraId="7F38255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22" w:type="pct"/>
            <w:gridSpan w:val="2"/>
            <w:tcBorders>
              <w:top w:val="single" w:sz="6" w:space="0" w:color="auto"/>
              <w:left w:val="single" w:sz="6" w:space="0" w:color="auto"/>
              <w:bottom w:val="single" w:sz="6" w:space="0" w:color="auto"/>
              <w:right w:val="single" w:sz="6" w:space="0" w:color="auto"/>
            </w:tcBorders>
          </w:tcPr>
          <w:p w14:paraId="27FE0175"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gridSpan w:val="2"/>
            <w:tcBorders>
              <w:top w:val="single" w:sz="6" w:space="0" w:color="auto"/>
              <w:left w:val="single" w:sz="6" w:space="0" w:color="auto"/>
              <w:bottom w:val="single" w:sz="6" w:space="0" w:color="auto"/>
              <w:right w:val="single" w:sz="6" w:space="0" w:color="auto"/>
            </w:tcBorders>
          </w:tcPr>
          <w:p w14:paraId="568AA07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319" w:type="pct"/>
            <w:gridSpan w:val="2"/>
            <w:tcBorders>
              <w:top w:val="single" w:sz="6" w:space="0" w:color="auto"/>
              <w:left w:val="single" w:sz="6" w:space="0" w:color="auto"/>
              <w:bottom w:val="single" w:sz="6" w:space="0" w:color="auto"/>
              <w:right w:val="single" w:sz="6" w:space="0" w:color="auto"/>
            </w:tcBorders>
          </w:tcPr>
          <w:p w14:paraId="1F3B19ED"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c>
          <w:tcPr>
            <w:tcW w:w="427" w:type="pct"/>
            <w:tcBorders>
              <w:top w:val="single" w:sz="6" w:space="0" w:color="auto"/>
              <w:left w:val="single" w:sz="6" w:space="0" w:color="auto"/>
              <w:bottom w:val="single" w:sz="6" w:space="0" w:color="auto"/>
              <w:right w:val="single" w:sz="6" w:space="0" w:color="auto"/>
            </w:tcBorders>
          </w:tcPr>
          <w:p w14:paraId="395E560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72</w:t>
            </w:r>
          </w:p>
        </w:tc>
      </w:tr>
      <w:tr w:rsidR="00EF0B9D" w:rsidRPr="00136898" w14:paraId="6E55379D"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46BC518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lastRenderedPageBreak/>
              <w:t>2.</w:t>
            </w:r>
          </w:p>
        </w:tc>
        <w:tc>
          <w:tcPr>
            <w:tcW w:w="1684" w:type="pct"/>
            <w:tcBorders>
              <w:top w:val="single" w:sz="6" w:space="0" w:color="auto"/>
              <w:left w:val="single" w:sz="4" w:space="0" w:color="auto"/>
              <w:bottom w:val="single" w:sz="6" w:space="0" w:color="auto"/>
              <w:right w:val="single" w:sz="6" w:space="0" w:color="auto"/>
            </w:tcBorders>
          </w:tcPr>
          <w:p w14:paraId="41900C18" w14:textId="77777777" w:rsidR="00136898" w:rsidRDefault="00136898" w:rsidP="008936D0">
            <w:pPr>
              <w:autoSpaceDE w:val="0"/>
              <w:autoSpaceDN w:val="0"/>
              <w:adjustRightInd w:val="0"/>
              <w:spacing w:line="240" w:lineRule="auto"/>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комплексного обустройства площадок под компактную жилищную застройку</w:t>
            </w:r>
          </w:p>
          <w:p w14:paraId="4E2CD813" w14:textId="77777777" w:rsidR="008936D0" w:rsidRDefault="008936D0" w:rsidP="008936D0">
            <w:pPr>
              <w:autoSpaceDE w:val="0"/>
              <w:autoSpaceDN w:val="0"/>
              <w:adjustRightInd w:val="0"/>
              <w:spacing w:line="240" w:lineRule="auto"/>
              <w:rPr>
                <w:rFonts w:ascii="Times New Roman" w:hAnsi="Times New Roman" w:cs="Times New Roman"/>
                <w:sz w:val="24"/>
                <w:szCs w:val="24"/>
              </w:rPr>
            </w:pPr>
          </w:p>
          <w:p w14:paraId="296A2533" w14:textId="77777777" w:rsidR="008936D0" w:rsidRPr="00136898" w:rsidRDefault="008936D0" w:rsidP="008936D0">
            <w:pPr>
              <w:autoSpaceDE w:val="0"/>
              <w:autoSpaceDN w:val="0"/>
              <w:adjustRightInd w:val="0"/>
              <w:spacing w:line="240" w:lineRule="auto"/>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14:paraId="6821D643"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7525C6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452F524E"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437564A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09A3779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5F2EDD2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30" w:type="pct"/>
            <w:gridSpan w:val="2"/>
            <w:tcBorders>
              <w:top w:val="single" w:sz="6" w:space="0" w:color="auto"/>
              <w:left w:val="single" w:sz="6" w:space="0" w:color="auto"/>
              <w:bottom w:val="single" w:sz="6" w:space="0" w:color="auto"/>
              <w:right w:val="single" w:sz="6" w:space="0" w:color="auto"/>
            </w:tcBorders>
          </w:tcPr>
          <w:p w14:paraId="23E6F517"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r>
      <w:tr w:rsidR="00136898" w:rsidRPr="00136898" w14:paraId="73E2F2C5" w14:textId="77777777" w:rsidTr="00136898">
        <w:trPr>
          <w:cantSplit/>
          <w:trHeight w:val="240"/>
          <w:jc w:val="center"/>
        </w:trPr>
        <w:tc>
          <w:tcPr>
            <w:tcW w:w="5000" w:type="pct"/>
            <w:gridSpan w:val="12"/>
            <w:tcBorders>
              <w:top w:val="single" w:sz="6" w:space="0" w:color="auto"/>
              <w:left w:val="single" w:sz="4" w:space="0" w:color="auto"/>
              <w:bottom w:val="single" w:sz="6" w:space="0" w:color="auto"/>
              <w:right w:val="single" w:sz="6" w:space="0" w:color="auto"/>
            </w:tcBorders>
          </w:tcPr>
          <w:p w14:paraId="56436E15"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Подпрограмма 2 «Создание и развитие инфраструктуры на сельских территориях»</w:t>
            </w:r>
          </w:p>
        </w:tc>
      </w:tr>
      <w:tr w:rsidR="00136898" w:rsidRPr="00136898" w14:paraId="0BC878A3" w14:textId="77777777" w:rsidTr="00136898">
        <w:trPr>
          <w:cantSplit/>
          <w:trHeight w:val="240"/>
          <w:jc w:val="center"/>
        </w:trPr>
        <w:tc>
          <w:tcPr>
            <w:tcW w:w="382" w:type="pct"/>
            <w:tcBorders>
              <w:top w:val="single" w:sz="4" w:space="0" w:color="auto"/>
              <w:left w:val="single" w:sz="4" w:space="0" w:color="auto"/>
              <w:bottom w:val="single" w:sz="6" w:space="0" w:color="auto"/>
              <w:right w:val="single" w:sz="4" w:space="0" w:color="auto"/>
            </w:tcBorders>
          </w:tcPr>
          <w:p w14:paraId="648852EB"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1684" w:type="pct"/>
            <w:tcBorders>
              <w:top w:val="single" w:sz="6" w:space="0" w:color="auto"/>
              <w:left w:val="single" w:sz="4" w:space="0" w:color="auto"/>
              <w:bottom w:val="single" w:sz="6" w:space="0" w:color="auto"/>
              <w:right w:val="single" w:sz="6" w:space="0" w:color="auto"/>
            </w:tcBorders>
          </w:tcPr>
          <w:p w14:paraId="5CE1FC2D"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Количество объектов (построенных и капитально отремонтированных в рамках проектов комплексного развития сельских территорий (сельских агломераций)</w:t>
            </w:r>
          </w:p>
        </w:tc>
        <w:tc>
          <w:tcPr>
            <w:tcW w:w="665" w:type="pct"/>
            <w:tcBorders>
              <w:top w:val="single" w:sz="6" w:space="0" w:color="auto"/>
              <w:left w:val="single" w:sz="6" w:space="0" w:color="auto"/>
              <w:bottom w:val="single" w:sz="6" w:space="0" w:color="auto"/>
              <w:right w:val="single" w:sz="6" w:space="0" w:color="auto"/>
            </w:tcBorders>
          </w:tcPr>
          <w:p w14:paraId="64943F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2650882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7A848CDE"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10</w:t>
            </w:r>
          </w:p>
        </w:tc>
        <w:tc>
          <w:tcPr>
            <w:tcW w:w="322" w:type="pct"/>
            <w:gridSpan w:val="2"/>
            <w:tcBorders>
              <w:top w:val="single" w:sz="6" w:space="0" w:color="auto"/>
              <w:left w:val="single" w:sz="6" w:space="0" w:color="auto"/>
              <w:bottom w:val="single" w:sz="6" w:space="0" w:color="auto"/>
              <w:right w:val="single" w:sz="6" w:space="0" w:color="auto"/>
            </w:tcBorders>
          </w:tcPr>
          <w:p w14:paraId="4A1D2A2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5BE68CE7"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gridSpan w:val="2"/>
            <w:tcBorders>
              <w:top w:val="single" w:sz="6" w:space="0" w:color="auto"/>
              <w:left w:val="single" w:sz="6" w:space="0" w:color="auto"/>
              <w:bottom w:val="single" w:sz="6" w:space="0" w:color="auto"/>
              <w:right w:val="single" w:sz="6" w:space="0" w:color="auto"/>
            </w:tcBorders>
          </w:tcPr>
          <w:p w14:paraId="36B8745A"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427" w:type="pct"/>
            <w:tcBorders>
              <w:top w:val="single" w:sz="6" w:space="0" w:color="auto"/>
              <w:left w:val="single" w:sz="6" w:space="0" w:color="auto"/>
              <w:bottom w:val="single" w:sz="6" w:space="0" w:color="auto"/>
              <w:right w:val="single" w:sz="6" w:space="0" w:color="auto"/>
            </w:tcBorders>
          </w:tcPr>
          <w:p w14:paraId="5D5472E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r>
      <w:tr w:rsidR="00EF0B9D" w:rsidRPr="00136898" w14:paraId="431A3DCA" w14:textId="77777777" w:rsidTr="00136898">
        <w:trPr>
          <w:cantSplit/>
          <w:trHeight w:val="240"/>
          <w:jc w:val="center"/>
        </w:trPr>
        <w:tc>
          <w:tcPr>
            <w:tcW w:w="382" w:type="pct"/>
            <w:tcBorders>
              <w:top w:val="single" w:sz="6" w:space="0" w:color="auto"/>
              <w:left w:val="single" w:sz="4" w:space="0" w:color="auto"/>
              <w:bottom w:val="single" w:sz="6" w:space="0" w:color="auto"/>
              <w:right w:val="single" w:sz="4" w:space="0" w:color="auto"/>
            </w:tcBorders>
          </w:tcPr>
          <w:p w14:paraId="24C8B698"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2.</w:t>
            </w:r>
          </w:p>
        </w:tc>
        <w:tc>
          <w:tcPr>
            <w:tcW w:w="1684" w:type="pct"/>
            <w:tcBorders>
              <w:top w:val="single" w:sz="6" w:space="0" w:color="auto"/>
              <w:left w:val="single" w:sz="4" w:space="0" w:color="auto"/>
              <w:bottom w:val="single" w:sz="6" w:space="0" w:color="auto"/>
              <w:right w:val="single" w:sz="6" w:space="0" w:color="auto"/>
            </w:tcBorders>
          </w:tcPr>
          <w:p w14:paraId="4311B398"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Количество реализованных проектов по благоустройству сельских территорий с участием жителей сельских территорий</w:t>
            </w:r>
          </w:p>
        </w:tc>
        <w:tc>
          <w:tcPr>
            <w:tcW w:w="665" w:type="pct"/>
            <w:tcBorders>
              <w:top w:val="single" w:sz="6" w:space="0" w:color="auto"/>
              <w:left w:val="single" w:sz="6" w:space="0" w:color="auto"/>
              <w:bottom w:val="single" w:sz="6" w:space="0" w:color="auto"/>
              <w:right w:val="single" w:sz="6" w:space="0" w:color="auto"/>
            </w:tcBorders>
          </w:tcPr>
          <w:p w14:paraId="1923A7E9"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единиц</w:t>
            </w:r>
          </w:p>
        </w:tc>
        <w:tc>
          <w:tcPr>
            <w:tcW w:w="562" w:type="pct"/>
            <w:tcBorders>
              <w:top w:val="single" w:sz="6" w:space="0" w:color="auto"/>
              <w:left w:val="single" w:sz="6" w:space="0" w:color="auto"/>
              <w:bottom w:val="single" w:sz="6" w:space="0" w:color="auto"/>
              <w:right w:val="single" w:sz="6" w:space="0" w:color="auto"/>
            </w:tcBorders>
          </w:tcPr>
          <w:p w14:paraId="07ED5962"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tcBorders>
              <w:top w:val="single" w:sz="6" w:space="0" w:color="auto"/>
              <w:left w:val="single" w:sz="6" w:space="0" w:color="auto"/>
              <w:bottom w:val="single" w:sz="6" w:space="0" w:color="auto"/>
              <w:right w:val="single" w:sz="6" w:space="0" w:color="auto"/>
            </w:tcBorders>
          </w:tcPr>
          <w:p w14:paraId="378ABFDF"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tcPr>
          <w:p w14:paraId="60EF9B7C"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632CDD3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319" w:type="pct"/>
            <w:gridSpan w:val="2"/>
            <w:tcBorders>
              <w:top w:val="single" w:sz="6" w:space="0" w:color="auto"/>
              <w:left w:val="single" w:sz="6" w:space="0" w:color="auto"/>
              <w:bottom w:val="single" w:sz="6" w:space="0" w:color="auto"/>
              <w:right w:val="single" w:sz="6" w:space="0" w:color="auto"/>
            </w:tcBorders>
          </w:tcPr>
          <w:p w14:paraId="4B2F0914"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c>
          <w:tcPr>
            <w:tcW w:w="430" w:type="pct"/>
            <w:gridSpan w:val="2"/>
            <w:tcBorders>
              <w:top w:val="single" w:sz="6" w:space="0" w:color="auto"/>
              <w:left w:val="single" w:sz="6" w:space="0" w:color="auto"/>
              <w:bottom w:val="single" w:sz="6" w:space="0" w:color="auto"/>
              <w:right w:val="single" w:sz="6" w:space="0" w:color="auto"/>
            </w:tcBorders>
          </w:tcPr>
          <w:p w14:paraId="667C2166" w14:textId="77777777" w:rsidR="00136898" w:rsidRPr="00136898" w:rsidRDefault="00136898" w:rsidP="009065EA">
            <w:pPr>
              <w:autoSpaceDE w:val="0"/>
              <w:autoSpaceDN w:val="0"/>
              <w:adjustRightInd w:val="0"/>
              <w:jc w:val="center"/>
              <w:rPr>
                <w:rFonts w:ascii="Times New Roman" w:hAnsi="Times New Roman" w:cs="Times New Roman"/>
                <w:sz w:val="24"/>
                <w:szCs w:val="24"/>
              </w:rPr>
            </w:pPr>
            <w:r w:rsidRPr="00136898">
              <w:rPr>
                <w:rFonts w:ascii="Times New Roman" w:hAnsi="Times New Roman" w:cs="Times New Roman"/>
                <w:sz w:val="24"/>
                <w:szCs w:val="24"/>
              </w:rPr>
              <w:t>1</w:t>
            </w:r>
          </w:p>
        </w:tc>
      </w:tr>
    </w:tbl>
    <w:p w14:paraId="60C15243" w14:textId="77777777" w:rsidR="00136898" w:rsidRPr="00136898" w:rsidRDefault="00136898" w:rsidP="00136898">
      <w:pPr>
        <w:tabs>
          <w:tab w:val="left" w:pos="1290"/>
        </w:tabs>
        <w:rPr>
          <w:rFonts w:ascii="Times New Roman" w:hAnsi="Times New Roman" w:cs="Times New Roman"/>
          <w:sz w:val="24"/>
          <w:szCs w:val="24"/>
        </w:rPr>
      </w:pPr>
    </w:p>
    <w:p w14:paraId="737DB30C" w14:textId="77777777" w:rsidR="00136898" w:rsidRPr="00136898" w:rsidRDefault="00136898" w:rsidP="00136898">
      <w:pPr>
        <w:autoSpaceDE w:val="0"/>
        <w:autoSpaceDN w:val="0"/>
        <w:adjustRightInd w:val="0"/>
        <w:ind w:firstLine="709"/>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Раздел 1. Приоритеты муниципальной политики в сфере реализации муниципальной программы</w:t>
      </w:r>
    </w:p>
    <w:p w14:paraId="384AC3FA" w14:textId="77777777" w:rsidR="00136898" w:rsidRPr="00136898" w:rsidRDefault="00136898" w:rsidP="00136898">
      <w:pPr>
        <w:autoSpaceDE w:val="0"/>
        <w:autoSpaceDN w:val="0"/>
        <w:adjustRightInd w:val="0"/>
        <w:ind w:firstLine="709"/>
        <w:jc w:val="center"/>
        <w:rPr>
          <w:rFonts w:ascii="Times New Roman" w:eastAsia="Times New Roman" w:hAnsi="Times New Roman" w:cs="Times New Roman"/>
          <w:b/>
          <w:sz w:val="24"/>
          <w:szCs w:val="24"/>
        </w:rPr>
      </w:pPr>
    </w:p>
    <w:p w14:paraId="274D27F6" w14:textId="77777777" w:rsidR="00136898" w:rsidRPr="00136898" w:rsidRDefault="00136898" w:rsidP="00EF0B9D">
      <w:pPr>
        <w:autoSpaceDE w:val="0"/>
        <w:autoSpaceDN w:val="0"/>
        <w:adjustRightInd w:val="0"/>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Развитие Российской Федерации на современном этапе характеризуется увеличением внимания со стороны государства к развитию сельских территорий, повышению уровня и качества жизни населения.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w:t>
      </w:r>
    </w:p>
    <w:p w14:paraId="5602CF8C"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Вопрос развития сельских территорий особенно актуален для Няндомского муниципального округа в связи с тем, что по состоянию на 01 января 2022 года 22,3 % (5 502 человек) его населения проживает в сельской местности.</w:t>
      </w:r>
    </w:p>
    <w:p w14:paraId="44E11D21"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За период 2020-2022 годов благодаря участию во всероссийском конкурсе по отбору проектов комплексного развития сельских территорий (сельских агломераций) в рамках государственной программы Российской Федерации «Комплексное развитие сельских территорий» были реализованы 2 больших проекта по комплексному развитию Мошинского и Шалакушского сельских поселений (строительство и капитальный ремонт учреждений образования, культуры, спорта). Кроме этого, выполнен значительный объем по капитальному ремонту автомобильных дорог местного значения.</w:t>
      </w:r>
    </w:p>
    <w:p w14:paraId="0B274AB7"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Однако остался еще ряд вопросов по повышению уровня комфортности среды проживания в сельской местности, которые относятся к вопросам местного значения и требуют значительного объема финансирования.</w:t>
      </w:r>
    </w:p>
    <w:p w14:paraId="7D6A0C25" w14:textId="77777777" w:rsidR="00136898" w:rsidRPr="00136898" w:rsidRDefault="00136898" w:rsidP="00EF0B9D">
      <w:pPr>
        <w:autoSpaceDE w:val="0"/>
        <w:autoSpaceDN w:val="0"/>
        <w:adjustRightInd w:val="0"/>
        <w:spacing w:line="240" w:lineRule="auto"/>
        <w:ind w:firstLine="709"/>
        <w:rPr>
          <w:rFonts w:ascii="Times New Roman" w:eastAsia="Times New Roman" w:hAnsi="Times New Roman" w:cs="Times New Roman"/>
          <w:color w:val="000000" w:themeColor="text1"/>
          <w:sz w:val="24"/>
          <w:szCs w:val="24"/>
        </w:rPr>
      </w:pPr>
      <w:r w:rsidRPr="00136898">
        <w:rPr>
          <w:rFonts w:ascii="Times New Roman" w:eastAsia="Times New Roman" w:hAnsi="Times New Roman" w:cs="Times New Roman"/>
          <w:color w:val="000000" w:themeColor="text1"/>
          <w:sz w:val="24"/>
          <w:szCs w:val="24"/>
        </w:rPr>
        <w:t xml:space="preserve">Одним из механизмов решения  этих вопросов является участие  в  мероприятиях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w:t>
      </w:r>
      <w:r>
        <w:rPr>
          <w:rFonts w:ascii="Times New Roman" w:eastAsia="Times New Roman" w:hAnsi="Times New Roman" w:cs="Times New Roman"/>
          <w:color w:val="000000" w:themeColor="text1"/>
          <w:sz w:val="24"/>
          <w:szCs w:val="24"/>
        </w:rPr>
        <w:br/>
      </w:r>
      <w:r w:rsidRPr="00136898">
        <w:rPr>
          <w:rFonts w:ascii="Times New Roman" w:eastAsia="Times New Roman" w:hAnsi="Times New Roman" w:cs="Times New Roman"/>
          <w:color w:val="000000" w:themeColor="text1"/>
          <w:sz w:val="24"/>
          <w:szCs w:val="24"/>
        </w:rPr>
        <w:t xml:space="preserve">31 мая 2019 года № 696 и государственной программы Архангельской области «Комплексное развитие сельских территорий Архангельской области», утвержденной постановлением Правительства Архангельской области  от 24 сентября 2019 года </w:t>
      </w:r>
      <w:r>
        <w:rPr>
          <w:rFonts w:ascii="Times New Roman" w:eastAsia="Times New Roman" w:hAnsi="Times New Roman" w:cs="Times New Roman"/>
          <w:color w:val="000000" w:themeColor="text1"/>
          <w:sz w:val="24"/>
          <w:szCs w:val="24"/>
        </w:rPr>
        <w:br/>
      </w:r>
      <w:r w:rsidRPr="00136898">
        <w:rPr>
          <w:rFonts w:ascii="Times New Roman" w:eastAsia="Times New Roman" w:hAnsi="Times New Roman" w:cs="Times New Roman"/>
          <w:color w:val="000000" w:themeColor="text1"/>
          <w:sz w:val="24"/>
          <w:szCs w:val="24"/>
        </w:rPr>
        <w:t>№ 510-пп.</w:t>
      </w:r>
    </w:p>
    <w:p w14:paraId="6860D416"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eastAsia="Times New Roman" w:hAnsi="Times New Roman" w:cs="Times New Roman"/>
          <w:color w:val="000000" w:themeColor="text1"/>
          <w:sz w:val="24"/>
          <w:szCs w:val="24"/>
        </w:rPr>
        <w:t>Настоящая муниципальная программа разрабатывается для обеспечения управления планированием развития сельских территорий Няндомского муниципального округа и привлечения дополнительных финансовых средств за счет других источников для решения вопросов местного значения.</w:t>
      </w:r>
    </w:p>
    <w:p w14:paraId="65B53884" w14:textId="77777777" w:rsidR="00136898" w:rsidRPr="00136898" w:rsidRDefault="00136898" w:rsidP="00136898">
      <w:pPr>
        <w:tabs>
          <w:tab w:val="left" w:pos="1290"/>
        </w:tabs>
        <w:rPr>
          <w:rFonts w:ascii="Times New Roman" w:hAnsi="Times New Roman" w:cs="Times New Roman"/>
          <w:color w:val="000000" w:themeColor="text1"/>
          <w:sz w:val="24"/>
          <w:szCs w:val="24"/>
        </w:rPr>
      </w:pPr>
    </w:p>
    <w:p w14:paraId="744608B3" w14:textId="77777777" w:rsidR="00136898" w:rsidRPr="00136898" w:rsidRDefault="00136898" w:rsidP="00136898">
      <w:pPr>
        <w:tabs>
          <w:tab w:val="left" w:pos="1290"/>
        </w:tabs>
        <w:rPr>
          <w:rFonts w:ascii="Times New Roman" w:hAnsi="Times New Roman" w:cs="Times New Roman"/>
          <w:sz w:val="24"/>
          <w:szCs w:val="24"/>
        </w:rPr>
        <w:sectPr w:rsidR="00136898" w:rsidRPr="00136898" w:rsidSect="00EF0B9D">
          <w:headerReference w:type="default" r:id="rId9"/>
          <w:footerReference w:type="default" r:id="rId10"/>
          <w:pgSz w:w="11906" w:h="16838"/>
          <w:pgMar w:top="567" w:right="851" w:bottom="1134" w:left="1701" w:header="284" w:footer="709" w:gutter="0"/>
          <w:cols w:space="708"/>
          <w:titlePg/>
          <w:docGrid w:linePitch="360"/>
        </w:sectPr>
      </w:pPr>
    </w:p>
    <w:p w14:paraId="3DC8B8AF"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t>Раздел 2. РЕСУРСНОЕ ОБЕСПЕЧЕНИЕ</w:t>
      </w:r>
    </w:p>
    <w:p w14:paraId="5861DC94" w14:textId="77777777" w:rsidR="00136898" w:rsidRPr="00136898" w:rsidRDefault="00136898" w:rsidP="00136898">
      <w:pPr>
        <w:ind w:firstLine="720"/>
        <w:jc w:val="center"/>
        <w:rPr>
          <w:rFonts w:ascii="Times New Roman" w:hAnsi="Times New Roman" w:cs="Times New Roman"/>
          <w:b/>
          <w:sz w:val="24"/>
          <w:szCs w:val="24"/>
        </w:rPr>
      </w:pPr>
      <w:r w:rsidRPr="00136898">
        <w:rPr>
          <w:rFonts w:ascii="Times New Roman" w:hAnsi="Times New Roman" w:cs="Times New Roman"/>
          <w:b/>
          <w:sz w:val="24"/>
          <w:szCs w:val="24"/>
        </w:rPr>
        <w:t>муниципальной программы «Комплексное развитие сельских территорий Няндомского муниципального округа»</w:t>
      </w:r>
    </w:p>
    <w:p w14:paraId="3D57ECC9"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p>
    <w:tbl>
      <w:tblPr>
        <w:tblW w:w="144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4"/>
        <w:gridCol w:w="2409"/>
        <w:gridCol w:w="2410"/>
        <w:gridCol w:w="1479"/>
        <w:gridCol w:w="1276"/>
        <w:gridCol w:w="1134"/>
        <w:gridCol w:w="992"/>
        <w:gridCol w:w="851"/>
        <w:gridCol w:w="709"/>
        <w:gridCol w:w="1285"/>
      </w:tblGrid>
      <w:tr w:rsidR="00136898" w:rsidRPr="00136898" w14:paraId="058334DC" w14:textId="77777777" w:rsidTr="000E15F8">
        <w:trPr>
          <w:jc w:val="center"/>
        </w:trPr>
        <w:tc>
          <w:tcPr>
            <w:tcW w:w="1894" w:type="dxa"/>
            <w:vMerge w:val="restart"/>
            <w:tcBorders>
              <w:top w:val="single" w:sz="4" w:space="0" w:color="auto"/>
              <w:bottom w:val="single" w:sz="4" w:space="0" w:color="auto"/>
              <w:right w:val="single" w:sz="4" w:space="0" w:color="auto"/>
            </w:tcBorders>
          </w:tcPr>
          <w:p w14:paraId="7123BEBF"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14:paraId="03599C87"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 xml:space="preserve">Наименование </w:t>
            </w:r>
          </w:p>
          <w:p w14:paraId="1FD69354"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муниципальной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14:paraId="05DEBE6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Источник финансового обеспечения</w:t>
            </w:r>
          </w:p>
        </w:tc>
        <w:tc>
          <w:tcPr>
            <w:tcW w:w="7726" w:type="dxa"/>
            <w:gridSpan w:val="7"/>
            <w:tcBorders>
              <w:top w:val="single" w:sz="4" w:space="0" w:color="auto"/>
              <w:left w:val="single" w:sz="4" w:space="0" w:color="auto"/>
              <w:bottom w:val="single" w:sz="4" w:space="0" w:color="auto"/>
            </w:tcBorders>
          </w:tcPr>
          <w:p w14:paraId="4D3B5ACC"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 xml:space="preserve">Объем финансового обеспечения по годам реализации, </w:t>
            </w:r>
          </w:p>
          <w:p w14:paraId="791714B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тыс. рублей</w:t>
            </w:r>
          </w:p>
        </w:tc>
      </w:tr>
      <w:tr w:rsidR="00136898" w:rsidRPr="00136898" w14:paraId="1A75F9BA" w14:textId="77777777" w:rsidTr="000E15F8">
        <w:trPr>
          <w:jc w:val="center"/>
        </w:trPr>
        <w:tc>
          <w:tcPr>
            <w:tcW w:w="1894" w:type="dxa"/>
            <w:vMerge/>
            <w:tcBorders>
              <w:top w:val="single" w:sz="4" w:space="0" w:color="auto"/>
              <w:bottom w:val="single" w:sz="4" w:space="0" w:color="auto"/>
              <w:right w:val="single" w:sz="4" w:space="0" w:color="auto"/>
            </w:tcBorders>
          </w:tcPr>
          <w:p w14:paraId="158F9731" w14:textId="77777777" w:rsidR="00136898" w:rsidRPr="00136898" w:rsidRDefault="00136898" w:rsidP="009065EA">
            <w:pPr>
              <w:pStyle w:val="ad"/>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tcPr>
          <w:p w14:paraId="40A80047" w14:textId="77777777" w:rsidR="00136898" w:rsidRPr="00136898" w:rsidRDefault="00136898" w:rsidP="009065EA">
            <w:pPr>
              <w:pStyle w:val="ad"/>
              <w:rPr>
                <w:rFonts w:ascii="Times New Roman" w:hAnsi="Times New Roman"/>
                <w:b/>
              </w:rPr>
            </w:pPr>
          </w:p>
        </w:tc>
        <w:tc>
          <w:tcPr>
            <w:tcW w:w="2410" w:type="dxa"/>
            <w:vMerge/>
            <w:tcBorders>
              <w:top w:val="single" w:sz="4" w:space="0" w:color="auto"/>
              <w:left w:val="single" w:sz="4" w:space="0" w:color="auto"/>
              <w:bottom w:val="single" w:sz="4" w:space="0" w:color="auto"/>
              <w:right w:val="single" w:sz="4" w:space="0" w:color="auto"/>
            </w:tcBorders>
          </w:tcPr>
          <w:p w14:paraId="081F7698" w14:textId="77777777" w:rsidR="00136898" w:rsidRPr="00136898" w:rsidRDefault="00136898" w:rsidP="009065EA">
            <w:pPr>
              <w:pStyle w:val="ad"/>
              <w:rPr>
                <w:rFonts w:ascii="Times New Roman" w:hAnsi="Times New Roman"/>
                <w:b/>
              </w:rPr>
            </w:pPr>
          </w:p>
        </w:tc>
        <w:tc>
          <w:tcPr>
            <w:tcW w:w="1479" w:type="dxa"/>
            <w:tcBorders>
              <w:top w:val="single" w:sz="4" w:space="0" w:color="auto"/>
              <w:left w:val="single" w:sz="4" w:space="0" w:color="auto"/>
              <w:bottom w:val="single" w:sz="4" w:space="0" w:color="auto"/>
              <w:right w:val="single" w:sz="4" w:space="0" w:color="auto"/>
            </w:tcBorders>
          </w:tcPr>
          <w:p w14:paraId="3A154DAE"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5E51E958"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2023</w:t>
            </w:r>
          </w:p>
          <w:p w14:paraId="0771CCB5"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14:paraId="33C6F945"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 xml:space="preserve">2024 </w:t>
            </w:r>
          </w:p>
          <w:p w14:paraId="7355AAC6"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992" w:type="dxa"/>
            <w:tcBorders>
              <w:top w:val="single" w:sz="4" w:space="0" w:color="auto"/>
              <w:left w:val="single" w:sz="4" w:space="0" w:color="auto"/>
              <w:bottom w:val="single" w:sz="4" w:space="0" w:color="auto"/>
              <w:right w:val="single" w:sz="4" w:space="0" w:color="auto"/>
            </w:tcBorders>
          </w:tcPr>
          <w:p w14:paraId="38855E8C"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851" w:type="dxa"/>
            <w:tcBorders>
              <w:top w:val="single" w:sz="4" w:space="0" w:color="auto"/>
              <w:left w:val="single" w:sz="4" w:space="0" w:color="auto"/>
              <w:bottom w:val="single" w:sz="4" w:space="0" w:color="auto"/>
              <w:right w:val="single" w:sz="4" w:space="0" w:color="auto"/>
            </w:tcBorders>
          </w:tcPr>
          <w:p w14:paraId="6F88FAFF"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2026 год</w:t>
            </w:r>
          </w:p>
        </w:tc>
        <w:tc>
          <w:tcPr>
            <w:tcW w:w="709" w:type="dxa"/>
            <w:tcBorders>
              <w:top w:val="single" w:sz="4" w:space="0" w:color="auto"/>
              <w:left w:val="single" w:sz="4" w:space="0" w:color="auto"/>
              <w:bottom w:val="single" w:sz="4" w:space="0" w:color="auto"/>
              <w:right w:val="single" w:sz="4" w:space="0" w:color="auto"/>
            </w:tcBorders>
          </w:tcPr>
          <w:p w14:paraId="7511F62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2027 год</w:t>
            </w:r>
          </w:p>
        </w:tc>
        <w:tc>
          <w:tcPr>
            <w:tcW w:w="1285" w:type="dxa"/>
            <w:tcBorders>
              <w:top w:val="single" w:sz="4" w:space="0" w:color="auto"/>
              <w:left w:val="single" w:sz="4" w:space="0" w:color="auto"/>
              <w:bottom w:val="single" w:sz="4" w:space="0" w:color="auto"/>
              <w:right w:val="single" w:sz="4" w:space="0" w:color="auto"/>
            </w:tcBorders>
          </w:tcPr>
          <w:p w14:paraId="4D1E3221"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2028 год</w:t>
            </w:r>
          </w:p>
        </w:tc>
      </w:tr>
      <w:tr w:rsidR="00136898" w:rsidRPr="00136898" w14:paraId="76D25B7C" w14:textId="77777777" w:rsidTr="000E15F8">
        <w:trPr>
          <w:jc w:val="center"/>
        </w:trPr>
        <w:tc>
          <w:tcPr>
            <w:tcW w:w="1894" w:type="dxa"/>
            <w:tcBorders>
              <w:top w:val="single" w:sz="4" w:space="0" w:color="auto"/>
              <w:bottom w:val="single" w:sz="4" w:space="0" w:color="auto"/>
              <w:right w:val="single" w:sz="4" w:space="0" w:color="auto"/>
            </w:tcBorders>
          </w:tcPr>
          <w:p w14:paraId="3AFA10F7"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1</w:t>
            </w:r>
          </w:p>
        </w:tc>
        <w:tc>
          <w:tcPr>
            <w:tcW w:w="2409" w:type="dxa"/>
            <w:tcBorders>
              <w:top w:val="single" w:sz="4" w:space="0" w:color="auto"/>
              <w:left w:val="single" w:sz="4" w:space="0" w:color="auto"/>
              <w:bottom w:val="single" w:sz="4" w:space="0" w:color="auto"/>
              <w:right w:val="single" w:sz="4" w:space="0" w:color="auto"/>
            </w:tcBorders>
          </w:tcPr>
          <w:p w14:paraId="266996A5"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2</w:t>
            </w:r>
          </w:p>
        </w:tc>
        <w:tc>
          <w:tcPr>
            <w:tcW w:w="2410" w:type="dxa"/>
            <w:tcBorders>
              <w:top w:val="single" w:sz="4" w:space="0" w:color="auto"/>
              <w:left w:val="single" w:sz="4" w:space="0" w:color="auto"/>
              <w:bottom w:val="single" w:sz="4" w:space="0" w:color="auto"/>
              <w:right w:val="single" w:sz="4" w:space="0" w:color="auto"/>
            </w:tcBorders>
          </w:tcPr>
          <w:p w14:paraId="3BC4F349"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3</w:t>
            </w:r>
          </w:p>
        </w:tc>
        <w:tc>
          <w:tcPr>
            <w:tcW w:w="1479" w:type="dxa"/>
            <w:tcBorders>
              <w:top w:val="single" w:sz="4" w:space="0" w:color="auto"/>
              <w:left w:val="single" w:sz="4" w:space="0" w:color="auto"/>
              <w:bottom w:val="single" w:sz="4" w:space="0" w:color="auto"/>
              <w:right w:val="single" w:sz="4" w:space="0" w:color="auto"/>
            </w:tcBorders>
          </w:tcPr>
          <w:p w14:paraId="0DB60BF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tcPr>
          <w:p w14:paraId="1BF5D168"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5</w:t>
            </w:r>
          </w:p>
        </w:tc>
        <w:tc>
          <w:tcPr>
            <w:tcW w:w="1134" w:type="dxa"/>
            <w:tcBorders>
              <w:top w:val="single" w:sz="4" w:space="0" w:color="auto"/>
              <w:left w:val="single" w:sz="4" w:space="0" w:color="auto"/>
              <w:bottom w:val="single" w:sz="4" w:space="0" w:color="auto"/>
              <w:right w:val="single" w:sz="4" w:space="0" w:color="auto"/>
            </w:tcBorders>
          </w:tcPr>
          <w:p w14:paraId="406F51F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6</w:t>
            </w:r>
          </w:p>
        </w:tc>
        <w:tc>
          <w:tcPr>
            <w:tcW w:w="992" w:type="dxa"/>
            <w:tcBorders>
              <w:top w:val="single" w:sz="4" w:space="0" w:color="auto"/>
              <w:left w:val="single" w:sz="4" w:space="0" w:color="auto"/>
              <w:bottom w:val="single" w:sz="4" w:space="0" w:color="auto"/>
              <w:right w:val="single" w:sz="4" w:space="0" w:color="auto"/>
            </w:tcBorders>
          </w:tcPr>
          <w:p w14:paraId="09A8E3CD"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7</w:t>
            </w:r>
          </w:p>
        </w:tc>
        <w:tc>
          <w:tcPr>
            <w:tcW w:w="851" w:type="dxa"/>
            <w:tcBorders>
              <w:top w:val="single" w:sz="4" w:space="0" w:color="auto"/>
              <w:left w:val="single" w:sz="4" w:space="0" w:color="auto"/>
              <w:bottom w:val="single" w:sz="4" w:space="0" w:color="auto"/>
              <w:right w:val="single" w:sz="4" w:space="0" w:color="auto"/>
            </w:tcBorders>
          </w:tcPr>
          <w:p w14:paraId="2F37EC3E"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8</w:t>
            </w:r>
          </w:p>
        </w:tc>
        <w:tc>
          <w:tcPr>
            <w:tcW w:w="709" w:type="dxa"/>
            <w:tcBorders>
              <w:top w:val="single" w:sz="4" w:space="0" w:color="auto"/>
              <w:left w:val="single" w:sz="4" w:space="0" w:color="auto"/>
              <w:bottom w:val="single" w:sz="4" w:space="0" w:color="auto"/>
              <w:right w:val="single" w:sz="4" w:space="0" w:color="auto"/>
            </w:tcBorders>
          </w:tcPr>
          <w:p w14:paraId="0F6EC5EB"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9</w:t>
            </w:r>
          </w:p>
        </w:tc>
        <w:tc>
          <w:tcPr>
            <w:tcW w:w="1285" w:type="dxa"/>
            <w:tcBorders>
              <w:top w:val="single" w:sz="4" w:space="0" w:color="auto"/>
              <w:left w:val="single" w:sz="4" w:space="0" w:color="auto"/>
              <w:bottom w:val="single" w:sz="4" w:space="0" w:color="auto"/>
              <w:right w:val="single" w:sz="4" w:space="0" w:color="auto"/>
            </w:tcBorders>
          </w:tcPr>
          <w:p w14:paraId="27AB6F1C" w14:textId="77777777" w:rsidR="00136898" w:rsidRPr="00136898" w:rsidRDefault="00136898" w:rsidP="009065EA">
            <w:pPr>
              <w:pStyle w:val="ad"/>
              <w:jc w:val="center"/>
              <w:rPr>
                <w:rFonts w:ascii="Times New Roman" w:hAnsi="Times New Roman"/>
                <w:b/>
              </w:rPr>
            </w:pPr>
            <w:r w:rsidRPr="00136898">
              <w:rPr>
                <w:rFonts w:ascii="Times New Roman" w:hAnsi="Times New Roman"/>
                <w:b/>
              </w:rPr>
              <w:t>10</w:t>
            </w:r>
          </w:p>
        </w:tc>
      </w:tr>
      <w:tr w:rsidR="00225E02" w:rsidRPr="00136898" w14:paraId="14A09C26" w14:textId="77777777" w:rsidTr="000E15F8">
        <w:trPr>
          <w:jc w:val="center"/>
        </w:trPr>
        <w:tc>
          <w:tcPr>
            <w:tcW w:w="1894" w:type="dxa"/>
            <w:vMerge w:val="restart"/>
            <w:tcBorders>
              <w:top w:val="single" w:sz="4" w:space="0" w:color="auto"/>
              <w:bottom w:val="single" w:sz="4" w:space="0" w:color="auto"/>
              <w:right w:val="single" w:sz="4" w:space="0" w:color="auto"/>
            </w:tcBorders>
          </w:tcPr>
          <w:p w14:paraId="7F0CADD6" w14:textId="77777777" w:rsidR="00225E02" w:rsidRPr="00136898" w:rsidRDefault="00225E02" w:rsidP="009065EA">
            <w:pPr>
              <w:pStyle w:val="af"/>
              <w:jc w:val="center"/>
              <w:rPr>
                <w:rFonts w:ascii="Times New Roman" w:hAnsi="Times New Roman"/>
              </w:rPr>
            </w:pPr>
            <w:r w:rsidRPr="00136898">
              <w:rPr>
                <w:rFonts w:ascii="Times New Roman" w:hAnsi="Times New Roman"/>
              </w:rPr>
              <w:t>Муниципальная</w:t>
            </w:r>
            <w:r w:rsidRPr="00136898">
              <w:rPr>
                <w:rFonts w:ascii="Times New Roman" w:hAnsi="Times New Roman"/>
              </w:rPr>
              <w:br/>
              <w:t>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14:paraId="2475EC72" w14:textId="77777777" w:rsidR="00225E02" w:rsidRPr="00136898" w:rsidRDefault="00225E02" w:rsidP="009065EA">
            <w:pPr>
              <w:pStyle w:val="ad"/>
              <w:rPr>
                <w:rFonts w:ascii="Times New Roman" w:hAnsi="Times New Roman"/>
              </w:rPr>
            </w:pPr>
            <w:r w:rsidRPr="00136898">
              <w:rPr>
                <w:rFonts w:ascii="Times New Roman" w:hAnsi="Times New Roman"/>
              </w:rPr>
              <w:t xml:space="preserve">Комплексное развитие сельских территорий Няндомского муниципального округа </w:t>
            </w:r>
          </w:p>
        </w:tc>
        <w:tc>
          <w:tcPr>
            <w:tcW w:w="2410" w:type="dxa"/>
            <w:tcBorders>
              <w:top w:val="single" w:sz="4" w:space="0" w:color="auto"/>
              <w:left w:val="single" w:sz="4" w:space="0" w:color="auto"/>
              <w:bottom w:val="single" w:sz="4" w:space="0" w:color="auto"/>
              <w:right w:val="single" w:sz="4" w:space="0" w:color="auto"/>
            </w:tcBorders>
          </w:tcPr>
          <w:p w14:paraId="5AFC9513" w14:textId="77777777" w:rsidR="00225E02" w:rsidRPr="00136898" w:rsidRDefault="00225E02"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vAlign w:val="bottom"/>
          </w:tcPr>
          <w:p w14:paraId="26EFD491"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314349,9</w:t>
            </w:r>
          </w:p>
        </w:tc>
        <w:tc>
          <w:tcPr>
            <w:tcW w:w="1276" w:type="dxa"/>
            <w:tcBorders>
              <w:top w:val="single" w:sz="4" w:space="0" w:color="auto"/>
              <w:left w:val="single" w:sz="4" w:space="0" w:color="auto"/>
              <w:bottom w:val="single" w:sz="4" w:space="0" w:color="auto"/>
              <w:right w:val="single" w:sz="4" w:space="0" w:color="auto"/>
            </w:tcBorders>
            <w:vAlign w:val="bottom"/>
          </w:tcPr>
          <w:p w14:paraId="59BA9045"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201367,9</w:t>
            </w:r>
          </w:p>
        </w:tc>
        <w:tc>
          <w:tcPr>
            <w:tcW w:w="1134" w:type="dxa"/>
            <w:tcBorders>
              <w:top w:val="single" w:sz="4" w:space="0" w:color="auto"/>
              <w:left w:val="single" w:sz="4" w:space="0" w:color="auto"/>
              <w:bottom w:val="single" w:sz="4" w:space="0" w:color="auto"/>
              <w:right w:val="single" w:sz="4" w:space="0" w:color="auto"/>
            </w:tcBorders>
            <w:vAlign w:val="bottom"/>
          </w:tcPr>
          <w:p w14:paraId="653D9FD9" w14:textId="77777777" w:rsidR="00225E02" w:rsidRPr="00225E02" w:rsidRDefault="00225E02">
            <w:pPr>
              <w:jc w:val="right"/>
              <w:rPr>
                <w:rFonts w:ascii="Times New Roman" w:hAnsi="Times New Roman" w:cs="Times New Roman"/>
                <w:bCs/>
                <w:color w:val="000000"/>
                <w:sz w:val="24"/>
                <w:szCs w:val="24"/>
              </w:rPr>
            </w:pPr>
            <w:r w:rsidRPr="00225E02">
              <w:rPr>
                <w:rFonts w:ascii="Times New Roman" w:hAnsi="Times New Roman" w:cs="Times New Roman"/>
                <w:bCs/>
                <w:color w:val="000000"/>
                <w:sz w:val="24"/>
                <w:szCs w:val="24"/>
              </w:rPr>
              <w:t>112762</w:t>
            </w:r>
            <w:r>
              <w:rPr>
                <w:rFonts w:ascii="Times New Roman" w:hAnsi="Times New Roman" w:cs="Times New Roman"/>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82A408C" w14:textId="77777777" w:rsidR="00225E02" w:rsidRPr="00136898" w:rsidRDefault="00225E02"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57FADFD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E6B63E0"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E35781"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5E60DB43" w14:textId="77777777" w:rsidTr="000E15F8">
        <w:trPr>
          <w:trHeight w:val="300"/>
          <w:jc w:val="center"/>
        </w:trPr>
        <w:tc>
          <w:tcPr>
            <w:tcW w:w="1894" w:type="dxa"/>
            <w:vMerge/>
            <w:tcBorders>
              <w:top w:val="single" w:sz="4" w:space="0" w:color="auto"/>
              <w:bottom w:val="single" w:sz="4" w:space="0" w:color="auto"/>
              <w:right w:val="single" w:sz="4" w:space="0" w:color="auto"/>
            </w:tcBorders>
          </w:tcPr>
          <w:p w14:paraId="70931EB1"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70D51AD"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50350E9" w14:textId="77777777" w:rsidR="00225E02" w:rsidRPr="00136898" w:rsidRDefault="00225E02"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5B43C62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298363,7</w:t>
            </w:r>
          </w:p>
        </w:tc>
        <w:tc>
          <w:tcPr>
            <w:tcW w:w="1276" w:type="dxa"/>
            <w:tcBorders>
              <w:top w:val="single" w:sz="4" w:space="0" w:color="auto"/>
              <w:left w:val="single" w:sz="4" w:space="0" w:color="auto"/>
              <w:bottom w:val="single" w:sz="4" w:space="0" w:color="auto"/>
              <w:right w:val="single" w:sz="4" w:space="0" w:color="auto"/>
            </w:tcBorders>
            <w:vAlign w:val="bottom"/>
          </w:tcPr>
          <w:p w14:paraId="5216636B"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188072,5</w:t>
            </w:r>
          </w:p>
        </w:tc>
        <w:tc>
          <w:tcPr>
            <w:tcW w:w="1134" w:type="dxa"/>
            <w:tcBorders>
              <w:top w:val="single" w:sz="4" w:space="0" w:color="auto"/>
              <w:left w:val="single" w:sz="4" w:space="0" w:color="auto"/>
              <w:bottom w:val="single" w:sz="4" w:space="0" w:color="auto"/>
              <w:right w:val="single" w:sz="4" w:space="0" w:color="auto"/>
            </w:tcBorders>
            <w:vAlign w:val="bottom"/>
          </w:tcPr>
          <w:p w14:paraId="3FF0ED1E"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110291,2</w:t>
            </w:r>
          </w:p>
        </w:tc>
        <w:tc>
          <w:tcPr>
            <w:tcW w:w="992" w:type="dxa"/>
            <w:tcBorders>
              <w:top w:val="single" w:sz="4" w:space="0" w:color="auto"/>
              <w:left w:val="single" w:sz="4" w:space="0" w:color="auto"/>
              <w:bottom w:val="single" w:sz="4" w:space="0" w:color="auto"/>
              <w:right w:val="single" w:sz="4" w:space="0" w:color="auto"/>
            </w:tcBorders>
            <w:vAlign w:val="center"/>
          </w:tcPr>
          <w:p w14:paraId="18C56B4C"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B1FC74"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F2ED0A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2082ADB"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31BDF651" w14:textId="77777777" w:rsidTr="000E15F8">
        <w:trPr>
          <w:trHeight w:val="195"/>
          <w:jc w:val="center"/>
        </w:trPr>
        <w:tc>
          <w:tcPr>
            <w:tcW w:w="1894" w:type="dxa"/>
            <w:vMerge/>
            <w:tcBorders>
              <w:top w:val="single" w:sz="4" w:space="0" w:color="auto"/>
              <w:bottom w:val="single" w:sz="4" w:space="0" w:color="auto"/>
              <w:right w:val="single" w:sz="4" w:space="0" w:color="auto"/>
            </w:tcBorders>
          </w:tcPr>
          <w:p w14:paraId="44C89306"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DBD266B"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C77BD86" w14:textId="77777777" w:rsidR="00225E02" w:rsidRPr="00136898" w:rsidRDefault="00225E02"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58AE91A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12202,22</w:t>
            </w:r>
          </w:p>
        </w:tc>
        <w:tc>
          <w:tcPr>
            <w:tcW w:w="1276" w:type="dxa"/>
            <w:tcBorders>
              <w:top w:val="single" w:sz="4" w:space="0" w:color="auto"/>
              <w:left w:val="single" w:sz="4" w:space="0" w:color="auto"/>
              <w:bottom w:val="single" w:sz="4" w:space="0" w:color="auto"/>
              <w:right w:val="single" w:sz="4" w:space="0" w:color="auto"/>
            </w:tcBorders>
            <w:vAlign w:val="bottom"/>
          </w:tcPr>
          <w:p w14:paraId="3C176514"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9951,42</w:t>
            </w:r>
          </w:p>
        </w:tc>
        <w:tc>
          <w:tcPr>
            <w:tcW w:w="1134" w:type="dxa"/>
            <w:tcBorders>
              <w:top w:val="single" w:sz="4" w:space="0" w:color="auto"/>
              <w:left w:val="single" w:sz="4" w:space="0" w:color="auto"/>
              <w:bottom w:val="single" w:sz="4" w:space="0" w:color="auto"/>
              <w:right w:val="single" w:sz="4" w:space="0" w:color="auto"/>
            </w:tcBorders>
            <w:vAlign w:val="bottom"/>
          </w:tcPr>
          <w:p w14:paraId="688D71D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2250,8</w:t>
            </w:r>
          </w:p>
        </w:tc>
        <w:tc>
          <w:tcPr>
            <w:tcW w:w="992" w:type="dxa"/>
            <w:tcBorders>
              <w:top w:val="single" w:sz="4" w:space="0" w:color="auto"/>
              <w:left w:val="single" w:sz="4" w:space="0" w:color="auto"/>
              <w:bottom w:val="single" w:sz="4" w:space="0" w:color="auto"/>
              <w:right w:val="single" w:sz="4" w:space="0" w:color="auto"/>
            </w:tcBorders>
            <w:vAlign w:val="center"/>
          </w:tcPr>
          <w:p w14:paraId="1554A963"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BF2E67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6081846E"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63C2582F"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04AD9AA7" w14:textId="77777777" w:rsidTr="000E15F8">
        <w:trPr>
          <w:jc w:val="center"/>
        </w:trPr>
        <w:tc>
          <w:tcPr>
            <w:tcW w:w="1894" w:type="dxa"/>
            <w:vMerge/>
            <w:tcBorders>
              <w:top w:val="single" w:sz="4" w:space="0" w:color="auto"/>
              <w:bottom w:val="single" w:sz="4" w:space="0" w:color="auto"/>
              <w:right w:val="single" w:sz="4" w:space="0" w:color="auto"/>
            </w:tcBorders>
          </w:tcPr>
          <w:p w14:paraId="5F9F42D6"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7BD3FB88"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0E6590E9" w14:textId="77777777" w:rsidR="00225E02" w:rsidRPr="00136898" w:rsidRDefault="00225E02"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bottom"/>
          </w:tcPr>
          <w:p w14:paraId="697501E6"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2273</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48D6CACB"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1833</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732E9959"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220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5DBDCFBC" w14:textId="77777777" w:rsidR="00225E02" w:rsidRPr="00136898" w:rsidRDefault="00225E02"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55D7486C"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F022B01"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5138A20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225E02" w:rsidRPr="00136898" w14:paraId="380A54DE" w14:textId="77777777" w:rsidTr="000E15F8">
        <w:trPr>
          <w:jc w:val="center"/>
        </w:trPr>
        <w:tc>
          <w:tcPr>
            <w:tcW w:w="1894" w:type="dxa"/>
            <w:vMerge/>
            <w:tcBorders>
              <w:top w:val="single" w:sz="4" w:space="0" w:color="auto"/>
              <w:bottom w:val="single" w:sz="4" w:space="0" w:color="auto"/>
              <w:right w:val="single" w:sz="4" w:space="0" w:color="auto"/>
            </w:tcBorders>
          </w:tcPr>
          <w:p w14:paraId="1312A88D" w14:textId="77777777" w:rsidR="00225E02" w:rsidRPr="00136898" w:rsidRDefault="00225E02"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4DD8DF52" w14:textId="77777777" w:rsidR="00225E02" w:rsidRPr="00136898" w:rsidRDefault="00225E02"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3FC2C2D" w14:textId="77777777" w:rsidR="00225E02" w:rsidRPr="00136898" w:rsidRDefault="00225E02"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bottom"/>
          </w:tcPr>
          <w:p w14:paraId="4C377697"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1511</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06CD5A32"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1511</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0F09F3C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BD8E073"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A274B22"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707A2965"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99303ED" w14:textId="77777777" w:rsidR="00225E02" w:rsidRPr="00136898" w:rsidRDefault="00225E02" w:rsidP="009065EA">
            <w:pPr>
              <w:pStyle w:val="ad"/>
              <w:jc w:val="center"/>
              <w:rPr>
                <w:rFonts w:ascii="Times New Roman" w:hAnsi="Times New Roman"/>
              </w:rPr>
            </w:pPr>
            <w:r w:rsidRPr="00136898">
              <w:rPr>
                <w:rFonts w:ascii="Times New Roman" w:hAnsi="Times New Roman"/>
              </w:rPr>
              <w:t>0,0</w:t>
            </w:r>
          </w:p>
        </w:tc>
      </w:tr>
      <w:tr w:rsidR="00FB7E5D" w:rsidRPr="00136898" w14:paraId="7D2A7C31" w14:textId="77777777" w:rsidTr="000E15F8">
        <w:trPr>
          <w:jc w:val="center"/>
        </w:trPr>
        <w:tc>
          <w:tcPr>
            <w:tcW w:w="1894" w:type="dxa"/>
            <w:vMerge w:val="restart"/>
            <w:tcBorders>
              <w:top w:val="single" w:sz="4" w:space="0" w:color="auto"/>
              <w:bottom w:val="single" w:sz="4" w:space="0" w:color="auto"/>
              <w:right w:val="single" w:sz="4" w:space="0" w:color="auto"/>
            </w:tcBorders>
          </w:tcPr>
          <w:p w14:paraId="7F66A435" w14:textId="77777777" w:rsidR="00FB7E5D" w:rsidRPr="00136898" w:rsidRDefault="00FB7E5D" w:rsidP="009065EA">
            <w:pPr>
              <w:pStyle w:val="af"/>
              <w:jc w:val="center"/>
              <w:rPr>
                <w:rFonts w:ascii="Times New Roman" w:hAnsi="Times New Roman"/>
              </w:rPr>
            </w:pPr>
            <w:r w:rsidRPr="00136898">
              <w:rPr>
                <w:rFonts w:ascii="Times New Roman" w:hAnsi="Times New Roman"/>
              </w:rPr>
              <w:t>Подпрограмма 1</w:t>
            </w:r>
          </w:p>
        </w:tc>
        <w:tc>
          <w:tcPr>
            <w:tcW w:w="2409" w:type="dxa"/>
            <w:vMerge w:val="restart"/>
            <w:tcBorders>
              <w:top w:val="single" w:sz="4" w:space="0" w:color="auto"/>
              <w:left w:val="single" w:sz="4" w:space="0" w:color="auto"/>
              <w:bottom w:val="single" w:sz="4" w:space="0" w:color="auto"/>
              <w:right w:val="single" w:sz="4" w:space="0" w:color="auto"/>
            </w:tcBorders>
          </w:tcPr>
          <w:p w14:paraId="1FB6841C" w14:textId="77777777" w:rsidR="00FB7E5D" w:rsidRPr="00136898" w:rsidRDefault="00FB7E5D" w:rsidP="009065EA">
            <w:pPr>
              <w:pStyle w:val="ad"/>
              <w:rPr>
                <w:rFonts w:ascii="Times New Roman" w:hAnsi="Times New Roman"/>
              </w:rPr>
            </w:pPr>
            <w:r w:rsidRPr="00136898">
              <w:rPr>
                <w:rFonts w:ascii="Times New Roman" w:hAnsi="Times New Roman"/>
              </w:rPr>
              <w:t>Создание условий для обеспечения доступным и комфортным жильем сельского населения</w:t>
            </w:r>
          </w:p>
        </w:tc>
        <w:tc>
          <w:tcPr>
            <w:tcW w:w="2410" w:type="dxa"/>
            <w:tcBorders>
              <w:top w:val="single" w:sz="4" w:space="0" w:color="auto"/>
              <w:left w:val="single" w:sz="4" w:space="0" w:color="auto"/>
              <w:bottom w:val="single" w:sz="4" w:space="0" w:color="auto"/>
              <w:right w:val="single" w:sz="4" w:space="0" w:color="auto"/>
            </w:tcBorders>
          </w:tcPr>
          <w:p w14:paraId="37F6ED94" w14:textId="77777777" w:rsidR="00FB7E5D" w:rsidRPr="00136898" w:rsidRDefault="00FB7E5D"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vAlign w:val="center"/>
          </w:tcPr>
          <w:p w14:paraId="17052494" w14:textId="77777777" w:rsidR="00FB7E5D" w:rsidRPr="00792238" w:rsidRDefault="00FB7E5D" w:rsidP="00FB7E5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8524,6</w:t>
            </w:r>
          </w:p>
        </w:tc>
        <w:tc>
          <w:tcPr>
            <w:tcW w:w="1276" w:type="dxa"/>
            <w:tcBorders>
              <w:top w:val="single" w:sz="4" w:space="0" w:color="auto"/>
              <w:left w:val="single" w:sz="4" w:space="0" w:color="auto"/>
              <w:bottom w:val="single" w:sz="4" w:space="0" w:color="auto"/>
              <w:right w:val="single" w:sz="4" w:space="0" w:color="auto"/>
            </w:tcBorders>
            <w:vAlign w:val="center"/>
          </w:tcPr>
          <w:p w14:paraId="3B590520"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12681C7" w14:textId="77777777" w:rsidR="00FB7E5D" w:rsidRPr="00136898" w:rsidRDefault="00FB7E5D" w:rsidP="00FB7E5D">
            <w:pPr>
              <w:tabs>
                <w:tab w:val="left" w:pos="1185"/>
              </w:tabs>
              <w:ind w:right="-28"/>
              <w:jc w:val="center"/>
              <w:rPr>
                <w:rFonts w:ascii="Times New Roman" w:hAnsi="Times New Roman" w:cs="Times New Roman"/>
                <w:sz w:val="24"/>
                <w:szCs w:val="24"/>
              </w:rPr>
            </w:pPr>
            <w:r>
              <w:rPr>
                <w:rFonts w:ascii="Times New Roman" w:hAnsi="Times New Roman" w:cs="Times New Roman"/>
                <w:sz w:val="24"/>
                <w:szCs w:val="24"/>
              </w:rPr>
              <w:t>8084</w:t>
            </w:r>
            <w:r w:rsidRPr="00136898">
              <w:rPr>
                <w:rFonts w:ascii="Times New Roman" w:hAnsi="Times New Roman" w:cs="Times New Roman"/>
                <w:sz w:val="24"/>
                <w:szCs w:val="24"/>
              </w:rPr>
              <w:t>,</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1D4D9160" w14:textId="77777777" w:rsidR="00FB7E5D" w:rsidRPr="00136898" w:rsidRDefault="00FB7E5D"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43CEE0C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7292D28A"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5A3EF93"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51AD9D01" w14:textId="77777777" w:rsidTr="000E15F8">
        <w:trPr>
          <w:trHeight w:val="240"/>
          <w:jc w:val="center"/>
        </w:trPr>
        <w:tc>
          <w:tcPr>
            <w:tcW w:w="1894" w:type="dxa"/>
            <w:vMerge/>
            <w:tcBorders>
              <w:top w:val="single" w:sz="4" w:space="0" w:color="auto"/>
              <w:bottom w:val="single" w:sz="4" w:space="0" w:color="auto"/>
              <w:right w:val="single" w:sz="4" w:space="0" w:color="auto"/>
            </w:tcBorders>
          </w:tcPr>
          <w:p w14:paraId="61EB60EE"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1DF2717D"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8F898E1" w14:textId="77777777" w:rsidR="00FB7E5D" w:rsidRPr="00136898" w:rsidRDefault="00FB7E5D"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vAlign w:val="center"/>
          </w:tcPr>
          <w:p w14:paraId="740DF316"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7707,3</w:t>
            </w:r>
          </w:p>
        </w:tc>
        <w:tc>
          <w:tcPr>
            <w:tcW w:w="1276" w:type="dxa"/>
            <w:tcBorders>
              <w:top w:val="single" w:sz="4" w:space="0" w:color="auto"/>
              <w:left w:val="single" w:sz="4" w:space="0" w:color="auto"/>
              <w:bottom w:val="single" w:sz="4" w:space="0" w:color="auto"/>
              <w:right w:val="single" w:sz="4" w:space="0" w:color="auto"/>
            </w:tcBorders>
            <w:vAlign w:val="center"/>
          </w:tcPr>
          <w:p w14:paraId="56337CDD"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04A1D74" w14:textId="77777777" w:rsidR="00FB7E5D" w:rsidRPr="006E028D" w:rsidRDefault="00FB7E5D" w:rsidP="00FB7E5D">
            <w:pPr>
              <w:tabs>
                <w:tab w:val="left" w:pos="1185"/>
              </w:tabs>
              <w:jc w:val="center"/>
              <w:rPr>
                <w:rFonts w:ascii="Times New Roman" w:hAnsi="Times New Roman" w:cs="Times New Roman"/>
                <w:sz w:val="24"/>
                <w:szCs w:val="24"/>
              </w:rPr>
            </w:pPr>
            <w:r w:rsidRPr="006E028D">
              <w:rPr>
                <w:rFonts w:ascii="Times New Roman" w:hAnsi="Times New Roman" w:cs="Times New Roman"/>
                <w:sz w:val="24"/>
                <w:szCs w:val="24"/>
              </w:rPr>
              <w:t>7707,3</w:t>
            </w:r>
          </w:p>
        </w:tc>
        <w:tc>
          <w:tcPr>
            <w:tcW w:w="992" w:type="dxa"/>
            <w:tcBorders>
              <w:top w:val="single" w:sz="4" w:space="0" w:color="auto"/>
              <w:left w:val="single" w:sz="4" w:space="0" w:color="auto"/>
              <w:bottom w:val="single" w:sz="4" w:space="0" w:color="auto"/>
              <w:right w:val="single" w:sz="4" w:space="0" w:color="auto"/>
            </w:tcBorders>
            <w:vAlign w:val="center"/>
          </w:tcPr>
          <w:p w14:paraId="0658A597"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1D5390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BFA34C3"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C6E78C"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7025896B" w14:textId="77777777" w:rsidTr="000E15F8">
        <w:trPr>
          <w:trHeight w:val="255"/>
          <w:jc w:val="center"/>
        </w:trPr>
        <w:tc>
          <w:tcPr>
            <w:tcW w:w="1894" w:type="dxa"/>
            <w:vMerge/>
            <w:tcBorders>
              <w:top w:val="single" w:sz="4" w:space="0" w:color="auto"/>
              <w:bottom w:val="single" w:sz="4" w:space="0" w:color="auto"/>
              <w:right w:val="single" w:sz="4" w:space="0" w:color="auto"/>
            </w:tcBorders>
          </w:tcPr>
          <w:p w14:paraId="0C6D2395"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51FAB40A"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9D9C438" w14:textId="77777777" w:rsidR="00FB7E5D" w:rsidRPr="00136898" w:rsidRDefault="00FB7E5D"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center"/>
          </w:tcPr>
          <w:p w14:paraId="524950FD"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157,3</w:t>
            </w:r>
          </w:p>
        </w:tc>
        <w:tc>
          <w:tcPr>
            <w:tcW w:w="1276" w:type="dxa"/>
            <w:tcBorders>
              <w:top w:val="single" w:sz="4" w:space="0" w:color="auto"/>
              <w:left w:val="single" w:sz="4" w:space="0" w:color="auto"/>
              <w:bottom w:val="single" w:sz="4" w:space="0" w:color="auto"/>
              <w:right w:val="single" w:sz="4" w:space="0" w:color="auto"/>
            </w:tcBorders>
            <w:vAlign w:val="center"/>
          </w:tcPr>
          <w:p w14:paraId="61B4E009"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303A936" w14:textId="77777777" w:rsidR="00FB7E5D" w:rsidRPr="00136898" w:rsidRDefault="00FB7E5D" w:rsidP="00FB7E5D">
            <w:pPr>
              <w:tabs>
                <w:tab w:val="left" w:pos="1185"/>
              </w:tabs>
              <w:ind w:right="-394"/>
              <w:jc w:val="center"/>
              <w:rPr>
                <w:rFonts w:ascii="Times New Roman" w:hAnsi="Times New Roman" w:cs="Times New Roman"/>
                <w:sz w:val="24"/>
                <w:szCs w:val="24"/>
              </w:rPr>
            </w:pPr>
            <w:r>
              <w:rPr>
                <w:rFonts w:ascii="Times New Roman" w:hAnsi="Times New Roman" w:cs="Times New Roman"/>
                <w:sz w:val="24"/>
                <w:szCs w:val="24"/>
              </w:rPr>
              <w:t>157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E7F64B1"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46BFAE"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3D3446E9"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991242D"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13422639" w14:textId="77777777" w:rsidTr="000E15F8">
        <w:trPr>
          <w:jc w:val="center"/>
        </w:trPr>
        <w:tc>
          <w:tcPr>
            <w:tcW w:w="1894" w:type="dxa"/>
            <w:vMerge/>
            <w:tcBorders>
              <w:top w:val="single" w:sz="4" w:space="0" w:color="auto"/>
              <w:bottom w:val="single" w:sz="4" w:space="0" w:color="auto"/>
              <w:right w:val="single" w:sz="4" w:space="0" w:color="auto"/>
            </w:tcBorders>
          </w:tcPr>
          <w:p w14:paraId="6B15BB1D"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3BB84172"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26B37A46" w14:textId="77777777" w:rsidR="00FB7E5D" w:rsidRPr="00136898" w:rsidRDefault="00FB7E5D"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center"/>
          </w:tcPr>
          <w:p w14:paraId="4E668A53"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660</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4ED56326"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B499034"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220,0</w:t>
            </w:r>
          </w:p>
        </w:tc>
        <w:tc>
          <w:tcPr>
            <w:tcW w:w="992" w:type="dxa"/>
            <w:tcBorders>
              <w:top w:val="single" w:sz="4" w:space="0" w:color="auto"/>
              <w:left w:val="single" w:sz="4" w:space="0" w:color="auto"/>
              <w:bottom w:val="single" w:sz="4" w:space="0" w:color="auto"/>
              <w:right w:val="single" w:sz="4" w:space="0" w:color="auto"/>
            </w:tcBorders>
            <w:vAlign w:val="center"/>
          </w:tcPr>
          <w:p w14:paraId="002E0E36" w14:textId="77777777" w:rsidR="00FB7E5D" w:rsidRPr="00136898" w:rsidRDefault="00FB7E5D" w:rsidP="009065EA">
            <w:pPr>
              <w:pStyle w:val="ad"/>
              <w:jc w:val="center"/>
              <w:rPr>
                <w:rFonts w:ascii="Times New Roman" w:hAnsi="Times New Roman"/>
              </w:rPr>
            </w:pPr>
            <w:r w:rsidRPr="00136898">
              <w:rPr>
                <w:rFonts w:ascii="Times New Roman" w:hAnsi="Times New Roman"/>
              </w:rPr>
              <w:t>220,0</w:t>
            </w:r>
          </w:p>
        </w:tc>
        <w:tc>
          <w:tcPr>
            <w:tcW w:w="851" w:type="dxa"/>
            <w:tcBorders>
              <w:top w:val="single" w:sz="4" w:space="0" w:color="auto"/>
              <w:left w:val="single" w:sz="4" w:space="0" w:color="auto"/>
              <w:bottom w:val="single" w:sz="4" w:space="0" w:color="auto"/>
              <w:right w:val="single" w:sz="4" w:space="0" w:color="auto"/>
            </w:tcBorders>
            <w:vAlign w:val="center"/>
          </w:tcPr>
          <w:p w14:paraId="01E3CFB7"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1BA44566"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08071876"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FB7E5D" w:rsidRPr="00136898" w14:paraId="3AE495C2" w14:textId="77777777" w:rsidTr="000E15F8">
        <w:trPr>
          <w:jc w:val="center"/>
        </w:trPr>
        <w:tc>
          <w:tcPr>
            <w:tcW w:w="1894" w:type="dxa"/>
            <w:vMerge/>
            <w:tcBorders>
              <w:top w:val="single" w:sz="4" w:space="0" w:color="auto"/>
              <w:bottom w:val="single" w:sz="4" w:space="0" w:color="auto"/>
              <w:right w:val="single" w:sz="4" w:space="0" w:color="auto"/>
            </w:tcBorders>
          </w:tcPr>
          <w:p w14:paraId="6BC10F24" w14:textId="77777777" w:rsidR="00FB7E5D" w:rsidRPr="00136898" w:rsidRDefault="00FB7E5D" w:rsidP="009065EA">
            <w:pPr>
              <w:pStyle w:val="ad"/>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686EC3A3" w14:textId="77777777" w:rsidR="00FB7E5D" w:rsidRPr="00136898" w:rsidRDefault="00FB7E5D"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C54277E" w14:textId="77777777" w:rsidR="00FB7E5D" w:rsidRPr="00136898" w:rsidRDefault="00FB7E5D"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center"/>
          </w:tcPr>
          <w:p w14:paraId="437C0076" w14:textId="77777777" w:rsidR="00FB7E5D" w:rsidRPr="00792238" w:rsidRDefault="00FB7E5D" w:rsidP="00FB7E5D">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072A9A18"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663B6D" w14:textId="77777777" w:rsidR="00FB7E5D" w:rsidRPr="00136898" w:rsidRDefault="00FB7E5D" w:rsidP="00FB7E5D">
            <w:pPr>
              <w:tabs>
                <w:tab w:val="left" w:pos="1185"/>
              </w:tabs>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55027A9F"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5B26FE2D"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F1EB14"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38D412DE" w14:textId="77777777" w:rsidR="00FB7E5D" w:rsidRPr="00136898" w:rsidRDefault="00FB7E5D" w:rsidP="009065EA">
            <w:pPr>
              <w:pStyle w:val="ad"/>
              <w:jc w:val="center"/>
              <w:rPr>
                <w:rFonts w:ascii="Times New Roman" w:hAnsi="Times New Roman"/>
              </w:rPr>
            </w:pPr>
            <w:r w:rsidRPr="00136898">
              <w:rPr>
                <w:rFonts w:ascii="Times New Roman" w:hAnsi="Times New Roman"/>
              </w:rPr>
              <w:t>0,0</w:t>
            </w:r>
          </w:p>
        </w:tc>
      </w:tr>
      <w:tr w:rsidR="000E15F8" w:rsidRPr="00136898" w14:paraId="106D8CDB" w14:textId="77777777" w:rsidTr="000E15F8">
        <w:trPr>
          <w:jc w:val="center"/>
        </w:trPr>
        <w:tc>
          <w:tcPr>
            <w:tcW w:w="1894" w:type="dxa"/>
            <w:vMerge w:val="restart"/>
            <w:tcBorders>
              <w:top w:val="single" w:sz="4" w:space="0" w:color="auto"/>
              <w:bottom w:val="single" w:sz="4" w:space="0" w:color="auto"/>
              <w:right w:val="single" w:sz="4" w:space="0" w:color="auto"/>
            </w:tcBorders>
          </w:tcPr>
          <w:p w14:paraId="6E520C6A" w14:textId="77777777" w:rsidR="000E15F8" w:rsidRPr="00136898" w:rsidRDefault="000E15F8" w:rsidP="009065EA">
            <w:pPr>
              <w:pStyle w:val="af"/>
              <w:jc w:val="center"/>
              <w:rPr>
                <w:rFonts w:ascii="Times New Roman" w:hAnsi="Times New Roman"/>
              </w:rPr>
            </w:pPr>
            <w:r w:rsidRPr="00136898">
              <w:rPr>
                <w:rFonts w:ascii="Times New Roman" w:hAnsi="Times New Roman"/>
              </w:rPr>
              <w:t>Подпрограмма 2</w:t>
            </w:r>
          </w:p>
        </w:tc>
        <w:tc>
          <w:tcPr>
            <w:tcW w:w="2409" w:type="dxa"/>
            <w:vMerge w:val="restart"/>
            <w:tcBorders>
              <w:top w:val="single" w:sz="4" w:space="0" w:color="auto"/>
              <w:left w:val="single" w:sz="4" w:space="0" w:color="auto"/>
              <w:bottom w:val="single" w:sz="4" w:space="0" w:color="auto"/>
              <w:right w:val="single" w:sz="4" w:space="0" w:color="auto"/>
            </w:tcBorders>
          </w:tcPr>
          <w:p w14:paraId="5CB32FA6" w14:textId="77777777" w:rsidR="000E15F8" w:rsidRPr="00136898" w:rsidRDefault="000E15F8" w:rsidP="009065EA">
            <w:pPr>
              <w:pStyle w:val="ad"/>
              <w:rPr>
                <w:rFonts w:ascii="Times New Roman" w:hAnsi="Times New Roman"/>
              </w:rPr>
            </w:pPr>
            <w:r w:rsidRPr="00136898">
              <w:rPr>
                <w:rFonts w:ascii="Times New Roman" w:hAnsi="Times New Roman"/>
              </w:rPr>
              <w:t>Создание и развитие инфраструктуры на сельских территориях</w:t>
            </w:r>
          </w:p>
        </w:tc>
        <w:tc>
          <w:tcPr>
            <w:tcW w:w="2410" w:type="dxa"/>
            <w:tcBorders>
              <w:top w:val="single" w:sz="4" w:space="0" w:color="auto"/>
              <w:left w:val="single" w:sz="4" w:space="0" w:color="auto"/>
              <w:bottom w:val="single" w:sz="4" w:space="0" w:color="auto"/>
              <w:right w:val="single" w:sz="4" w:space="0" w:color="auto"/>
            </w:tcBorders>
          </w:tcPr>
          <w:p w14:paraId="6137D7EF" w14:textId="77777777" w:rsidR="000E15F8" w:rsidRPr="00136898" w:rsidRDefault="000E15F8" w:rsidP="009065EA">
            <w:pPr>
              <w:pStyle w:val="af"/>
              <w:rPr>
                <w:rFonts w:ascii="Times New Roman" w:hAnsi="Times New Roman"/>
              </w:rPr>
            </w:pPr>
            <w:r w:rsidRPr="00136898">
              <w:rPr>
                <w:rFonts w:ascii="Times New Roman" w:hAnsi="Times New Roman"/>
              </w:rPr>
              <w:t>Всего, в т.ч.:</w:t>
            </w:r>
          </w:p>
        </w:tc>
        <w:tc>
          <w:tcPr>
            <w:tcW w:w="1479" w:type="dxa"/>
            <w:tcBorders>
              <w:top w:val="single" w:sz="4" w:space="0" w:color="auto"/>
              <w:left w:val="single" w:sz="4" w:space="0" w:color="auto"/>
              <w:bottom w:val="single" w:sz="4" w:space="0" w:color="auto"/>
              <w:right w:val="single" w:sz="4" w:space="0" w:color="auto"/>
            </w:tcBorders>
          </w:tcPr>
          <w:p w14:paraId="3663C37E" w14:textId="77777777" w:rsidR="000E15F8" w:rsidRPr="000E15F8" w:rsidRDefault="000E15F8" w:rsidP="000E15F8">
            <w:pPr>
              <w:jc w:val="left"/>
              <w:rPr>
                <w:rFonts w:ascii="Times New Roman" w:hAnsi="Times New Roman" w:cs="Times New Roman"/>
                <w:bCs/>
                <w:color w:val="000000"/>
                <w:sz w:val="24"/>
                <w:szCs w:val="24"/>
              </w:rPr>
            </w:pPr>
            <w:r w:rsidRPr="000E15F8">
              <w:rPr>
                <w:rFonts w:ascii="Times New Roman" w:hAnsi="Times New Roman" w:cs="Times New Roman"/>
                <w:bCs/>
                <w:color w:val="000000"/>
                <w:sz w:val="24"/>
                <w:szCs w:val="24"/>
              </w:rPr>
              <w:t>305 825,3</w:t>
            </w:r>
          </w:p>
        </w:tc>
        <w:tc>
          <w:tcPr>
            <w:tcW w:w="1276" w:type="dxa"/>
            <w:tcBorders>
              <w:top w:val="single" w:sz="4" w:space="0" w:color="auto"/>
              <w:left w:val="single" w:sz="4" w:space="0" w:color="auto"/>
              <w:bottom w:val="single" w:sz="4" w:space="0" w:color="auto"/>
              <w:right w:val="single" w:sz="4" w:space="0" w:color="auto"/>
            </w:tcBorders>
          </w:tcPr>
          <w:p w14:paraId="2C4F802E" w14:textId="77777777" w:rsidR="000E15F8" w:rsidRPr="000E15F8" w:rsidRDefault="000E15F8" w:rsidP="000E15F8">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201</w:t>
            </w:r>
            <w:r w:rsidRPr="000E15F8">
              <w:rPr>
                <w:rFonts w:ascii="Times New Roman" w:hAnsi="Times New Roman" w:cs="Times New Roman"/>
                <w:bCs/>
                <w:color w:val="000000"/>
                <w:sz w:val="24"/>
                <w:szCs w:val="24"/>
              </w:rPr>
              <w:t>147,9</w:t>
            </w:r>
          </w:p>
        </w:tc>
        <w:tc>
          <w:tcPr>
            <w:tcW w:w="1134" w:type="dxa"/>
            <w:tcBorders>
              <w:top w:val="single" w:sz="4" w:space="0" w:color="auto"/>
              <w:left w:val="single" w:sz="4" w:space="0" w:color="auto"/>
              <w:bottom w:val="single" w:sz="4" w:space="0" w:color="auto"/>
              <w:right w:val="single" w:sz="4" w:space="0" w:color="auto"/>
            </w:tcBorders>
          </w:tcPr>
          <w:p w14:paraId="00F54286" w14:textId="77777777" w:rsidR="000E15F8" w:rsidRPr="000E15F8" w:rsidRDefault="000E15F8" w:rsidP="000E15F8">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104</w:t>
            </w:r>
            <w:r w:rsidRPr="000E15F8">
              <w:rPr>
                <w:rFonts w:ascii="Times New Roman" w:hAnsi="Times New Roman" w:cs="Times New Roman"/>
                <w:bCs/>
                <w:color w:val="000000"/>
                <w:sz w:val="24"/>
                <w:szCs w:val="24"/>
              </w:rPr>
              <w:t>677,4</w:t>
            </w:r>
          </w:p>
        </w:tc>
        <w:tc>
          <w:tcPr>
            <w:tcW w:w="992" w:type="dxa"/>
            <w:tcBorders>
              <w:top w:val="single" w:sz="4" w:space="0" w:color="auto"/>
              <w:left w:val="single" w:sz="4" w:space="0" w:color="auto"/>
              <w:bottom w:val="single" w:sz="4" w:space="0" w:color="auto"/>
              <w:right w:val="single" w:sz="4" w:space="0" w:color="auto"/>
            </w:tcBorders>
            <w:vAlign w:val="center"/>
          </w:tcPr>
          <w:p w14:paraId="5C05D20A"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657AEC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CD9429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45DB7D95"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49624F87" w14:textId="77777777" w:rsidTr="00225E02">
        <w:trPr>
          <w:trHeight w:val="240"/>
          <w:jc w:val="center"/>
        </w:trPr>
        <w:tc>
          <w:tcPr>
            <w:tcW w:w="1894" w:type="dxa"/>
            <w:vMerge/>
            <w:tcBorders>
              <w:top w:val="single" w:sz="4" w:space="0" w:color="auto"/>
              <w:bottom w:val="single" w:sz="4" w:space="0" w:color="auto"/>
              <w:right w:val="single" w:sz="4" w:space="0" w:color="auto"/>
            </w:tcBorders>
          </w:tcPr>
          <w:p w14:paraId="55C16B39"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783B565A"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76CA313" w14:textId="77777777" w:rsidR="000E15F8" w:rsidRPr="00136898" w:rsidRDefault="000E15F8" w:rsidP="009065EA">
            <w:pPr>
              <w:pStyle w:val="af"/>
              <w:rPr>
                <w:rFonts w:ascii="Times New Roman" w:hAnsi="Times New Roman"/>
              </w:rPr>
            </w:pPr>
            <w:r w:rsidRPr="00136898">
              <w:rPr>
                <w:rFonts w:ascii="Times New Roman" w:hAnsi="Times New Roman"/>
              </w:rPr>
              <w:t>федеральный бюджет</w:t>
            </w:r>
          </w:p>
        </w:tc>
        <w:tc>
          <w:tcPr>
            <w:tcW w:w="1479" w:type="dxa"/>
            <w:tcBorders>
              <w:top w:val="single" w:sz="4" w:space="0" w:color="auto"/>
              <w:left w:val="single" w:sz="4" w:space="0" w:color="auto"/>
              <w:bottom w:val="single" w:sz="4" w:space="0" w:color="auto"/>
              <w:right w:val="single" w:sz="4" w:space="0" w:color="auto"/>
            </w:tcBorders>
          </w:tcPr>
          <w:p w14:paraId="3DB8C46D" w14:textId="77777777" w:rsidR="000E15F8" w:rsidRPr="000E15F8" w:rsidRDefault="000E15F8" w:rsidP="00225E02">
            <w:pPr>
              <w:jc w:val="center"/>
              <w:rPr>
                <w:rFonts w:ascii="Times New Roman" w:hAnsi="Times New Roman" w:cs="Times New Roman"/>
                <w:color w:val="000000"/>
                <w:sz w:val="24"/>
                <w:szCs w:val="24"/>
              </w:rPr>
            </w:pPr>
            <w:r w:rsidRPr="000E15F8">
              <w:rPr>
                <w:rFonts w:ascii="Times New Roman" w:hAnsi="Times New Roman" w:cs="Times New Roman"/>
                <w:color w:val="000000"/>
                <w:sz w:val="24"/>
                <w:szCs w:val="24"/>
              </w:rPr>
              <w:t>290 656,4</w:t>
            </w:r>
          </w:p>
        </w:tc>
        <w:tc>
          <w:tcPr>
            <w:tcW w:w="1276" w:type="dxa"/>
            <w:tcBorders>
              <w:top w:val="single" w:sz="4" w:space="0" w:color="auto"/>
              <w:left w:val="single" w:sz="4" w:space="0" w:color="auto"/>
              <w:bottom w:val="single" w:sz="4" w:space="0" w:color="auto"/>
              <w:right w:val="single" w:sz="4" w:space="0" w:color="auto"/>
            </w:tcBorders>
          </w:tcPr>
          <w:p w14:paraId="74547019" w14:textId="77777777" w:rsidR="000E15F8" w:rsidRPr="000E15F8" w:rsidRDefault="000E15F8" w:rsidP="00225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188</w:t>
            </w:r>
            <w:r w:rsidRPr="000E15F8">
              <w:rPr>
                <w:rFonts w:ascii="Times New Roman" w:hAnsi="Times New Roman" w:cs="Times New Roman"/>
                <w:color w:val="000000"/>
                <w:sz w:val="24"/>
                <w:szCs w:val="24"/>
              </w:rPr>
              <w:t>072,50</w:t>
            </w:r>
          </w:p>
        </w:tc>
        <w:tc>
          <w:tcPr>
            <w:tcW w:w="1134" w:type="dxa"/>
            <w:tcBorders>
              <w:top w:val="single" w:sz="4" w:space="0" w:color="auto"/>
              <w:left w:val="single" w:sz="4" w:space="0" w:color="auto"/>
              <w:bottom w:val="single" w:sz="4" w:space="0" w:color="auto"/>
              <w:right w:val="single" w:sz="4" w:space="0" w:color="auto"/>
            </w:tcBorders>
          </w:tcPr>
          <w:p w14:paraId="665D5B80" w14:textId="77777777" w:rsidR="000E15F8" w:rsidRPr="000E15F8" w:rsidRDefault="000E15F8" w:rsidP="00225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Pr="000E15F8">
              <w:rPr>
                <w:rFonts w:ascii="Times New Roman" w:hAnsi="Times New Roman" w:cs="Times New Roman"/>
                <w:color w:val="000000"/>
                <w:sz w:val="24"/>
                <w:szCs w:val="24"/>
              </w:rPr>
              <w:t>583,9</w:t>
            </w:r>
          </w:p>
        </w:tc>
        <w:tc>
          <w:tcPr>
            <w:tcW w:w="992" w:type="dxa"/>
            <w:tcBorders>
              <w:top w:val="single" w:sz="4" w:space="0" w:color="auto"/>
              <w:left w:val="single" w:sz="4" w:space="0" w:color="auto"/>
              <w:bottom w:val="single" w:sz="4" w:space="0" w:color="auto"/>
              <w:right w:val="single" w:sz="4" w:space="0" w:color="auto"/>
            </w:tcBorders>
            <w:vAlign w:val="center"/>
          </w:tcPr>
          <w:p w14:paraId="268C376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6C367EEC"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B02464"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5D70BF28"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1240517F" w14:textId="77777777" w:rsidTr="000E15F8">
        <w:trPr>
          <w:trHeight w:val="255"/>
          <w:jc w:val="center"/>
        </w:trPr>
        <w:tc>
          <w:tcPr>
            <w:tcW w:w="1894" w:type="dxa"/>
            <w:vMerge/>
            <w:tcBorders>
              <w:top w:val="single" w:sz="4" w:space="0" w:color="auto"/>
              <w:bottom w:val="single" w:sz="4" w:space="0" w:color="auto"/>
              <w:right w:val="single" w:sz="4" w:space="0" w:color="auto"/>
            </w:tcBorders>
          </w:tcPr>
          <w:p w14:paraId="5B91D166"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041B0A5A"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1C68DF70" w14:textId="77777777" w:rsidR="000E15F8" w:rsidRPr="00136898" w:rsidRDefault="000E15F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479" w:type="dxa"/>
            <w:tcBorders>
              <w:top w:val="single" w:sz="4" w:space="0" w:color="auto"/>
              <w:left w:val="single" w:sz="4" w:space="0" w:color="auto"/>
              <w:bottom w:val="single" w:sz="4" w:space="0" w:color="auto"/>
              <w:right w:val="single" w:sz="4" w:space="0" w:color="auto"/>
            </w:tcBorders>
            <w:vAlign w:val="bottom"/>
          </w:tcPr>
          <w:p w14:paraId="7E507CC3"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12 044,92</w:t>
            </w:r>
          </w:p>
        </w:tc>
        <w:tc>
          <w:tcPr>
            <w:tcW w:w="1276" w:type="dxa"/>
            <w:tcBorders>
              <w:top w:val="single" w:sz="4" w:space="0" w:color="auto"/>
              <w:left w:val="single" w:sz="4" w:space="0" w:color="auto"/>
              <w:bottom w:val="single" w:sz="4" w:space="0" w:color="auto"/>
              <w:right w:val="single" w:sz="4" w:space="0" w:color="auto"/>
            </w:tcBorders>
            <w:vAlign w:val="bottom"/>
          </w:tcPr>
          <w:p w14:paraId="70CF4411"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9 951,42</w:t>
            </w:r>
          </w:p>
        </w:tc>
        <w:tc>
          <w:tcPr>
            <w:tcW w:w="1134" w:type="dxa"/>
            <w:tcBorders>
              <w:top w:val="single" w:sz="4" w:space="0" w:color="auto"/>
              <w:left w:val="single" w:sz="4" w:space="0" w:color="auto"/>
              <w:bottom w:val="single" w:sz="4" w:space="0" w:color="auto"/>
              <w:right w:val="single" w:sz="4" w:space="0" w:color="auto"/>
            </w:tcBorders>
            <w:vAlign w:val="bottom"/>
          </w:tcPr>
          <w:p w14:paraId="5A732A7F"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2093,5</w:t>
            </w:r>
          </w:p>
        </w:tc>
        <w:tc>
          <w:tcPr>
            <w:tcW w:w="992" w:type="dxa"/>
            <w:tcBorders>
              <w:top w:val="single" w:sz="4" w:space="0" w:color="auto"/>
              <w:left w:val="single" w:sz="4" w:space="0" w:color="auto"/>
              <w:bottom w:val="single" w:sz="4" w:space="0" w:color="auto"/>
              <w:right w:val="single" w:sz="4" w:space="0" w:color="auto"/>
            </w:tcBorders>
            <w:vAlign w:val="center"/>
          </w:tcPr>
          <w:p w14:paraId="0F3240C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5EACDD5"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6BE7342D"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1FC98D59"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6B1E2A73" w14:textId="77777777" w:rsidTr="000E15F8">
        <w:trPr>
          <w:jc w:val="center"/>
        </w:trPr>
        <w:tc>
          <w:tcPr>
            <w:tcW w:w="1894" w:type="dxa"/>
            <w:vMerge/>
            <w:tcBorders>
              <w:top w:val="single" w:sz="4" w:space="0" w:color="auto"/>
              <w:bottom w:val="single" w:sz="4" w:space="0" w:color="auto"/>
              <w:right w:val="single" w:sz="4" w:space="0" w:color="auto"/>
            </w:tcBorders>
          </w:tcPr>
          <w:p w14:paraId="48833786"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6CF5E6F8"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30AAA963" w14:textId="77777777" w:rsidR="000E15F8" w:rsidRPr="00136898" w:rsidRDefault="000E15F8" w:rsidP="009065EA">
            <w:pPr>
              <w:pStyle w:val="af"/>
              <w:rPr>
                <w:rFonts w:ascii="Times New Roman" w:hAnsi="Times New Roman"/>
              </w:rPr>
            </w:pPr>
            <w:r w:rsidRPr="00136898">
              <w:rPr>
                <w:rFonts w:ascii="Times New Roman" w:hAnsi="Times New Roman"/>
              </w:rPr>
              <w:t>бюджет округа</w:t>
            </w:r>
          </w:p>
        </w:tc>
        <w:tc>
          <w:tcPr>
            <w:tcW w:w="1479" w:type="dxa"/>
            <w:tcBorders>
              <w:top w:val="single" w:sz="4" w:space="0" w:color="auto"/>
              <w:left w:val="single" w:sz="4" w:space="0" w:color="auto"/>
              <w:bottom w:val="single" w:sz="4" w:space="0" w:color="auto"/>
              <w:right w:val="single" w:sz="4" w:space="0" w:color="auto"/>
            </w:tcBorders>
            <w:vAlign w:val="bottom"/>
          </w:tcPr>
          <w:p w14:paraId="1E310705"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1613</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14:paraId="59E70C4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1613</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14:paraId="0FCFDCB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453EE51"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EA60FC"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449768EE"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7FA153F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r w:rsidR="000E15F8" w:rsidRPr="00136898" w14:paraId="724C5A06" w14:textId="77777777" w:rsidTr="000E15F8">
        <w:trPr>
          <w:jc w:val="center"/>
        </w:trPr>
        <w:tc>
          <w:tcPr>
            <w:tcW w:w="1894" w:type="dxa"/>
            <w:vMerge/>
            <w:tcBorders>
              <w:top w:val="single" w:sz="4" w:space="0" w:color="auto"/>
              <w:bottom w:val="single" w:sz="4" w:space="0" w:color="auto"/>
              <w:right w:val="single" w:sz="4" w:space="0" w:color="auto"/>
            </w:tcBorders>
          </w:tcPr>
          <w:p w14:paraId="7F4F7F2D" w14:textId="77777777" w:rsidR="000E15F8" w:rsidRPr="00136898" w:rsidRDefault="000E15F8" w:rsidP="009065EA">
            <w:pPr>
              <w:pStyle w:val="ad"/>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tcPr>
          <w:p w14:paraId="27CED5DD" w14:textId="77777777" w:rsidR="000E15F8" w:rsidRPr="00136898" w:rsidRDefault="000E15F8" w:rsidP="009065EA">
            <w:pPr>
              <w:pStyle w:val="ad"/>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44EF4425" w14:textId="77777777" w:rsidR="000E15F8" w:rsidRPr="00136898" w:rsidRDefault="000E15F8" w:rsidP="009065EA">
            <w:pPr>
              <w:pStyle w:val="af"/>
              <w:rPr>
                <w:rFonts w:ascii="Times New Roman" w:hAnsi="Times New Roman"/>
              </w:rPr>
            </w:pPr>
            <w:r w:rsidRPr="00136898">
              <w:rPr>
                <w:rFonts w:ascii="Times New Roman" w:hAnsi="Times New Roman"/>
              </w:rPr>
              <w:t>внебюджетные средства</w:t>
            </w:r>
          </w:p>
        </w:tc>
        <w:tc>
          <w:tcPr>
            <w:tcW w:w="1479" w:type="dxa"/>
            <w:tcBorders>
              <w:top w:val="single" w:sz="4" w:space="0" w:color="auto"/>
              <w:left w:val="single" w:sz="4" w:space="0" w:color="auto"/>
              <w:bottom w:val="single" w:sz="4" w:space="0" w:color="auto"/>
              <w:right w:val="single" w:sz="4" w:space="0" w:color="auto"/>
            </w:tcBorders>
            <w:vAlign w:val="bottom"/>
          </w:tcPr>
          <w:p w14:paraId="2A161682"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1 511,0</w:t>
            </w:r>
          </w:p>
        </w:tc>
        <w:tc>
          <w:tcPr>
            <w:tcW w:w="1276" w:type="dxa"/>
            <w:tcBorders>
              <w:top w:val="single" w:sz="4" w:space="0" w:color="auto"/>
              <w:left w:val="single" w:sz="4" w:space="0" w:color="auto"/>
              <w:bottom w:val="single" w:sz="4" w:space="0" w:color="auto"/>
              <w:right w:val="single" w:sz="4" w:space="0" w:color="auto"/>
            </w:tcBorders>
            <w:vAlign w:val="bottom"/>
          </w:tcPr>
          <w:p w14:paraId="2C6A559D" w14:textId="77777777" w:rsidR="000E15F8" w:rsidRPr="000E15F8" w:rsidRDefault="000E15F8">
            <w:pPr>
              <w:jc w:val="right"/>
              <w:rPr>
                <w:rFonts w:ascii="Times New Roman" w:hAnsi="Times New Roman" w:cs="Times New Roman"/>
                <w:color w:val="000000"/>
                <w:sz w:val="24"/>
                <w:szCs w:val="24"/>
              </w:rPr>
            </w:pPr>
            <w:r w:rsidRPr="000E15F8">
              <w:rPr>
                <w:rFonts w:ascii="Times New Roman" w:hAnsi="Times New Roman" w:cs="Times New Roman"/>
                <w:color w:val="000000"/>
                <w:sz w:val="24"/>
                <w:szCs w:val="24"/>
              </w:rPr>
              <w:t>1 511,0</w:t>
            </w:r>
          </w:p>
        </w:tc>
        <w:tc>
          <w:tcPr>
            <w:tcW w:w="1134" w:type="dxa"/>
            <w:tcBorders>
              <w:top w:val="single" w:sz="4" w:space="0" w:color="auto"/>
              <w:left w:val="single" w:sz="4" w:space="0" w:color="auto"/>
              <w:bottom w:val="single" w:sz="4" w:space="0" w:color="auto"/>
              <w:right w:val="single" w:sz="4" w:space="0" w:color="auto"/>
            </w:tcBorders>
            <w:vAlign w:val="bottom"/>
          </w:tcPr>
          <w:p w14:paraId="06634074" w14:textId="77777777" w:rsidR="000E15F8" w:rsidRPr="000E15F8" w:rsidRDefault="000E15F8">
            <w:pPr>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28AC6281"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14:paraId="784BC9D3"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14:paraId="0E8A9120"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c>
          <w:tcPr>
            <w:tcW w:w="1285" w:type="dxa"/>
            <w:tcBorders>
              <w:top w:val="single" w:sz="4" w:space="0" w:color="auto"/>
              <w:left w:val="single" w:sz="4" w:space="0" w:color="auto"/>
              <w:bottom w:val="single" w:sz="4" w:space="0" w:color="auto"/>
              <w:right w:val="single" w:sz="4" w:space="0" w:color="auto"/>
            </w:tcBorders>
            <w:vAlign w:val="center"/>
          </w:tcPr>
          <w:p w14:paraId="74EE3AA2" w14:textId="77777777" w:rsidR="000E15F8" w:rsidRPr="00136898" w:rsidRDefault="000E15F8" w:rsidP="009065EA">
            <w:pPr>
              <w:pStyle w:val="ad"/>
              <w:jc w:val="center"/>
              <w:rPr>
                <w:rFonts w:ascii="Times New Roman" w:hAnsi="Times New Roman"/>
              </w:rPr>
            </w:pPr>
            <w:r w:rsidRPr="00136898">
              <w:rPr>
                <w:rFonts w:ascii="Times New Roman" w:hAnsi="Times New Roman"/>
              </w:rPr>
              <w:t>0,0</w:t>
            </w:r>
          </w:p>
        </w:tc>
      </w:tr>
    </w:tbl>
    <w:p w14:paraId="76269E13" w14:textId="77777777" w:rsidR="00136898" w:rsidRPr="00136898" w:rsidRDefault="00136898" w:rsidP="00136898">
      <w:pPr>
        <w:pStyle w:val="ConsPlusNormal"/>
        <w:widowControl/>
        <w:ind w:firstLine="0"/>
        <w:jc w:val="center"/>
        <w:rPr>
          <w:rFonts w:ascii="Times New Roman" w:hAnsi="Times New Roman" w:cs="Times New Roman"/>
          <w:color w:val="FF0000"/>
          <w:sz w:val="24"/>
          <w:szCs w:val="24"/>
        </w:rPr>
        <w:sectPr w:rsidR="00136898" w:rsidRPr="00136898" w:rsidSect="00EF0B9D">
          <w:pgSz w:w="16838" w:h="11906" w:orient="landscape"/>
          <w:pgMar w:top="1134" w:right="1701" w:bottom="851" w:left="1134" w:header="567" w:footer="709" w:gutter="0"/>
          <w:cols w:space="708"/>
          <w:docGrid w:linePitch="360"/>
        </w:sectPr>
      </w:pPr>
    </w:p>
    <w:p w14:paraId="428B2F85" w14:textId="77777777" w:rsidR="00136898" w:rsidRPr="00136898" w:rsidRDefault="00136898" w:rsidP="00136898">
      <w:pPr>
        <w:jc w:val="center"/>
        <w:rPr>
          <w:rFonts w:ascii="Times New Roman" w:hAnsi="Times New Roman" w:cs="Times New Roman"/>
          <w:b/>
          <w:sz w:val="24"/>
          <w:szCs w:val="24"/>
        </w:rPr>
      </w:pPr>
      <w:r w:rsidRPr="00136898">
        <w:rPr>
          <w:rFonts w:ascii="Times New Roman" w:hAnsi="Times New Roman" w:cs="Times New Roman"/>
          <w:b/>
          <w:sz w:val="24"/>
          <w:szCs w:val="24"/>
        </w:rPr>
        <w:t>Раздел 3. Характеристика подпрограмм муниципальной программы</w:t>
      </w:r>
    </w:p>
    <w:p w14:paraId="70AADB74"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p>
    <w:p w14:paraId="65B1DEAF"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3.1. Подпрограмма 1</w:t>
      </w:r>
    </w:p>
    <w:p w14:paraId="73B8CEFD"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условий для обеспечения доступным и комфортным жильем сельского населения» 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3E9C3F0" w14:textId="77777777" w:rsidR="00136898" w:rsidRPr="00136898" w:rsidRDefault="00136898" w:rsidP="00136898">
      <w:pPr>
        <w:jc w:val="center"/>
        <w:rPr>
          <w:rFonts w:ascii="Times New Roman" w:hAnsi="Times New Roman" w:cs="Times New Roman"/>
          <w:b/>
          <w:sz w:val="24"/>
          <w:szCs w:val="24"/>
        </w:rPr>
      </w:pPr>
    </w:p>
    <w:p w14:paraId="0A0E83C4"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69E1A4CE"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Подпрограммы 1 </w:t>
      </w:r>
    </w:p>
    <w:p w14:paraId="107C724B"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условий для обеспечения доступным и комфортным жильем сельского населения» </w:t>
      </w:r>
    </w:p>
    <w:p w14:paraId="1139599A" w14:textId="77777777" w:rsid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602F1ED1" w14:textId="77777777" w:rsidR="00EF0B9D" w:rsidRPr="00136898" w:rsidRDefault="00EF0B9D" w:rsidP="00136898">
      <w:pPr>
        <w:pStyle w:val="ConsPlusNormal"/>
        <w:widowControl/>
        <w:ind w:firstLine="0"/>
        <w:jc w:val="center"/>
        <w:rPr>
          <w:rFonts w:ascii="Times New Roman" w:hAnsi="Times New Roman" w:cs="Times New Roman"/>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936"/>
        <w:gridCol w:w="5919"/>
      </w:tblGrid>
      <w:tr w:rsidR="00136898" w:rsidRPr="00136898" w14:paraId="6BDB3032"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0ABE28C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подпрограммы               </w:t>
            </w:r>
          </w:p>
        </w:tc>
        <w:tc>
          <w:tcPr>
            <w:tcW w:w="5919" w:type="dxa"/>
            <w:tcBorders>
              <w:top w:val="single" w:sz="6" w:space="0" w:color="auto"/>
              <w:left w:val="single" w:sz="6" w:space="0" w:color="auto"/>
              <w:bottom w:val="single" w:sz="6" w:space="0" w:color="auto"/>
              <w:right w:val="single" w:sz="6" w:space="0" w:color="auto"/>
            </w:tcBorders>
          </w:tcPr>
          <w:p w14:paraId="3C2ED62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w:t>
            </w:r>
            <w:r w:rsidR="00EF0B9D" w:rsidRPr="00136898">
              <w:rPr>
                <w:rFonts w:ascii="Times New Roman" w:hAnsi="Times New Roman" w:cs="Times New Roman"/>
                <w:sz w:val="24"/>
                <w:szCs w:val="24"/>
              </w:rPr>
              <w:t>администрации Няндомского</w:t>
            </w:r>
            <w:r w:rsidRPr="00136898">
              <w:rPr>
                <w:rFonts w:ascii="Times New Roman" w:hAnsi="Times New Roman" w:cs="Times New Roman"/>
                <w:sz w:val="24"/>
                <w:szCs w:val="24"/>
              </w:rPr>
              <w:t xml:space="preserve"> муниципального округа Архангельской области </w:t>
            </w:r>
            <w:r w:rsidRPr="00136898">
              <w:rPr>
                <w:rFonts w:ascii="Times New Roman" w:hAnsi="Times New Roman" w:cs="Times New Roman"/>
                <w:bCs/>
                <w:sz w:val="24"/>
                <w:szCs w:val="24"/>
              </w:rPr>
              <w:t>(далее-отдел экономики)</w:t>
            </w:r>
          </w:p>
        </w:tc>
      </w:tr>
      <w:tr w:rsidR="00136898" w:rsidRPr="00136898" w14:paraId="0E3B739C"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52D4E2AD"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подпрограммы</w:t>
            </w:r>
          </w:p>
        </w:tc>
        <w:tc>
          <w:tcPr>
            <w:tcW w:w="5919" w:type="dxa"/>
            <w:tcBorders>
              <w:top w:val="single" w:sz="6" w:space="0" w:color="auto"/>
              <w:left w:val="single" w:sz="6" w:space="0" w:color="auto"/>
              <w:bottom w:val="single" w:sz="6" w:space="0" w:color="auto"/>
              <w:right w:val="single" w:sz="6" w:space="0" w:color="auto"/>
            </w:tcBorders>
          </w:tcPr>
          <w:p w14:paraId="4C08F212"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w:t>
            </w:r>
            <w:r w:rsidR="00136898" w:rsidRPr="00136898">
              <w:rPr>
                <w:rFonts w:ascii="Times New Roman" w:hAnsi="Times New Roman" w:cs="Times New Roman"/>
                <w:sz w:val="24"/>
                <w:szCs w:val="24"/>
              </w:rPr>
              <w:t xml:space="preserve">, архитектуры и жилищно-коммунального хозяйства </w:t>
            </w:r>
            <w:r w:rsidRPr="00136898">
              <w:rPr>
                <w:rFonts w:ascii="Times New Roman" w:hAnsi="Times New Roman" w:cs="Times New Roman"/>
                <w:sz w:val="24"/>
                <w:szCs w:val="24"/>
              </w:rPr>
              <w:t>администрации Няндомского</w:t>
            </w:r>
            <w:r w:rsidR="00136898" w:rsidRPr="00136898">
              <w:rPr>
                <w:rFonts w:ascii="Times New Roman" w:hAnsi="Times New Roman" w:cs="Times New Roman"/>
                <w:sz w:val="24"/>
                <w:szCs w:val="24"/>
              </w:rPr>
              <w:t xml:space="preserve"> муниципального округа Архангельской области (далее- </w:t>
            </w:r>
            <w:r w:rsidRPr="00136898">
              <w:rPr>
                <w:rFonts w:ascii="Times New Roman" w:hAnsi="Times New Roman" w:cs="Times New Roman"/>
                <w:sz w:val="24"/>
                <w:szCs w:val="24"/>
                <w:lang w:eastAsia="en-US"/>
              </w:rPr>
              <w:t>Управление строительства</w:t>
            </w:r>
            <w:r w:rsidR="00136898" w:rsidRPr="00136898">
              <w:rPr>
                <w:rFonts w:ascii="Times New Roman" w:hAnsi="Times New Roman" w:cs="Times New Roman"/>
                <w:sz w:val="24"/>
                <w:szCs w:val="24"/>
                <w:lang w:eastAsia="en-US"/>
              </w:rPr>
              <w:t>, архитектуры и ЖКХ)</w:t>
            </w:r>
          </w:p>
        </w:tc>
      </w:tr>
      <w:tr w:rsidR="00136898" w:rsidRPr="00136898" w14:paraId="557E1D44"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19CEDDB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подпрограммы</w:t>
            </w:r>
          </w:p>
        </w:tc>
        <w:tc>
          <w:tcPr>
            <w:tcW w:w="5919" w:type="dxa"/>
            <w:tcBorders>
              <w:top w:val="single" w:sz="6" w:space="0" w:color="auto"/>
              <w:left w:val="single" w:sz="6" w:space="0" w:color="auto"/>
              <w:bottom w:val="single" w:sz="6" w:space="0" w:color="auto"/>
              <w:right w:val="single" w:sz="6" w:space="0" w:color="auto"/>
            </w:tcBorders>
          </w:tcPr>
          <w:p w14:paraId="301BCE1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бухгалтерского учета и </w:t>
            </w:r>
            <w:r w:rsidR="00EF0B9D" w:rsidRPr="00136898">
              <w:rPr>
                <w:rFonts w:ascii="Times New Roman" w:hAnsi="Times New Roman" w:cs="Times New Roman"/>
                <w:sz w:val="24"/>
                <w:szCs w:val="24"/>
              </w:rPr>
              <w:t>отчетности администрации Няндомского</w:t>
            </w:r>
            <w:r w:rsidRPr="00136898">
              <w:rPr>
                <w:rFonts w:ascii="Times New Roman" w:hAnsi="Times New Roman" w:cs="Times New Roman"/>
                <w:sz w:val="24"/>
                <w:szCs w:val="24"/>
              </w:rPr>
              <w:t xml:space="preserve"> муниципального округа Архангельской области;</w:t>
            </w:r>
          </w:p>
          <w:p w14:paraId="35BDBBF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-сельскохозяйственные предприятия;</w:t>
            </w:r>
          </w:p>
          <w:p w14:paraId="4AE1DA3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49E4F180"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6235A20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Цели и задачи подпрограммы           </w:t>
            </w:r>
          </w:p>
        </w:tc>
        <w:tc>
          <w:tcPr>
            <w:tcW w:w="5919" w:type="dxa"/>
            <w:tcBorders>
              <w:top w:val="single" w:sz="6" w:space="0" w:color="auto"/>
              <w:left w:val="single" w:sz="6" w:space="0" w:color="auto"/>
              <w:bottom w:val="single" w:sz="6" w:space="0" w:color="auto"/>
              <w:right w:val="single" w:sz="6" w:space="0" w:color="auto"/>
            </w:tcBorders>
          </w:tcPr>
          <w:p w14:paraId="3E94D43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Цель: удовлетворение потребностей сельского населения в </w:t>
            </w:r>
            <w:r w:rsidR="00EF0B9D" w:rsidRPr="00136898">
              <w:rPr>
                <w:rFonts w:ascii="Times New Roman" w:hAnsi="Times New Roman" w:cs="Times New Roman"/>
                <w:sz w:val="24"/>
                <w:szCs w:val="24"/>
              </w:rPr>
              <w:t>доступном и</w:t>
            </w:r>
            <w:r w:rsidRPr="00136898">
              <w:rPr>
                <w:rFonts w:ascii="Times New Roman" w:hAnsi="Times New Roman" w:cs="Times New Roman"/>
                <w:sz w:val="24"/>
                <w:szCs w:val="24"/>
              </w:rPr>
              <w:t xml:space="preserve"> комфортном жилье, отвечающим современным требованиям.</w:t>
            </w:r>
          </w:p>
          <w:p w14:paraId="6E9DD8E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Задачи:</w:t>
            </w:r>
          </w:p>
          <w:p w14:paraId="38972C73" w14:textId="77777777" w:rsidR="00136898" w:rsidRPr="00136898" w:rsidRDefault="00136898" w:rsidP="009065EA">
            <w:pPr>
              <w:autoSpaceDE w:val="0"/>
              <w:autoSpaceDN w:val="0"/>
              <w:adjustRightInd w:val="0"/>
              <w:rPr>
                <w:rFonts w:ascii="Times New Roman" w:hAnsi="Times New Roman" w:cs="Times New Roman"/>
                <w:sz w:val="24"/>
                <w:szCs w:val="24"/>
              </w:rPr>
            </w:pPr>
            <w:r w:rsidRPr="00136898">
              <w:rPr>
                <w:rFonts w:ascii="Times New Roman" w:hAnsi="Times New Roman" w:cs="Times New Roman"/>
                <w:sz w:val="24"/>
                <w:szCs w:val="24"/>
              </w:rPr>
              <w:t>- стимулирование строительства (приобретения) жилья для сельского населения;</w:t>
            </w:r>
          </w:p>
          <w:p w14:paraId="1A910E79"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136898" w:rsidRPr="00136898" w14:paraId="6B36ED57"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6F11A885"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w:t>
            </w:r>
            <w:r w:rsidR="00136898" w:rsidRPr="00136898">
              <w:rPr>
                <w:rFonts w:ascii="Times New Roman" w:hAnsi="Times New Roman" w:cs="Times New Roman"/>
                <w:sz w:val="24"/>
                <w:szCs w:val="24"/>
              </w:rPr>
              <w:t xml:space="preserve"> подпрограммы</w:t>
            </w:r>
          </w:p>
        </w:tc>
        <w:tc>
          <w:tcPr>
            <w:tcW w:w="5919" w:type="dxa"/>
            <w:tcBorders>
              <w:top w:val="single" w:sz="6" w:space="0" w:color="auto"/>
              <w:left w:val="single" w:sz="6" w:space="0" w:color="auto"/>
              <w:bottom w:val="single" w:sz="6" w:space="0" w:color="auto"/>
              <w:right w:val="single" w:sz="6" w:space="0" w:color="auto"/>
            </w:tcBorders>
          </w:tcPr>
          <w:p w14:paraId="137ADB2C"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 01.01.2023</w:t>
            </w:r>
            <w:r w:rsidR="00136898" w:rsidRPr="00136898">
              <w:rPr>
                <w:rFonts w:ascii="Times New Roman" w:hAnsi="Times New Roman" w:cs="Times New Roman"/>
                <w:sz w:val="24"/>
                <w:szCs w:val="24"/>
              </w:rPr>
              <w:t xml:space="preserve"> года </w:t>
            </w:r>
            <w:r w:rsidRPr="00136898">
              <w:rPr>
                <w:rFonts w:ascii="Times New Roman" w:hAnsi="Times New Roman" w:cs="Times New Roman"/>
                <w:sz w:val="24"/>
                <w:szCs w:val="24"/>
              </w:rPr>
              <w:t>по 31.12.2028</w:t>
            </w:r>
            <w:r w:rsidR="00136898" w:rsidRPr="00136898">
              <w:rPr>
                <w:rFonts w:ascii="Times New Roman" w:hAnsi="Times New Roman" w:cs="Times New Roman"/>
                <w:sz w:val="24"/>
                <w:szCs w:val="24"/>
              </w:rPr>
              <w:t xml:space="preserve"> года</w:t>
            </w:r>
          </w:p>
        </w:tc>
      </w:tr>
      <w:tr w:rsidR="00136898" w:rsidRPr="00136898" w14:paraId="25095914" w14:textId="77777777" w:rsidTr="009065EA">
        <w:trPr>
          <w:trHeight w:val="360"/>
          <w:jc w:val="center"/>
        </w:trPr>
        <w:tc>
          <w:tcPr>
            <w:tcW w:w="3936" w:type="dxa"/>
            <w:tcBorders>
              <w:top w:val="single" w:sz="6" w:space="0" w:color="auto"/>
              <w:left w:val="single" w:sz="6" w:space="0" w:color="auto"/>
              <w:bottom w:val="single" w:sz="6" w:space="0" w:color="auto"/>
              <w:right w:val="single" w:sz="6" w:space="0" w:color="auto"/>
            </w:tcBorders>
          </w:tcPr>
          <w:p w14:paraId="353C11F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подпрограммы                         </w:t>
            </w:r>
          </w:p>
        </w:tc>
        <w:tc>
          <w:tcPr>
            <w:tcW w:w="5919" w:type="dxa"/>
            <w:tcBorders>
              <w:top w:val="single" w:sz="6" w:space="0" w:color="auto"/>
              <w:left w:val="single" w:sz="6" w:space="0" w:color="auto"/>
              <w:bottom w:val="single" w:sz="6" w:space="0" w:color="auto"/>
              <w:right w:val="single" w:sz="6" w:space="0" w:color="auto"/>
            </w:tcBorders>
          </w:tcPr>
          <w:p w14:paraId="5C896E1E"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подпрограммы, - </w:t>
            </w:r>
            <w:r w:rsidR="00792238">
              <w:rPr>
                <w:rStyle w:val="fontstyle01"/>
              </w:rPr>
              <w:t>8</w:t>
            </w:r>
            <w:r w:rsidR="00301A06">
              <w:rPr>
                <w:rStyle w:val="fontstyle01"/>
              </w:rPr>
              <w:t>52</w:t>
            </w:r>
            <w:r w:rsidR="00792238">
              <w:rPr>
                <w:rStyle w:val="fontstyle01"/>
              </w:rPr>
              <w:t>4</w:t>
            </w:r>
            <w:r w:rsidRPr="00136898">
              <w:rPr>
                <w:rStyle w:val="fontstyle01"/>
              </w:rPr>
              <w:t>,</w:t>
            </w:r>
            <w:r w:rsidR="00792238">
              <w:rPr>
                <w:rStyle w:val="fontstyle01"/>
              </w:rPr>
              <w:t>6</w:t>
            </w:r>
            <w:r w:rsidRPr="00136898">
              <w:rPr>
                <w:rStyle w:val="fontstyle01"/>
              </w:rPr>
              <w:t xml:space="preserve"> 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792238">
              <w:rPr>
                <w:rStyle w:val="fontstyle01"/>
              </w:rPr>
              <w:t>7707</w:t>
            </w:r>
            <w:r w:rsidRPr="00136898">
              <w:rPr>
                <w:rStyle w:val="fontstyle01"/>
              </w:rPr>
              <w:t>,</w:t>
            </w:r>
            <w:r w:rsidR="00792238">
              <w:rPr>
                <w:rStyle w:val="fontstyle01"/>
              </w:rPr>
              <w:t>3</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792238">
              <w:rPr>
                <w:rStyle w:val="fontstyle01"/>
              </w:rPr>
              <w:t>157</w:t>
            </w:r>
            <w:r w:rsidRPr="00136898">
              <w:rPr>
                <w:rStyle w:val="fontstyle01"/>
              </w:rPr>
              <w:t>,</w:t>
            </w:r>
            <w:r w:rsidR="00792238">
              <w:rPr>
                <w:rStyle w:val="fontstyle01"/>
              </w:rPr>
              <w:t>3</w:t>
            </w:r>
            <w:r w:rsidRPr="00136898">
              <w:rPr>
                <w:rStyle w:val="fontstyle01"/>
              </w:rPr>
              <w:t xml:space="preserve"> тыс. рублей;</w:t>
            </w:r>
          </w:p>
          <w:p w14:paraId="1F5262BF" w14:textId="77777777" w:rsidR="00136898" w:rsidRPr="00136898" w:rsidRDefault="00EF0B9D" w:rsidP="009065EA">
            <w:pPr>
              <w:rPr>
                <w:rStyle w:val="fontstyle01"/>
              </w:rPr>
            </w:pPr>
            <w:r w:rsidRPr="00136898">
              <w:rPr>
                <w:rStyle w:val="fontstyle01"/>
              </w:rPr>
              <w:t>средства бюджета</w:t>
            </w:r>
            <w:r w:rsidR="00136898" w:rsidRPr="00136898">
              <w:rPr>
                <w:rStyle w:val="fontstyle01"/>
              </w:rPr>
              <w:t xml:space="preserve"> округа – 660,0 тыс. рублей;</w:t>
            </w:r>
          </w:p>
          <w:p w14:paraId="36A2F7CE"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Style w:val="fontstyle01"/>
                <w:rFonts w:eastAsiaTheme="majorEastAsia"/>
              </w:rPr>
              <w:t>средства внебюджетных источников -0,0 тыс. рублей</w:t>
            </w:r>
          </w:p>
        </w:tc>
      </w:tr>
    </w:tbl>
    <w:p w14:paraId="72AB136D" w14:textId="77777777" w:rsidR="00136898" w:rsidRDefault="00136898" w:rsidP="00136898">
      <w:pPr>
        <w:tabs>
          <w:tab w:val="left" w:pos="1290"/>
        </w:tabs>
        <w:rPr>
          <w:rFonts w:ascii="Times New Roman" w:hAnsi="Times New Roman" w:cs="Times New Roman"/>
          <w:sz w:val="24"/>
          <w:szCs w:val="24"/>
        </w:rPr>
      </w:pPr>
    </w:p>
    <w:p w14:paraId="28154186" w14:textId="77777777" w:rsidR="00EF0B9D" w:rsidRDefault="00EF0B9D" w:rsidP="00136898">
      <w:pPr>
        <w:tabs>
          <w:tab w:val="left" w:pos="1290"/>
        </w:tabs>
        <w:rPr>
          <w:rFonts w:ascii="Times New Roman" w:hAnsi="Times New Roman" w:cs="Times New Roman"/>
          <w:sz w:val="24"/>
          <w:szCs w:val="24"/>
        </w:rPr>
      </w:pPr>
    </w:p>
    <w:p w14:paraId="527F6E25" w14:textId="77777777" w:rsidR="00EF0B9D" w:rsidRPr="00136898" w:rsidRDefault="00EF0B9D" w:rsidP="00136898">
      <w:pPr>
        <w:tabs>
          <w:tab w:val="left" w:pos="1290"/>
        </w:tabs>
        <w:rPr>
          <w:rFonts w:ascii="Times New Roman" w:hAnsi="Times New Roman" w:cs="Times New Roman"/>
          <w:b/>
          <w:sz w:val="24"/>
          <w:szCs w:val="24"/>
        </w:rPr>
      </w:pPr>
    </w:p>
    <w:p w14:paraId="7DB171AE" w14:textId="77777777" w:rsidR="00136898" w:rsidRPr="00136898" w:rsidRDefault="00136898" w:rsidP="00136898">
      <w:pPr>
        <w:tabs>
          <w:tab w:val="left" w:pos="1290"/>
        </w:tabs>
        <w:jc w:val="center"/>
        <w:rPr>
          <w:rFonts w:ascii="Times New Roman" w:hAnsi="Times New Roman" w:cs="Times New Roman"/>
          <w:b/>
          <w:sz w:val="24"/>
          <w:szCs w:val="24"/>
        </w:rPr>
      </w:pPr>
      <w:r w:rsidRPr="00136898">
        <w:rPr>
          <w:rFonts w:ascii="Times New Roman" w:hAnsi="Times New Roman" w:cs="Times New Roman"/>
          <w:b/>
          <w:sz w:val="24"/>
          <w:szCs w:val="24"/>
        </w:rPr>
        <w:t>3.1.1. Характеристика сферы реализации подпрограммы, описание основных проблем и обоснование включения в муниципальную программу</w:t>
      </w:r>
    </w:p>
    <w:p w14:paraId="1B63242A" w14:textId="77777777" w:rsidR="00136898" w:rsidRPr="00136898" w:rsidRDefault="00136898" w:rsidP="00136898">
      <w:pPr>
        <w:ind w:firstLine="708"/>
        <w:rPr>
          <w:rFonts w:ascii="Times New Roman" w:hAnsi="Times New Roman" w:cs="Times New Roman"/>
          <w:color w:val="000000" w:themeColor="text1"/>
          <w:sz w:val="24"/>
          <w:szCs w:val="24"/>
        </w:rPr>
      </w:pPr>
    </w:p>
    <w:p w14:paraId="456F0DCA" w14:textId="77777777" w:rsidR="00136898" w:rsidRPr="00136898" w:rsidRDefault="00136898" w:rsidP="00EF0B9D">
      <w:pPr>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 xml:space="preserve">На 1 </w:t>
      </w:r>
      <w:r w:rsidR="00EF0B9D" w:rsidRPr="00136898">
        <w:rPr>
          <w:rFonts w:ascii="Times New Roman" w:hAnsi="Times New Roman" w:cs="Times New Roman"/>
          <w:color w:val="000000" w:themeColor="text1"/>
          <w:sz w:val="24"/>
          <w:szCs w:val="24"/>
        </w:rPr>
        <w:t>января 2022</w:t>
      </w:r>
      <w:r w:rsidRPr="00136898">
        <w:rPr>
          <w:rFonts w:ascii="Times New Roman" w:hAnsi="Times New Roman" w:cs="Times New Roman"/>
          <w:color w:val="000000" w:themeColor="text1"/>
          <w:sz w:val="24"/>
          <w:szCs w:val="24"/>
        </w:rPr>
        <w:t xml:space="preserve"> года постоянное население Няндомского муниципального округа составило 24158 человек, т.е. сократилось за год на 416 человек, в том числе в сельской местности – на 215 человек.</w:t>
      </w:r>
    </w:p>
    <w:p w14:paraId="5070D081"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 xml:space="preserve">Низкий уровень комфортности проживания, а также проблемы с трудоустройством в сельской местности влияют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территории. </w:t>
      </w:r>
    </w:p>
    <w:p w14:paraId="12FBC1B4"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Сокращению численности </w:t>
      </w:r>
      <w:r w:rsidR="00EF0B9D" w:rsidRPr="00136898">
        <w:rPr>
          <w:rFonts w:ascii="Times New Roman" w:hAnsi="Times New Roman" w:cs="Times New Roman"/>
          <w:sz w:val="24"/>
          <w:szCs w:val="24"/>
        </w:rPr>
        <w:t>проживающих на</w:t>
      </w:r>
      <w:r w:rsidRPr="00136898">
        <w:rPr>
          <w:rFonts w:ascii="Times New Roman" w:hAnsi="Times New Roman" w:cs="Times New Roman"/>
          <w:sz w:val="24"/>
          <w:szCs w:val="24"/>
        </w:rPr>
        <w:t xml:space="preserve"> селе способствует низкий уровень развития рынка жилья в сельской местности.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w:t>
      </w:r>
    </w:p>
    <w:p w14:paraId="5F42CBE3" w14:textId="77777777" w:rsidR="00136898" w:rsidRPr="00136898" w:rsidRDefault="00136898" w:rsidP="00EF0B9D">
      <w:pPr>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Путем участия в реализации мероприятий государственных  программ по строительству (приобретению) жилья в сельской местности Архангельской области, реализуемых в рамках федеральных целевых программ «Социальное развитие села до 2013 года», утвержденной постановлением Правительства Российской Федерации от 3 декабря 2002 года № 858,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w:t>
      </w:r>
      <w:r w:rsidR="00EF0B9D">
        <w:rPr>
          <w:rFonts w:ascii="Times New Roman" w:hAnsi="Times New Roman" w:cs="Times New Roman"/>
          <w:sz w:val="24"/>
          <w:szCs w:val="24"/>
        </w:rPr>
        <w:br/>
      </w:r>
      <w:r w:rsidRPr="00136898">
        <w:rPr>
          <w:rFonts w:ascii="Times New Roman" w:hAnsi="Times New Roman" w:cs="Times New Roman"/>
          <w:sz w:val="24"/>
          <w:szCs w:val="24"/>
        </w:rPr>
        <w:t>№598, «Комплексное развитие сельских территорий», утвержденной постановлением Правительства Российской Федерации от 31 мая 2019 года № 696 за период с 2006 по 2022 годы 143 семьи улучшили жилищные условия.</w:t>
      </w:r>
    </w:p>
    <w:p w14:paraId="2094B7D5" w14:textId="77777777" w:rsidR="00136898" w:rsidRP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sz w:val="24"/>
          <w:szCs w:val="24"/>
        </w:rPr>
        <w:t xml:space="preserve">Уровень благоустройства сельского жилищного фонда в разы ниже городского уровня. </w:t>
      </w:r>
      <w:r w:rsidRPr="00136898">
        <w:rPr>
          <w:rFonts w:ascii="Times New Roman" w:hAnsi="Times New Roman" w:cs="Times New Roman"/>
          <w:color w:val="000000" w:themeColor="text1"/>
          <w:sz w:val="24"/>
          <w:szCs w:val="24"/>
        </w:rPr>
        <w:t xml:space="preserve">Этому способствует недостаточное финансирование развития инженерной инфраструктуры. </w:t>
      </w:r>
    </w:p>
    <w:p w14:paraId="045D1D3B" w14:textId="77777777" w:rsidR="00136898" w:rsidRPr="00136898" w:rsidRDefault="00136898" w:rsidP="00EF0B9D">
      <w:pPr>
        <w:spacing w:line="240" w:lineRule="auto"/>
        <w:ind w:firstLine="709"/>
        <w:rPr>
          <w:rStyle w:val="fontstyle21"/>
          <w:rFonts w:ascii="Times New Roman" w:hAnsi="Times New Roman" w:cs="Times New Roman"/>
          <w:i w:val="0"/>
        </w:rPr>
      </w:pPr>
      <w:r w:rsidRPr="00136898">
        <w:rPr>
          <w:rFonts w:ascii="Times New Roman" w:hAnsi="Times New Roman" w:cs="Times New Roman"/>
          <w:sz w:val="24"/>
          <w:szCs w:val="24"/>
        </w:rPr>
        <w:t xml:space="preserve">Все это подталкивает к поиску новых </w:t>
      </w:r>
      <w:r w:rsidR="00EF0B9D" w:rsidRPr="00136898">
        <w:rPr>
          <w:rFonts w:ascii="Times New Roman" w:hAnsi="Times New Roman" w:cs="Times New Roman"/>
          <w:sz w:val="24"/>
          <w:szCs w:val="24"/>
        </w:rPr>
        <w:t>подходов по</w:t>
      </w:r>
      <w:r w:rsidRPr="00136898">
        <w:rPr>
          <w:rFonts w:ascii="Times New Roman" w:hAnsi="Times New Roman" w:cs="Times New Roman"/>
          <w:sz w:val="24"/>
          <w:szCs w:val="24"/>
        </w:rPr>
        <w:t xml:space="preserve"> решению жилищного вопроса в </w:t>
      </w:r>
      <w:r w:rsidR="00EF0B9D" w:rsidRPr="00136898">
        <w:rPr>
          <w:rFonts w:ascii="Times New Roman" w:hAnsi="Times New Roman" w:cs="Times New Roman"/>
          <w:sz w:val="24"/>
          <w:szCs w:val="24"/>
        </w:rPr>
        <w:t>сельской местности</w:t>
      </w:r>
      <w:r w:rsidRPr="00136898">
        <w:rPr>
          <w:rFonts w:ascii="Times New Roman" w:hAnsi="Times New Roman" w:cs="Times New Roman"/>
          <w:sz w:val="24"/>
          <w:szCs w:val="24"/>
        </w:rPr>
        <w:t xml:space="preserve">, к рассмотрению данного вопроса в комплексе с инженерно-инфраструктурным развитием. </w:t>
      </w:r>
      <w:r w:rsidRPr="00136898">
        <w:rPr>
          <w:rFonts w:ascii="Times New Roman" w:hAnsi="Times New Roman" w:cs="Times New Roman"/>
          <w:color w:val="000000" w:themeColor="text1"/>
          <w:sz w:val="24"/>
          <w:szCs w:val="24"/>
        </w:rPr>
        <w:t>Так, с 2021 года реализуется проект «</w:t>
      </w:r>
      <w:r w:rsidRPr="00136898">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(дер. Бор)»</w:t>
      </w:r>
      <w:r w:rsidR="00FE487B">
        <w:rPr>
          <w:rFonts w:ascii="Times New Roman" w:hAnsi="Times New Roman" w:cs="Times New Roman"/>
          <w:sz w:val="24"/>
          <w:szCs w:val="24"/>
        </w:rPr>
        <w:t>. Аналогичные</w:t>
      </w:r>
      <w:r w:rsidRPr="00136898">
        <w:rPr>
          <w:rFonts w:ascii="Times New Roman" w:hAnsi="Times New Roman" w:cs="Times New Roman"/>
          <w:sz w:val="24"/>
          <w:szCs w:val="24"/>
        </w:rPr>
        <w:t xml:space="preserve"> планы есть и по </w:t>
      </w:r>
      <w:r w:rsidR="00EF0B9D">
        <w:rPr>
          <w:rFonts w:ascii="Times New Roman" w:hAnsi="Times New Roman" w:cs="Times New Roman"/>
          <w:sz w:val="24"/>
          <w:szCs w:val="24"/>
        </w:rPr>
        <w:br/>
      </w:r>
      <w:r w:rsidRPr="00136898">
        <w:rPr>
          <w:rFonts w:ascii="Times New Roman" w:hAnsi="Times New Roman" w:cs="Times New Roman"/>
          <w:sz w:val="24"/>
          <w:szCs w:val="24"/>
        </w:rPr>
        <w:t>дер</w:t>
      </w:r>
      <w:r w:rsidR="00EF0B9D">
        <w:rPr>
          <w:rFonts w:ascii="Times New Roman" w:hAnsi="Times New Roman" w:cs="Times New Roman"/>
          <w:sz w:val="24"/>
          <w:szCs w:val="24"/>
        </w:rPr>
        <w:t xml:space="preserve">. </w:t>
      </w:r>
      <w:r w:rsidRPr="00136898">
        <w:rPr>
          <w:rFonts w:ascii="Times New Roman" w:hAnsi="Times New Roman" w:cs="Times New Roman"/>
          <w:sz w:val="24"/>
          <w:szCs w:val="24"/>
        </w:rPr>
        <w:t>Кузьминская.</w:t>
      </w:r>
    </w:p>
    <w:p w14:paraId="0337126A" w14:textId="77777777" w:rsidR="00136898" w:rsidRDefault="00136898" w:rsidP="00EF0B9D">
      <w:pPr>
        <w:tabs>
          <w:tab w:val="left" w:pos="1290"/>
        </w:tabs>
        <w:spacing w:line="240" w:lineRule="auto"/>
        <w:ind w:firstLine="709"/>
        <w:rPr>
          <w:rFonts w:ascii="Times New Roman" w:hAnsi="Times New Roman" w:cs="Times New Roman"/>
          <w:color w:val="000000" w:themeColor="text1"/>
          <w:sz w:val="24"/>
          <w:szCs w:val="24"/>
        </w:rPr>
      </w:pPr>
      <w:r w:rsidRPr="00136898">
        <w:rPr>
          <w:rFonts w:ascii="Times New Roman" w:hAnsi="Times New Roman" w:cs="Times New Roman"/>
          <w:color w:val="000000" w:themeColor="text1"/>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благоустроенном</w:t>
      </w:r>
      <w:r w:rsidR="00FE487B">
        <w:rPr>
          <w:rFonts w:ascii="Times New Roman" w:hAnsi="Times New Roman" w:cs="Times New Roman"/>
          <w:color w:val="000000" w:themeColor="text1"/>
          <w:sz w:val="24"/>
          <w:szCs w:val="24"/>
        </w:rPr>
        <w:t xml:space="preserve"> </w:t>
      </w:r>
      <w:r w:rsidRPr="00136898">
        <w:rPr>
          <w:rFonts w:ascii="Times New Roman" w:hAnsi="Times New Roman" w:cs="Times New Roman"/>
          <w:color w:val="000000" w:themeColor="text1"/>
          <w:sz w:val="24"/>
          <w:szCs w:val="24"/>
        </w:rPr>
        <w:t>жилье.</w:t>
      </w:r>
    </w:p>
    <w:p w14:paraId="72CA25E6" w14:textId="77777777" w:rsidR="00EF0B9D" w:rsidRPr="00136898" w:rsidRDefault="00EF0B9D" w:rsidP="00136898">
      <w:pPr>
        <w:tabs>
          <w:tab w:val="left" w:pos="1290"/>
        </w:tabs>
        <w:rPr>
          <w:rFonts w:ascii="Times New Roman" w:hAnsi="Times New Roman" w:cs="Times New Roman"/>
          <w:b/>
          <w:color w:val="FF0000"/>
          <w:sz w:val="24"/>
          <w:szCs w:val="24"/>
        </w:rPr>
        <w:sectPr w:rsidR="00EF0B9D" w:rsidRPr="00136898" w:rsidSect="009065EA">
          <w:pgSz w:w="11907" w:h="16840" w:code="9"/>
          <w:pgMar w:top="1134" w:right="567" w:bottom="1134" w:left="1134" w:header="720" w:footer="720" w:gutter="0"/>
          <w:cols w:space="720"/>
        </w:sectPr>
      </w:pPr>
    </w:p>
    <w:p w14:paraId="501CEE01"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3.1.2. </w:t>
      </w:r>
      <w:r w:rsidR="00EF0B9D" w:rsidRPr="00136898">
        <w:rPr>
          <w:rFonts w:ascii="Times New Roman" w:hAnsi="Times New Roman" w:cs="Times New Roman"/>
          <w:b/>
          <w:sz w:val="24"/>
          <w:szCs w:val="24"/>
        </w:rPr>
        <w:t>ПЕРЕЧЕНЬ МЕРОПРИЯТИЙ</w:t>
      </w:r>
    </w:p>
    <w:p w14:paraId="00E37A1A"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 Подпрограммы 1 «Создание условий для обеспечения доступным и комфортным жильем сельского населения»</w:t>
      </w:r>
    </w:p>
    <w:p w14:paraId="31CFF3D7" w14:textId="77777777" w:rsid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w:t>
      </w:r>
      <w:r w:rsidR="00EF0B9D" w:rsidRPr="00136898">
        <w:rPr>
          <w:rFonts w:ascii="Times New Roman" w:hAnsi="Times New Roman" w:cs="Times New Roman"/>
          <w:sz w:val="24"/>
          <w:szCs w:val="24"/>
        </w:rPr>
        <w:t xml:space="preserve">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1CA4205" w14:textId="77777777" w:rsidR="00EF0B9D" w:rsidRPr="00136898" w:rsidRDefault="00EF0B9D" w:rsidP="00136898">
      <w:pPr>
        <w:pStyle w:val="ConsPlusNormal"/>
        <w:widowControl/>
        <w:ind w:firstLine="0"/>
        <w:jc w:val="center"/>
        <w:rPr>
          <w:rFonts w:ascii="Times New Roman" w:hAnsi="Times New Roman" w:cs="Times New Roman"/>
          <w:sz w:val="24"/>
          <w:szCs w:val="24"/>
        </w:rPr>
      </w:pP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972"/>
        <w:gridCol w:w="1984"/>
        <w:gridCol w:w="2546"/>
        <w:gridCol w:w="1134"/>
        <w:gridCol w:w="840"/>
        <w:gridCol w:w="879"/>
        <w:gridCol w:w="855"/>
        <w:gridCol w:w="8"/>
        <w:gridCol w:w="973"/>
        <w:gridCol w:w="8"/>
        <w:gridCol w:w="853"/>
        <w:gridCol w:w="8"/>
        <w:gridCol w:w="1064"/>
        <w:gridCol w:w="13"/>
      </w:tblGrid>
      <w:tr w:rsidR="00136898" w:rsidRPr="00136898" w14:paraId="603AFBB2" w14:textId="77777777" w:rsidTr="00792238">
        <w:trPr>
          <w:gridAfter w:val="1"/>
          <w:wAfter w:w="13" w:type="dxa"/>
          <w:trHeight w:val="255"/>
          <w:tblHeader/>
        </w:trPr>
        <w:tc>
          <w:tcPr>
            <w:tcW w:w="663" w:type="dxa"/>
            <w:vMerge w:val="restart"/>
          </w:tcPr>
          <w:p w14:paraId="175380AA" w14:textId="77777777" w:rsidR="00136898" w:rsidRPr="00136898" w:rsidRDefault="00136898" w:rsidP="009065EA">
            <w:pPr>
              <w:tabs>
                <w:tab w:val="left" w:pos="1185"/>
              </w:tabs>
              <w:rPr>
                <w:rFonts w:ascii="Times New Roman" w:hAnsi="Times New Roman" w:cs="Times New Roman"/>
                <w:b/>
                <w:sz w:val="24"/>
                <w:szCs w:val="24"/>
              </w:rPr>
            </w:pPr>
            <w:r w:rsidRPr="00136898">
              <w:rPr>
                <w:rFonts w:ascii="Times New Roman" w:hAnsi="Times New Roman" w:cs="Times New Roman"/>
                <w:b/>
                <w:sz w:val="24"/>
                <w:szCs w:val="24"/>
              </w:rPr>
              <w:t>№ п/п</w:t>
            </w:r>
          </w:p>
        </w:tc>
        <w:tc>
          <w:tcPr>
            <w:tcW w:w="2972" w:type="dxa"/>
            <w:vMerge w:val="restart"/>
          </w:tcPr>
          <w:p w14:paraId="797BB67C" w14:textId="77777777" w:rsidR="00136898" w:rsidRPr="00136898" w:rsidRDefault="00136898" w:rsidP="009065EA">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Наименование   </w:t>
            </w:r>
            <w:r w:rsidRPr="00136898">
              <w:rPr>
                <w:rFonts w:ascii="Times New Roman" w:hAnsi="Times New Roman" w:cs="Times New Roman"/>
                <w:b/>
                <w:sz w:val="24"/>
                <w:szCs w:val="24"/>
              </w:rPr>
              <w:br/>
              <w:t>мероприятия</w:t>
            </w:r>
          </w:p>
        </w:tc>
        <w:tc>
          <w:tcPr>
            <w:tcW w:w="1984" w:type="dxa"/>
            <w:vMerge w:val="restart"/>
          </w:tcPr>
          <w:p w14:paraId="1A14A880" w14:textId="77777777" w:rsidR="00136898" w:rsidRPr="00136898" w:rsidRDefault="00EF0B9D" w:rsidP="009065EA">
            <w:pPr>
              <w:pStyle w:val="ConsPlusNormal"/>
              <w:widowControl/>
              <w:ind w:left="34" w:hanging="34"/>
              <w:jc w:val="center"/>
              <w:rPr>
                <w:rFonts w:ascii="Times New Roman" w:hAnsi="Times New Roman" w:cs="Times New Roman"/>
                <w:b/>
                <w:sz w:val="24"/>
                <w:szCs w:val="24"/>
              </w:rPr>
            </w:pPr>
            <w:r w:rsidRPr="00136898">
              <w:rPr>
                <w:rFonts w:ascii="Times New Roman" w:hAnsi="Times New Roman" w:cs="Times New Roman"/>
                <w:b/>
                <w:sz w:val="24"/>
                <w:szCs w:val="24"/>
              </w:rPr>
              <w:t>ответственный исполнитель</w:t>
            </w:r>
            <w:r w:rsidR="00136898" w:rsidRPr="00136898">
              <w:rPr>
                <w:rFonts w:ascii="Times New Roman" w:hAnsi="Times New Roman" w:cs="Times New Roman"/>
                <w:b/>
                <w:sz w:val="24"/>
                <w:szCs w:val="24"/>
              </w:rPr>
              <w:t>, соисполнитель</w:t>
            </w:r>
          </w:p>
        </w:tc>
        <w:tc>
          <w:tcPr>
            <w:tcW w:w="2546" w:type="dxa"/>
            <w:vMerge w:val="restart"/>
          </w:tcPr>
          <w:p w14:paraId="2590F285" w14:textId="77777777" w:rsidR="00136898" w:rsidRPr="00136898" w:rsidRDefault="00136898" w:rsidP="009065EA">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Источники</w:t>
            </w:r>
            <w:r w:rsidRPr="00136898">
              <w:rPr>
                <w:rFonts w:ascii="Times New Roman" w:hAnsi="Times New Roman" w:cs="Times New Roman"/>
                <w:b/>
                <w:sz w:val="24"/>
                <w:szCs w:val="24"/>
              </w:rPr>
              <w:br/>
              <w:t>финансирования</w:t>
            </w:r>
          </w:p>
        </w:tc>
        <w:tc>
          <w:tcPr>
            <w:tcW w:w="6622" w:type="dxa"/>
            <w:gridSpan w:val="10"/>
          </w:tcPr>
          <w:p w14:paraId="44B49EC0"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оценка </w:t>
            </w:r>
            <w:r w:rsidR="00EF0B9D" w:rsidRPr="00136898">
              <w:rPr>
                <w:rFonts w:ascii="Times New Roman" w:hAnsi="Times New Roman" w:cs="Times New Roman"/>
                <w:b/>
                <w:sz w:val="24"/>
                <w:szCs w:val="24"/>
              </w:rPr>
              <w:t>расходов, тыс.</w:t>
            </w:r>
            <w:r w:rsidRPr="00136898">
              <w:rPr>
                <w:rFonts w:ascii="Times New Roman" w:hAnsi="Times New Roman" w:cs="Times New Roman"/>
                <w:b/>
                <w:sz w:val="24"/>
                <w:szCs w:val="24"/>
              </w:rPr>
              <w:t xml:space="preserve"> руб.</w:t>
            </w:r>
          </w:p>
        </w:tc>
      </w:tr>
      <w:tr w:rsidR="00136898" w:rsidRPr="00136898" w14:paraId="530FF46F" w14:textId="77777777" w:rsidTr="00792238">
        <w:trPr>
          <w:gridAfter w:val="1"/>
          <w:wAfter w:w="13" w:type="dxa"/>
          <w:trHeight w:val="562"/>
          <w:tblHeader/>
        </w:trPr>
        <w:tc>
          <w:tcPr>
            <w:tcW w:w="663" w:type="dxa"/>
            <w:vMerge/>
          </w:tcPr>
          <w:p w14:paraId="51D6D499" w14:textId="77777777" w:rsidR="00136898" w:rsidRPr="00136898" w:rsidRDefault="00136898" w:rsidP="009065EA">
            <w:pPr>
              <w:tabs>
                <w:tab w:val="left" w:pos="1185"/>
              </w:tabs>
              <w:rPr>
                <w:rFonts w:ascii="Times New Roman" w:hAnsi="Times New Roman" w:cs="Times New Roman"/>
                <w:b/>
                <w:sz w:val="24"/>
                <w:szCs w:val="24"/>
              </w:rPr>
            </w:pPr>
          </w:p>
        </w:tc>
        <w:tc>
          <w:tcPr>
            <w:tcW w:w="2972" w:type="dxa"/>
            <w:vMerge/>
          </w:tcPr>
          <w:p w14:paraId="39A6D1DE" w14:textId="77777777" w:rsidR="00136898" w:rsidRPr="00136898" w:rsidRDefault="00136898" w:rsidP="009065EA">
            <w:pPr>
              <w:tabs>
                <w:tab w:val="left" w:pos="1185"/>
              </w:tabs>
              <w:rPr>
                <w:rFonts w:ascii="Times New Roman" w:hAnsi="Times New Roman" w:cs="Times New Roman"/>
                <w:b/>
                <w:sz w:val="24"/>
                <w:szCs w:val="24"/>
              </w:rPr>
            </w:pPr>
          </w:p>
        </w:tc>
        <w:tc>
          <w:tcPr>
            <w:tcW w:w="1984" w:type="dxa"/>
            <w:vMerge/>
          </w:tcPr>
          <w:p w14:paraId="4FCDF4C9" w14:textId="77777777" w:rsidR="00136898" w:rsidRPr="00136898" w:rsidRDefault="00136898" w:rsidP="009065EA">
            <w:pPr>
              <w:tabs>
                <w:tab w:val="left" w:pos="1185"/>
              </w:tabs>
              <w:rPr>
                <w:rFonts w:ascii="Times New Roman" w:hAnsi="Times New Roman" w:cs="Times New Roman"/>
                <w:b/>
                <w:sz w:val="24"/>
                <w:szCs w:val="24"/>
              </w:rPr>
            </w:pPr>
          </w:p>
        </w:tc>
        <w:tc>
          <w:tcPr>
            <w:tcW w:w="2546" w:type="dxa"/>
            <w:vMerge/>
          </w:tcPr>
          <w:p w14:paraId="2B349345" w14:textId="77777777" w:rsidR="00136898" w:rsidRPr="00136898" w:rsidRDefault="00136898" w:rsidP="009065EA">
            <w:pPr>
              <w:tabs>
                <w:tab w:val="left" w:pos="1185"/>
              </w:tabs>
              <w:rPr>
                <w:rFonts w:ascii="Times New Roman" w:hAnsi="Times New Roman" w:cs="Times New Roman"/>
                <w:b/>
                <w:sz w:val="24"/>
                <w:szCs w:val="24"/>
              </w:rPr>
            </w:pPr>
          </w:p>
        </w:tc>
        <w:tc>
          <w:tcPr>
            <w:tcW w:w="1134" w:type="dxa"/>
          </w:tcPr>
          <w:p w14:paraId="1B028626" w14:textId="77777777" w:rsidR="00136898" w:rsidRPr="00136898" w:rsidRDefault="00136898" w:rsidP="009065EA">
            <w:pPr>
              <w:tabs>
                <w:tab w:val="left" w:pos="1185"/>
              </w:tabs>
              <w:rPr>
                <w:rFonts w:ascii="Times New Roman" w:hAnsi="Times New Roman" w:cs="Times New Roman"/>
                <w:b/>
                <w:sz w:val="24"/>
                <w:szCs w:val="24"/>
              </w:rPr>
            </w:pPr>
            <w:r w:rsidRPr="00136898">
              <w:rPr>
                <w:rFonts w:ascii="Times New Roman" w:hAnsi="Times New Roman" w:cs="Times New Roman"/>
                <w:b/>
                <w:sz w:val="24"/>
                <w:szCs w:val="24"/>
              </w:rPr>
              <w:t>Всего</w:t>
            </w:r>
          </w:p>
        </w:tc>
        <w:tc>
          <w:tcPr>
            <w:tcW w:w="840" w:type="dxa"/>
          </w:tcPr>
          <w:p w14:paraId="4AE12F9A"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2023 год</w:t>
            </w:r>
          </w:p>
        </w:tc>
        <w:tc>
          <w:tcPr>
            <w:tcW w:w="879" w:type="dxa"/>
          </w:tcPr>
          <w:p w14:paraId="3BEC11F2" w14:textId="77777777" w:rsidR="00136898" w:rsidRPr="00136898" w:rsidRDefault="00136898" w:rsidP="009065EA">
            <w:pPr>
              <w:autoSpaceDE w:val="0"/>
              <w:autoSpaceDN w:val="0"/>
              <w:adjustRightInd w:val="0"/>
              <w:jc w:val="center"/>
              <w:rPr>
                <w:rFonts w:ascii="Times New Roman" w:hAnsi="Times New Roman" w:cs="Times New Roman"/>
                <w:b/>
                <w:sz w:val="24"/>
                <w:szCs w:val="24"/>
              </w:rPr>
            </w:pPr>
            <w:r w:rsidRPr="00136898">
              <w:rPr>
                <w:rFonts w:ascii="Times New Roman" w:hAnsi="Times New Roman" w:cs="Times New Roman"/>
                <w:b/>
                <w:sz w:val="24"/>
                <w:szCs w:val="24"/>
              </w:rPr>
              <w:t>2024 год</w:t>
            </w:r>
          </w:p>
        </w:tc>
        <w:tc>
          <w:tcPr>
            <w:tcW w:w="855" w:type="dxa"/>
          </w:tcPr>
          <w:p w14:paraId="6A793313"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2025 год</w:t>
            </w:r>
          </w:p>
        </w:tc>
        <w:tc>
          <w:tcPr>
            <w:tcW w:w="981" w:type="dxa"/>
            <w:gridSpan w:val="2"/>
          </w:tcPr>
          <w:p w14:paraId="46A948A7"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2026 год</w:t>
            </w:r>
          </w:p>
        </w:tc>
        <w:tc>
          <w:tcPr>
            <w:tcW w:w="861" w:type="dxa"/>
            <w:gridSpan w:val="2"/>
          </w:tcPr>
          <w:p w14:paraId="675505F5"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2027</w:t>
            </w:r>
          </w:p>
          <w:p w14:paraId="43D2794C"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c>
          <w:tcPr>
            <w:tcW w:w="1072" w:type="dxa"/>
            <w:gridSpan w:val="2"/>
          </w:tcPr>
          <w:p w14:paraId="7C8424A9"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2028</w:t>
            </w:r>
          </w:p>
          <w:p w14:paraId="747F4F3E" w14:textId="77777777" w:rsidR="00136898" w:rsidRPr="00136898" w:rsidRDefault="00136898" w:rsidP="009065EA">
            <w:pPr>
              <w:jc w:val="center"/>
              <w:rPr>
                <w:rFonts w:ascii="Times New Roman" w:hAnsi="Times New Roman" w:cs="Times New Roman"/>
                <w:b/>
                <w:sz w:val="24"/>
                <w:szCs w:val="24"/>
              </w:rPr>
            </w:pPr>
            <w:r w:rsidRPr="00136898">
              <w:rPr>
                <w:rFonts w:ascii="Times New Roman" w:hAnsi="Times New Roman" w:cs="Times New Roman"/>
                <w:b/>
                <w:sz w:val="24"/>
                <w:szCs w:val="24"/>
              </w:rPr>
              <w:t>год</w:t>
            </w:r>
          </w:p>
        </w:tc>
      </w:tr>
      <w:tr w:rsidR="00136898" w:rsidRPr="00136898" w14:paraId="5B2F01F0" w14:textId="77777777" w:rsidTr="00792238">
        <w:trPr>
          <w:gridAfter w:val="1"/>
          <w:wAfter w:w="13" w:type="dxa"/>
          <w:tblHeader/>
        </w:trPr>
        <w:tc>
          <w:tcPr>
            <w:tcW w:w="663" w:type="dxa"/>
          </w:tcPr>
          <w:p w14:paraId="26212A5B"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w:t>
            </w:r>
          </w:p>
        </w:tc>
        <w:tc>
          <w:tcPr>
            <w:tcW w:w="2972" w:type="dxa"/>
          </w:tcPr>
          <w:p w14:paraId="6162AB57"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2</w:t>
            </w:r>
          </w:p>
        </w:tc>
        <w:tc>
          <w:tcPr>
            <w:tcW w:w="1984" w:type="dxa"/>
          </w:tcPr>
          <w:p w14:paraId="215410FC"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3</w:t>
            </w:r>
          </w:p>
        </w:tc>
        <w:tc>
          <w:tcPr>
            <w:tcW w:w="2546" w:type="dxa"/>
          </w:tcPr>
          <w:p w14:paraId="311C47FF"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4</w:t>
            </w:r>
          </w:p>
        </w:tc>
        <w:tc>
          <w:tcPr>
            <w:tcW w:w="1134" w:type="dxa"/>
          </w:tcPr>
          <w:p w14:paraId="2502E12C"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5</w:t>
            </w:r>
          </w:p>
        </w:tc>
        <w:tc>
          <w:tcPr>
            <w:tcW w:w="840" w:type="dxa"/>
          </w:tcPr>
          <w:p w14:paraId="7A851F29"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6</w:t>
            </w:r>
          </w:p>
        </w:tc>
        <w:tc>
          <w:tcPr>
            <w:tcW w:w="879" w:type="dxa"/>
          </w:tcPr>
          <w:p w14:paraId="6009615A"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7</w:t>
            </w:r>
          </w:p>
        </w:tc>
        <w:tc>
          <w:tcPr>
            <w:tcW w:w="855" w:type="dxa"/>
          </w:tcPr>
          <w:p w14:paraId="62E8A477"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8</w:t>
            </w:r>
          </w:p>
        </w:tc>
        <w:tc>
          <w:tcPr>
            <w:tcW w:w="981" w:type="dxa"/>
            <w:gridSpan w:val="2"/>
          </w:tcPr>
          <w:p w14:paraId="11FA6338"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9</w:t>
            </w:r>
          </w:p>
        </w:tc>
        <w:tc>
          <w:tcPr>
            <w:tcW w:w="861" w:type="dxa"/>
            <w:gridSpan w:val="2"/>
          </w:tcPr>
          <w:p w14:paraId="4DBD03BB"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10</w:t>
            </w:r>
          </w:p>
        </w:tc>
        <w:tc>
          <w:tcPr>
            <w:tcW w:w="1072" w:type="dxa"/>
            <w:gridSpan w:val="2"/>
          </w:tcPr>
          <w:p w14:paraId="6744F319" w14:textId="77777777" w:rsidR="00136898" w:rsidRPr="00136898" w:rsidRDefault="00136898" w:rsidP="009065EA">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11</w:t>
            </w:r>
          </w:p>
        </w:tc>
      </w:tr>
      <w:tr w:rsidR="00136898" w:rsidRPr="00136898" w14:paraId="35E23744" w14:textId="77777777" w:rsidTr="00792238">
        <w:trPr>
          <w:gridAfter w:val="1"/>
          <w:wAfter w:w="13" w:type="dxa"/>
          <w:trHeight w:val="218"/>
        </w:trPr>
        <w:tc>
          <w:tcPr>
            <w:tcW w:w="663" w:type="dxa"/>
          </w:tcPr>
          <w:p w14:paraId="356A37B1"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46E76388"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 xml:space="preserve">Цель подпрограммы 1: удовлетворение потребностей сельского населения в </w:t>
            </w:r>
            <w:r w:rsidR="00EF0B9D" w:rsidRPr="00136898">
              <w:rPr>
                <w:rFonts w:ascii="Times New Roman" w:hAnsi="Times New Roman" w:cs="Times New Roman"/>
                <w:sz w:val="24"/>
                <w:szCs w:val="24"/>
              </w:rPr>
              <w:t>доступном и</w:t>
            </w:r>
            <w:r w:rsidRPr="00136898">
              <w:rPr>
                <w:rFonts w:ascii="Times New Roman" w:hAnsi="Times New Roman" w:cs="Times New Roman"/>
                <w:sz w:val="24"/>
                <w:szCs w:val="24"/>
              </w:rPr>
              <w:t xml:space="preserve"> комфортном жилье, отвечающим современным требованиям</w:t>
            </w:r>
          </w:p>
        </w:tc>
      </w:tr>
      <w:tr w:rsidR="00136898" w:rsidRPr="00136898" w14:paraId="55BF6C6A" w14:textId="77777777" w:rsidTr="00792238">
        <w:trPr>
          <w:gridAfter w:val="1"/>
          <w:wAfter w:w="13" w:type="dxa"/>
          <w:trHeight w:val="222"/>
        </w:trPr>
        <w:tc>
          <w:tcPr>
            <w:tcW w:w="663" w:type="dxa"/>
          </w:tcPr>
          <w:p w14:paraId="426F03E5"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37F53A04"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Задача   1 подпрограммы: стимулирование строительства (приобретения) жилья для сельского населения</w:t>
            </w:r>
          </w:p>
        </w:tc>
      </w:tr>
      <w:tr w:rsidR="00136898" w:rsidRPr="00136898" w14:paraId="108078E4" w14:textId="77777777" w:rsidTr="00792238">
        <w:tc>
          <w:tcPr>
            <w:tcW w:w="663" w:type="dxa"/>
            <w:vMerge w:val="restart"/>
          </w:tcPr>
          <w:p w14:paraId="2BAF0AD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1.1.</w:t>
            </w:r>
          </w:p>
        </w:tc>
        <w:tc>
          <w:tcPr>
            <w:tcW w:w="2972" w:type="dxa"/>
            <w:vMerge w:val="restart"/>
          </w:tcPr>
          <w:p w14:paraId="7540400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Улучшение жилищных условий сельских граждан, проживающих на сельских территориях</w:t>
            </w:r>
          </w:p>
        </w:tc>
        <w:tc>
          <w:tcPr>
            <w:tcW w:w="1984" w:type="dxa"/>
            <w:vMerge w:val="restart"/>
          </w:tcPr>
          <w:p w14:paraId="3CE66AB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отдел экономики</w:t>
            </w:r>
          </w:p>
        </w:tc>
        <w:tc>
          <w:tcPr>
            <w:tcW w:w="2546" w:type="dxa"/>
          </w:tcPr>
          <w:p w14:paraId="6E99FF6B" w14:textId="77777777" w:rsidR="00136898" w:rsidRPr="00136898" w:rsidRDefault="00136898" w:rsidP="009065EA">
            <w:pPr>
              <w:pStyle w:val="af"/>
              <w:rPr>
                <w:rFonts w:ascii="Times New Roman" w:hAnsi="Times New Roman"/>
              </w:rPr>
            </w:pPr>
            <w:r w:rsidRPr="00136898">
              <w:rPr>
                <w:rFonts w:ascii="Times New Roman" w:hAnsi="Times New Roman"/>
              </w:rPr>
              <w:t>Итого, в т.ч.:</w:t>
            </w:r>
          </w:p>
        </w:tc>
        <w:tc>
          <w:tcPr>
            <w:tcW w:w="1134" w:type="dxa"/>
          </w:tcPr>
          <w:p w14:paraId="24E8AA80"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660,0</w:t>
            </w:r>
          </w:p>
        </w:tc>
        <w:tc>
          <w:tcPr>
            <w:tcW w:w="840" w:type="dxa"/>
          </w:tcPr>
          <w:p w14:paraId="0CE1C971"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4CF9BED4"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63" w:type="dxa"/>
            <w:gridSpan w:val="2"/>
          </w:tcPr>
          <w:p w14:paraId="241AAF7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ECB64DE"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4BE9684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545308A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72B4BB1B" w14:textId="77777777" w:rsidTr="00792238">
        <w:tc>
          <w:tcPr>
            <w:tcW w:w="663" w:type="dxa"/>
            <w:vMerge/>
          </w:tcPr>
          <w:p w14:paraId="2BAA8478"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47A8A791"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2C313374"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768FB172" w14:textId="77777777" w:rsidR="00136898" w:rsidRPr="00136898" w:rsidRDefault="00136898" w:rsidP="009065EA">
            <w:pPr>
              <w:pStyle w:val="af"/>
              <w:rPr>
                <w:rFonts w:ascii="Times New Roman" w:hAnsi="Times New Roman"/>
              </w:rPr>
            </w:pPr>
            <w:r w:rsidRPr="00136898">
              <w:rPr>
                <w:rFonts w:ascii="Times New Roman" w:hAnsi="Times New Roman"/>
              </w:rPr>
              <w:t>федеральный бюджет</w:t>
            </w:r>
          </w:p>
        </w:tc>
        <w:tc>
          <w:tcPr>
            <w:tcW w:w="1134" w:type="dxa"/>
          </w:tcPr>
          <w:p w14:paraId="0197471F"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23902889"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6C6FD30E"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1900A9C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97DDF8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CF52CA2"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64BE46F3"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A3311FA" w14:textId="77777777" w:rsidTr="00792238">
        <w:tc>
          <w:tcPr>
            <w:tcW w:w="663" w:type="dxa"/>
            <w:vMerge/>
          </w:tcPr>
          <w:p w14:paraId="1A7AEB0E"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78982F74"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01617E4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14359367"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66649FB2"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3D4F6DB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2B317D0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2496EE3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D3E221A"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63AF230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50DF8661"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6EF3D1D7" w14:textId="77777777" w:rsidTr="00792238">
        <w:tc>
          <w:tcPr>
            <w:tcW w:w="663" w:type="dxa"/>
            <w:vMerge/>
          </w:tcPr>
          <w:p w14:paraId="04457C64"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78C1B043"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3993F36D"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7BEE6473" w14:textId="77777777" w:rsidR="00136898" w:rsidRPr="00136898" w:rsidRDefault="003C1B25" w:rsidP="009065EA">
            <w:pPr>
              <w:pStyle w:val="af"/>
              <w:rPr>
                <w:rFonts w:ascii="Times New Roman" w:hAnsi="Times New Roman"/>
              </w:rPr>
            </w:pPr>
            <w:r w:rsidRPr="00136898">
              <w:rPr>
                <w:rFonts w:ascii="Times New Roman" w:hAnsi="Times New Roman"/>
              </w:rPr>
              <w:t>Б</w:t>
            </w:r>
            <w:r w:rsidR="00136898" w:rsidRPr="00136898">
              <w:rPr>
                <w:rFonts w:ascii="Times New Roman" w:hAnsi="Times New Roman"/>
              </w:rPr>
              <w:t>юджетокруга</w:t>
            </w:r>
          </w:p>
        </w:tc>
        <w:tc>
          <w:tcPr>
            <w:tcW w:w="1134" w:type="dxa"/>
          </w:tcPr>
          <w:p w14:paraId="0390976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660,0</w:t>
            </w:r>
          </w:p>
        </w:tc>
        <w:tc>
          <w:tcPr>
            <w:tcW w:w="840" w:type="dxa"/>
          </w:tcPr>
          <w:p w14:paraId="5D0CF533"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55279AD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63" w:type="dxa"/>
            <w:gridSpan w:val="2"/>
          </w:tcPr>
          <w:p w14:paraId="6B6CFB5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4EF3C18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85522D9"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7526DCD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1745177B" w14:textId="77777777" w:rsidTr="00792238">
        <w:tc>
          <w:tcPr>
            <w:tcW w:w="663" w:type="dxa"/>
            <w:vMerge/>
          </w:tcPr>
          <w:p w14:paraId="1AC610EE"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3B843CA0"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5B16888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0A7FE0E3" w14:textId="77777777" w:rsidR="00136898" w:rsidRPr="00136898" w:rsidRDefault="00136898" w:rsidP="009065EA">
            <w:pPr>
              <w:pStyle w:val="af"/>
              <w:rPr>
                <w:rFonts w:ascii="Times New Roman" w:hAnsi="Times New Roman"/>
              </w:rPr>
            </w:pPr>
            <w:r w:rsidRPr="00136898">
              <w:rPr>
                <w:rFonts w:ascii="Times New Roman" w:hAnsi="Times New Roman"/>
              </w:rPr>
              <w:t>внебюджетные средства</w:t>
            </w:r>
          </w:p>
        </w:tc>
        <w:tc>
          <w:tcPr>
            <w:tcW w:w="1134" w:type="dxa"/>
          </w:tcPr>
          <w:p w14:paraId="66E30907"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2EDE43F6"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1FE1F5DB"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3" w:type="dxa"/>
            <w:gridSpan w:val="2"/>
          </w:tcPr>
          <w:p w14:paraId="3AA1A2F5"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5F56705"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127E18BD"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7" w:type="dxa"/>
            <w:gridSpan w:val="2"/>
          </w:tcPr>
          <w:p w14:paraId="0A87D00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4AFAF77" w14:textId="77777777" w:rsidTr="00792238">
        <w:trPr>
          <w:gridAfter w:val="1"/>
          <w:wAfter w:w="13" w:type="dxa"/>
        </w:trPr>
        <w:tc>
          <w:tcPr>
            <w:tcW w:w="663" w:type="dxa"/>
          </w:tcPr>
          <w:p w14:paraId="50A28939" w14:textId="77777777" w:rsidR="00136898" w:rsidRPr="00136898" w:rsidRDefault="00136898" w:rsidP="009065EA">
            <w:pPr>
              <w:tabs>
                <w:tab w:val="left" w:pos="1185"/>
              </w:tabs>
              <w:rPr>
                <w:rFonts w:ascii="Times New Roman" w:hAnsi="Times New Roman" w:cs="Times New Roman"/>
                <w:sz w:val="24"/>
                <w:szCs w:val="24"/>
              </w:rPr>
            </w:pPr>
          </w:p>
        </w:tc>
        <w:tc>
          <w:tcPr>
            <w:tcW w:w="14124" w:type="dxa"/>
            <w:gridSpan w:val="13"/>
          </w:tcPr>
          <w:p w14:paraId="06772AC0" w14:textId="77777777" w:rsidR="00136898" w:rsidRPr="00136898" w:rsidRDefault="00EF0B9D"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задача 2</w:t>
            </w:r>
            <w:r w:rsidR="00136898" w:rsidRPr="00136898">
              <w:rPr>
                <w:rFonts w:ascii="Times New Roman" w:hAnsi="Times New Roman" w:cs="Times New Roman"/>
                <w:sz w:val="24"/>
                <w:szCs w:val="24"/>
              </w:rPr>
              <w:t xml:space="preserve"> подпрограммы: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792238" w:rsidRPr="00136898" w14:paraId="609A9B08" w14:textId="77777777" w:rsidTr="00792238">
        <w:trPr>
          <w:gridAfter w:val="1"/>
          <w:wAfter w:w="13" w:type="dxa"/>
          <w:trHeight w:val="126"/>
        </w:trPr>
        <w:tc>
          <w:tcPr>
            <w:tcW w:w="663" w:type="dxa"/>
            <w:vMerge w:val="restart"/>
          </w:tcPr>
          <w:p w14:paraId="02EB260D"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1.2.</w:t>
            </w:r>
          </w:p>
        </w:tc>
        <w:tc>
          <w:tcPr>
            <w:tcW w:w="2972" w:type="dxa"/>
            <w:vMerge w:val="restart"/>
          </w:tcPr>
          <w:p w14:paraId="121F6E9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Обустройство объектами инженерной инфраструктуры и благоустройство площадок,расположенных на сельских территориях, под компактную жилищную застройку (дер.Кузьминская)</w:t>
            </w:r>
          </w:p>
        </w:tc>
        <w:tc>
          <w:tcPr>
            <w:tcW w:w="1984" w:type="dxa"/>
            <w:vMerge w:val="restart"/>
          </w:tcPr>
          <w:p w14:paraId="5AE203E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отдел экономики,</w:t>
            </w:r>
          </w:p>
          <w:p w14:paraId="2BBC811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Управление строительства, архитектуры и ЖКХ</w:t>
            </w:r>
          </w:p>
        </w:tc>
        <w:tc>
          <w:tcPr>
            <w:tcW w:w="2546" w:type="dxa"/>
          </w:tcPr>
          <w:p w14:paraId="79B251A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Итого, в т.ч.:</w:t>
            </w:r>
          </w:p>
        </w:tc>
        <w:tc>
          <w:tcPr>
            <w:tcW w:w="1134" w:type="dxa"/>
          </w:tcPr>
          <w:p w14:paraId="48F49518" w14:textId="77777777" w:rsidR="00792238" w:rsidRPr="00136898" w:rsidRDefault="00792238" w:rsidP="00301A06">
            <w:pPr>
              <w:rPr>
                <w:rFonts w:ascii="Times New Roman" w:hAnsi="Times New Roman" w:cs="Times New Roman"/>
                <w:sz w:val="24"/>
                <w:szCs w:val="24"/>
              </w:rPr>
            </w:pPr>
            <w:r>
              <w:rPr>
                <w:rFonts w:ascii="Times New Roman" w:hAnsi="Times New Roman" w:cs="Times New Roman"/>
                <w:sz w:val="24"/>
                <w:szCs w:val="24"/>
              </w:rPr>
              <w:t>7864</w:t>
            </w:r>
            <w:r w:rsidRPr="00136898">
              <w:rPr>
                <w:rFonts w:ascii="Times New Roman" w:hAnsi="Times New Roman" w:cs="Times New Roman"/>
                <w:sz w:val="24"/>
                <w:szCs w:val="24"/>
              </w:rPr>
              <w:t>,</w:t>
            </w:r>
            <w:r w:rsidR="00301A06">
              <w:rPr>
                <w:rFonts w:ascii="Times New Roman" w:hAnsi="Times New Roman" w:cs="Times New Roman"/>
                <w:sz w:val="24"/>
                <w:szCs w:val="24"/>
              </w:rPr>
              <w:t>6</w:t>
            </w:r>
          </w:p>
        </w:tc>
        <w:tc>
          <w:tcPr>
            <w:tcW w:w="840" w:type="dxa"/>
          </w:tcPr>
          <w:p w14:paraId="6A08908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659EABCB" w14:textId="77777777" w:rsidR="00792238" w:rsidRPr="00136898" w:rsidRDefault="00792238" w:rsidP="00301A06">
            <w:pPr>
              <w:rPr>
                <w:rFonts w:ascii="Times New Roman" w:hAnsi="Times New Roman" w:cs="Times New Roman"/>
                <w:sz w:val="24"/>
                <w:szCs w:val="24"/>
              </w:rPr>
            </w:pPr>
            <w:r>
              <w:rPr>
                <w:rFonts w:ascii="Times New Roman" w:hAnsi="Times New Roman" w:cs="Times New Roman"/>
                <w:sz w:val="24"/>
                <w:szCs w:val="24"/>
              </w:rPr>
              <w:t>7864</w:t>
            </w:r>
            <w:r w:rsidRPr="00136898">
              <w:rPr>
                <w:rFonts w:ascii="Times New Roman" w:hAnsi="Times New Roman" w:cs="Times New Roman"/>
                <w:sz w:val="24"/>
                <w:szCs w:val="24"/>
              </w:rPr>
              <w:t>,</w:t>
            </w:r>
            <w:r w:rsidR="00301A06">
              <w:rPr>
                <w:rFonts w:ascii="Times New Roman" w:hAnsi="Times New Roman" w:cs="Times New Roman"/>
                <w:sz w:val="24"/>
                <w:szCs w:val="24"/>
              </w:rPr>
              <w:t>6</w:t>
            </w:r>
          </w:p>
        </w:tc>
        <w:tc>
          <w:tcPr>
            <w:tcW w:w="855" w:type="dxa"/>
          </w:tcPr>
          <w:p w14:paraId="13316F87"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A904D48"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CF1A8AF"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DE12023"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66A271F4" w14:textId="77777777" w:rsidTr="00792238">
        <w:trPr>
          <w:gridAfter w:val="1"/>
          <w:wAfter w:w="13" w:type="dxa"/>
          <w:trHeight w:val="126"/>
        </w:trPr>
        <w:tc>
          <w:tcPr>
            <w:tcW w:w="663" w:type="dxa"/>
            <w:vMerge/>
          </w:tcPr>
          <w:p w14:paraId="263A6437" w14:textId="77777777" w:rsidR="00792238" w:rsidRPr="00136898" w:rsidRDefault="00792238" w:rsidP="009065EA">
            <w:pPr>
              <w:tabs>
                <w:tab w:val="left" w:pos="1185"/>
              </w:tabs>
              <w:rPr>
                <w:rFonts w:ascii="Times New Roman" w:hAnsi="Times New Roman" w:cs="Times New Roman"/>
                <w:sz w:val="24"/>
                <w:szCs w:val="24"/>
              </w:rPr>
            </w:pPr>
          </w:p>
        </w:tc>
        <w:tc>
          <w:tcPr>
            <w:tcW w:w="2972" w:type="dxa"/>
            <w:vMerge/>
          </w:tcPr>
          <w:p w14:paraId="29235172" w14:textId="77777777" w:rsidR="00792238" w:rsidRPr="00136898" w:rsidRDefault="00792238" w:rsidP="009065EA">
            <w:pPr>
              <w:tabs>
                <w:tab w:val="left" w:pos="1185"/>
              </w:tabs>
              <w:rPr>
                <w:rFonts w:ascii="Times New Roman" w:hAnsi="Times New Roman" w:cs="Times New Roman"/>
                <w:sz w:val="24"/>
                <w:szCs w:val="24"/>
              </w:rPr>
            </w:pPr>
          </w:p>
        </w:tc>
        <w:tc>
          <w:tcPr>
            <w:tcW w:w="1984" w:type="dxa"/>
            <w:vMerge/>
          </w:tcPr>
          <w:p w14:paraId="4AF8567C"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341AA53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федеральный бюджет</w:t>
            </w:r>
          </w:p>
        </w:tc>
        <w:tc>
          <w:tcPr>
            <w:tcW w:w="1134" w:type="dxa"/>
          </w:tcPr>
          <w:p w14:paraId="7D421F53" w14:textId="77777777" w:rsidR="00792238" w:rsidRPr="00136898" w:rsidRDefault="00792238" w:rsidP="00792238">
            <w:pPr>
              <w:rPr>
                <w:rFonts w:ascii="Times New Roman" w:hAnsi="Times New Roman" w:cs="Times New Roman"/>
                <w:sz w:val="24"/>
                <w:szCs w:val="24"/>
              </w:rPr>
            </w:pPr>
            <w:r>
              <w:rPr>
                <w:rFonts w:ascii="Times New Roman" w:hAnsi="Times New Roman" w:cs="Times New Roman"/>
                <w:sz w:val="24"/>
                <w:szCs w:val="24"/>
              </w:rPr>
              <w:t>7707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40" w:type="dxa"/>
          </w:tcPr>
          <w:p w14:paraId="6CB8B141"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0474FF6E" w14:textId="77777777" w:rsidR="00792238" w:rsidRPr="00136898" w:rsidRDefault="00792238" w:rsidP="003C1B25">
            <w:pPr>
              <w:rPr>
                <w:rFonts w:ascii="Times New Roman" w:hAnsi="Times New Roman" w:cs="Times New Roman"/>
                <w:sz w:val="24"/>
                <w:szCs w:val="24"/>
              </w:rPr>
            </w:pPr>
            <w:r>
              <w:rPr>
                <w:rFonts w:ascii="Times New Roman" w:hAnsi="Times New Roman" w:cs="Times New Roman"/>
                <w:sz w:val="24"/>
                <w:szCs w:val="24"/>
              </w:rPr>
              <w:t>7707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1777D955"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6BD95876"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0C2384C1"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49A8AA84"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9613877" w14:textId="77777777" w:rsidTr="00792238">
        <w:trPr>
          <w:gridAfter w:val="1"/>
          <w:wAfter w:w="13" w:type="dxa"/>
          <w:trHeight w:val="126"/>
        </w:trPr>
        <w:tc>
          <w:tcPr>
            <w:tcW w:w="663" w:type="dxa"/>
            <w:vMerge/>
          </w:tcPr>
          <w:p w14:paraId="00FA7BFB"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2472F399"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68F7FCE3"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0CAD80A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772E0D5D" w14:textId="77777777" w:rsidR="00136898" w:rsidRPr="00136898" w:rsidRDefault="003C1B25" w:rsidP="003C1B25">
            <w:pPr>
              <w:tabs>
                <w:tab w:val="left" w:pos="1185"/>
              </w:tabs>
              <w:rPr>
                <w:rFonts w:ascii="Times New Roman" w:hAnsi="Times New Roman" w:cs="Times New Roman"/>
                <w:sz w:val="24"/>
                <w:szCs w:val="24"/>
              </w:rPr>
            </w:pPr>
            <w:r>
              <w:rPr>
                <w:rFonts w:ascii="Times New Roman" w:hAnsi="Times New Roman" w:cs="Times New Roman"/>
                <w:sz w:val="24"/>
                <w:szCs w:val="24"/>
              </w:rPr>
              <w:t>157</w:t>
            </w:r>
            <w:r w:rsidR="00136898" w:rsidRPr="00136898">
              <w:rPr>
                <w:rFonts w:ascii="Times New Roman" w:hAnsi="Times New Roman" w:cs="Times New Roman"/>
                <w:sz w:val="24"/>
                <w:szCs w:val="24"/>
              </w:rPr>
              <w:t>,</w:t>
            </w:r>
            <w:r>
              <w:rPr>
                <w:rFonts w:ascii="Times New Roman" w:hAnsi="Times New Roman" w:cs="Times New Roman"/>
                <w:sz w:val="24"/>
                <w:szCs w:val="24"/>
              </w:rPr>
              <w:t>3</w:t>
            </w:r>
          </w:p>
        </w:tc>
        <w:tc>
          <w:tcPr>
            <w:tcW w:w="840" w:type="dxa"/>
          </w:tcPr>
          <w:p w14:paraId="3CC3A28B"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383F8EC8" w14:textId="77777777" w:rsidR="00136898" w:rsidRPr="00136898" w:rsidRDefault="003C1B25" w:rsidP="003C1B25">
            <w:pPr>
              <w:rPr>
                <w:rFonts w:ascii="Times New Roman" w:hAnsi="Times New Roman" w:cs="Times New Roman"/>
                <w:sz w:val="24"/>
                <w:szCs w:val="24"/>
              </w:rPr>
            </w:pPr>
            <w:r>
              <w:rPr>
                <w:rFonts w:ascii="Times New Roman" w:hAnsi="Times New Roman" w:cs="Times New Roman"/>
                <w:sz w:val="24"/>
                <w:szCs w:val="24"/>
              </w:rPr>
              <w:t>157</w:t>
            </w:r>
            <w:r w:rsidR="00136898"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795551CA"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592FA8FE"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147306C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BD87084"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220E33B" w14:textId="77777777" w:rsidTr="00792238">
        <w:trPr>
          <w:gridAfter w:val="1"/>
          <w:wAfter w:w="13" w:type="dxa"/>
          <w:trHeight w:val="126"/>
        </w:trPr>
        <w:tc>
          <w:tcPr>
            <w:tcW w:w="663" w:type="dxa"/>
            <w:vMerge/>
          </w:tcPr>
          <w:p w14:paraId="01C01622"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411DD537"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30898809"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27347EB6" w14:textId="77777777" w:rsidR="00136898" w:rsidRPr="00136898" w:rsidRDefault="006424AE"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Б</w:t>
            </w:r>
            <w:r w:rsidR="00136898" w:rsidRPr="00136898">
              <w:rPr>
                <w:rFonts w:ascii="Times New Roman" w:hAnsi="Times New Roman" w:cs="Times New Roman"/>
                <w:sz w:val="24"/>
                <w:szCs w:val="24"/>
              </w:rPr>
              <w:t>юджетокруга</w:t>
            </w:r>
          </w:p>
        </w:tc>
        <w:tc>
          <w:tcPr>
            <w:tcW w:w="1134" w:type="dxa"/>
          </w:tcPr>
          <w:p w14:paraId="23EDE3DC"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784B3D4B"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797B664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0E105BC9"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249DF055"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5A19BD33"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287C42F1"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6533D33" w14:textId="77777777" w:rsidTr="00792238">
        <w:trPr>
          <w:gridAfter w:val="1"/>
          <w:wAfter w:w="13" w:type="dxa"/>
          <w:trHeight w:val="1749"/>
        </w:trPr>
        <w:tc>
          <w:tcPr>
            <w:tcW w:w="663" w:type="dxa"/>
            <w:vMerge/>
          </w:tcPr>
          <w:p w14:paraId="02BA1372" w14:textId="77777777" w:rsidR="00136898" w:rsidRPr="00136898" w:rsidRDefault="00136898" w:rsidP="009065EA">
            <w:pPr>
              <w:tabs>
                <w:tab w:val="left" w:pos="1185"/>
              </w:tabs>
              <w:rPr>
                <w:rFonts w:ascii="Times New Roman" w:hAnsi="Times New Roman" w:cs="Times New Roman"/>
                <w:sz w:val="24"/>
                <w:szCs w:val="24"/>
              </w:rPr>
            </w:pPr>
          </w:p>
        </w:tc>
        <w:tc>
          <w:tcPr>
            <w:tcW w:w="2972" w:type="dxa"/>
            <w:vMerge/>
          </w:tcPr>
          <w:p w14:paraId="3788BB0E" w14:textId="77777777" w:rsidR="00136898" w:rsidRPr="00136898" w:rsidRDefault="00136898" w:rsidP="009065EA">
            <w:pPr>
              <w:tabs>
                <w:tab w:val="left" w:pos="1185"/>
              </w:tabs>
              <w:rPr>
                <w:rFonts w:ascii="Times New Roman" w:hAnsi="Times New Roman" w:cs="Times New Roman"/>
                <w:sz w:val="24"/>
                <w:szCs w:val="24"/>
              </w:rPr>
            </w:pPr>
          </w:p>
        </w:tc>
        <w:tc>
          <w:tcPr>
            <w:tcW w:w="1984" w:type="dxa"/>
            <w:vMerge/>
          </w:tcPr>
          <w:p w14:paraId="137CDC3C" w14:textId="77777777" w:rsidR="00136898" w:rsidRPr="00136898" w:rsidRDefault="00136898" w:rsidP="009065EA">
            <w:pPr>
              <w:tabs>
                <w:tab w:val="left" w:pos="1185"/>
              </w:tabs>
              <w:rPr>
                <w:rFonts w:ascii="Times New Roman" w:hAnsi="Times New Roman" w:cs="Times New Roman"/>
                <w:sz w:val="24"/>
                <w:szCs w:val="24"/>
              </w:rPr>
            </w:pPr>
          </w:p>
        </w:tc>
        <w:tc>
          <w:tcPr>
            <w:tcW w:w="2546" w:type="dxa"/>
          </w:tcPr>
          <w:p w14:paraId="3819B39A"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внебюджетные средства</w:t>
            </w:r>
          </w:p>
        </w:tc>
        <w:tc>
          <w:tcPr>
            <w:tcW w:w="1134" w:type="dxa"/>
          </w:tcPr>
          <w:p w14:paraId="4D0BF190" w14:textId="77777777" w:rsidR="00136898" w:rsidRPr="00136898" w:rsidRDefault="0013689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40" w:type="dxa"/>
          </w:tcPr>
          <w:p w14:paraId="5E3EFA40"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31135A65"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4E7F92CE"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0F2FD8EF"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9A1F21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14D1F93C" w14:textId="77777777" w:rsidR="00136898" w:rsidRPr="00136898" w:rsidRDefault="00136898" w:rsidP="009065EA">
            <w:pPr>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196F61C2" w14:textId="77777777" w:rsidTr="00792238">
        <w:trPr>
          <w:gridAfter w:val="1"/>
          <w:wAfter w:w="13" w:type="dxa"/>
          <w:trHeight w:val="398"/>
        </w:trPr>
        <w:tc>
          <w:tcPr>
            <w:tcW w:w="663" w:type="dxa"/>
            <w:vMerge w:val="restart"/>
          </w:tcPr>
          <w:p w14:paraId="525FB587" w14:textId="77777777" w:rsidR="00792238" w:rsidRPr="00136898" w:rsidRDefault="00792238" w:rsidP="009065EA">
            <w:pPr>
              <w:tabs>
                <w:tab w:val="left" w:pos="1185"/>
              </w:tabs>
              <w:rPr>
                <w:rFonts w:ascii="Times New Roman" w:hAnsi="Times New Roman" w:cs="Times New Roman"/>
                <w:sz w:val="24"/>
                <w:szCs w:val="24"/>
              </w:rPr>
            </w:pPr>
          </w:p>
          <w:p w14:paraId="3CC3DA61"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val="restart"/>
          </w:tcPr>
          <w:p w14:paraId="409D8904" w14:textId="77777777" w:rsidR="00792238" w:rsidRPr="00136898" w:rsidRDefault="00792238" w:rsidP="009065EA">
            <w:pPr>
              <w:tabs>
                <w:tab w:val="left" w:pos="1185"/>
              </w:tabs>
              <w:rPr>
                <w:rFonts w:ascii="Times New Roman" w:hAnsi="Times New Roman" w:cs="Times New Roman"/>
                <w:sz w:val="24"/>
                <w:szCs w:val="24"/>
              </w:rPr>
            </w:pPr>
          </w:p>
          <w:p w14:paraId="769E26C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Всего по подпрограмме 1:</w:t>
            </w:r>
          </w:p>
        </w:tc>
        <w:tc>
          <w:tcPr>
            <w:tcW w:w="2546" w:type="dxa"/>
          </w:tcPr>
          <w:p w14:paraId="2C41C52F" w14:textId="77777777" w:rsidR="00792238" w:rsidRPr="00136898" w:rsidRDefault="00792238" w:rsidP="009065EA">
            <w:pPr>
              <w:pStyle w:val="af"/>
              <w:rPr>
                <w:rFonts w:ascii="Times New Roman" w:hAnsi="Times New Roman"/>
              </w:rPr>
            </w:pPr>
            <w:r w:rsidRPr="00136898">
              <w:rPr>
                <w:rFonts w:ascii="Times New Roman" w:hAnsi="Times New Roman"/>
              </w:rPr>
              <w:t>Итого, в т.ч.:</w:t>
            </w:r>
          </w:p>
        </w:tc>
        <w:tc>
          <w:tcPr>
            <w:tcW w:w="1134" w:type="dxa"/>
          </w:tcPr>
          <w:p w14:paraId="72365458" w14:textId="77777777" w:rsidR="00792238" w:rsidRPr="00792238" w:rsidRDefault="00301A06" w:rsidP="0079223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8524,6</w:t>
            </w:r>
          </w:p>
        </w:tc>
        <w:tc>
          <w:tcPr>
            <w:tcW w:w="840" w:type="dxa"/>
          </w:tcPr>
          <w:p w14:paraId="294E9D9F" w14:textId="77777777" w:rsidR="00792238" w:rsidRPr="00136898" w:rsidRDefault="00792238" w:rsidP="006E028D">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480194BC" w14:textId="77777777" w:rsidR="00792238" w:rsidRPr="00136898" w:rsidRDefault="00792238" w:rsidP="003C1B25">
            <w:pPr>
              <w:tabs>
                <w:tab w:val="left" w:pos="1185"/>
              </w:tabs>
              <w:ind w:right="-28"/>
              <w:rPr>
                <w:rFonts w:ascii="Times New Roman" w:hAnsi="Times New Roman" w:cs="Times New Roman"/>
                <w:sz w:val="24"/>
                <w:szCs w:val="24"/>
              </w:rPr>
            </w:pPr>
            <w:r>
              <w:rPr>
                <w:rFonts w:ascii="Times New Roman" w:hAnsi="Times New Roman" w:cs="Times New Roman"/>
                <w:sz w:val="24"/>
                <w:szCs w:val="24"/>
              </w:rPr>
              <w:t>8084</w:t>
            </w:r>
            <w:r w:rsidRPr="00136898">
              <w:rPr>
                <w:rFonts w:ascii="Times New Roman" w:hAnsi="Times New Roman" w:cs="Times New Roman"/>
                <w:sz w:val="24"/>
                <w:szCs w:val="24"/>
              </w:rPr>
              <w:t>,</w:t>
            </w:r>
            <w:r>
              <w:rPr>
                <w:rFonts w:ascii="Times New Roman" w:hAnsi="Times New Roman" w:cs="Times New Roman"/>
                <w:sz w:val="24"/>
                <w:szCs w:val="24"/>
              </w:rPr>
              <w:t>6</w:t>
            </w:r>
          </w:p>
        </w:tc>
        <w:tc>
          <w:tcPr>
            <w:tcW w:w="855" w:type="dxa"/>
          </w:tcPr>
          <w:p w14:paraId="7FB3BE1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D8FA73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B0E8107"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7678F58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56A13D2D" w14:textId="77777777" w:rsidTr="00792238">
        <w:trPr>
          <w:gridAfter w:val="1"/>
          <w:wAfter w:w="13" w:type="dxa"/>
        </w:trPr>
        <w:tc>
          <w:tcPr>
            <w:tcW w:w="663" w:type="dxa"/>
            <w:vMerge/>
          </w:tcPr>
          <w:p w14:paraId="610607BF"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3F641409"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7D617B73" w14:textId="77777777" w:rsidR="00792238" w:rsidRPr="00136898" w:rsidRDefault="00792238" w:rsidP="009065EA">
            <w:pPr>
              <w:pStyle w:val="af"/>
              <w:rPr>
                <w:rFonts w:ascii="Times New Roman" w:hAnsi="Times New Roman"/>
              </w:rPr>
            </w:pPr>
            <w:r w:rsidRPr="00136898">
              <w:rPr>
                <w:rFonts w:ascii="Times New Roman" w:hAnsi="Times New Roman"/>
              </w:rPr>
              <w:t>федеральный бюджет</w:t>
            </w:r>
          </w:p>
        </w:tc>
        <w:tc>
          <w:tcPr>
            <w:tcW w:w="1134" w:type="dxa"/>
          </w:tcPr>
          <w:p w14:paraId="1FC9F758"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7707,3</w:t>
            </w:r>
          </w:p>
        </w:tc>
        <w:tc>
          <w:tcPr>
            <w:tcW w:w="840" w:type="dxa"/>
          </w:tcPr>
          <w:p w14:paraId="2222BB8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29809AE9" w14:textId="77777777" w:rsidR="00792238" w:rsidRPr="006E028D" w:rsidRDefault="00792238" w:rsidP="003C1B25">
            <w:pPr>
              <w:tabs>
                <w:tab w:val="left" w:pos="1185"/>
              </w:tabs>
              <w:rPr>
                <w:rFonts w:ascii="Times New Roman" w:hAnsi="Times New Roman" w:cs="Times New Roman"/>
                <w:sz w:val="24"/>
                <w:szCs w:val="24"/>
              </w:rPr>
            </w:pPr>
            <w:r w:rsidRPr="006E028D">
              <w:rPr>
                <w:rFonts w:ascii="Times New Roman" w:hAnsi="Times New Roman" w:cs="Times New Roman"/>
                <w:sz w:val="24"/>
                <w:szCs w:val="24"/>
              </w:rPr>
              <w:t>7707,3</w:t>
            </w:r>
          </w:p>
        </w:tc>
        <w:tc>
          <w:tcPr>
            <w:tcW w:w="855" w:type="dxa"/>
          </w:tcPr>
          <w:p w14:paraId="45C39BF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7C42F27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2F5DF2F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423DC45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730C5F17" w14:textId="77777777" w:rsidTr="00792238">
        <w:trPr>
          <w:gridAfter w:val="1"/>
          <w:wAfter w:w="13" w:type="dxa"/>
        </w:trPr>
        <w:tc>
          <w:tcPr>
            <w:tcW w:w="663" w:type="dxa"/>
            <w:vMerge/>
          </w:tcPr>
          <w:p w14:paraId="02B4DAD1"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6F3B33E1"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4D42222C" w14:textId="77777777" w:rsidR="00792238" w:rsidRPr="00136898" w:rsidRDefault="00792238" w:rsidP="009065EA">
            <w:pPr>
              <w:rPr>
                <w:rFonts w:ascii="Times New Roman" w:hAnsi="Times New Roman" w:cs="Times New Roman"/>
                <w:sz w:val="24"/>
                <w:szCs w:val="24"/>
              </w:rPr>
            </w:pPr>
            <w:r w:rsidRPr="00136898">
              <w:rPr>
                <w:rFonts w:ascii="Times New Roman" w:hAnsi="Times New Roman" w:cs="Times New Roman"/>
                <w:sz w:val="24"/>
                <w:szCs w:val="24"/>
              </w:rPr>
              <w:t>областной бюджет</w:t>
            </w:r>
          </w:p>
        </w:tc>
        <w:tc>
          <w:tcPr>
            <w:tcW w:w="1134" w:type="dxa"/>
          </w:tcPr>
          <w:p w14:paraId="7D25BDE2"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157,3</w:t>
            </w:r>
          </w:p>
        </w:tc>
        <w:tc>
          <w:tcPr>
            <w:tcW w:w="840" w:type="dxa"/>
          </w:tcPr>
          <w:p w14:paraId="2BF28761"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12406CE2" w14:textId="77777777" w:rsidR="00792238" w:rsidRPr="00136898" w:rsidRDefault="00792238" w:rsidP="003C1B25">
            <w:pPr>
              <w:tabs>
                <w:tab w:val="left" w:pos="1185"/>
              </w:tabs>
              <w:ind w:right="-394"/>
              <w:rPr>
                <w:rFonts w:ascii="Times New Roman" w:hAnsi="Times New Roman" w:cs="Times New Roman"/>
                <w:sz w:val="24"/>
                <w:szCs w:val="24"/>
              </w:rPr>
            </w:pPr>
            <w:r>
              <w:rPr>
                <w:rFonts w:ascii="Times New Roman" w:hAnsi="Times New Roman" w:cs="Times New Roman"/>
                <w:sz w:val="24"/>
                <w:szCs w:val="24"/>
              </w:rPr>
              <w:t>157</w:t>
            </w:r>
            <w:r w:rsidRPr="00136898">
              <w:rPr>
                <w:rFonts w:ascii="Times New Roman" w:hAnsi="Times New Roman" w:cs="Times New Roman"/>
                <w:sz w:val="24"/>
                <w:szCs w:val="24"/>
              </w:rPr>
              <w:t>,</w:t>
            </w:r>
            <w:r>
              <w:rPr>
                <w:rFonts w:ascii="Times New Roman" w:hAnsi="Times New Roman" w:cs="Times New Roman"/>
                <w:sz w:val="24"/>
                <w:szCs w:val="24"/>
              </w:rPr>
              <w:t>3</w:t>
            </w:r>
          </w:p>
        </w:tc>
        <w:tc>
          <w:tcPr>
            <w:tcW w:w="855" w:type="dxa"/>
          </w:tcPr>
          <w:p w14:paraId="4C9DC902"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5C35205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7D25FEBE"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35AAC31F"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268EDE12" w14:textId="77777777" w:rsidTr="00792238">
        <w:trPr>
          <w:gridAfter w:val="1"/>
          <w:wAfter w:w="13" w:type="dxa"/>
        </w:trPr>
        <w:tc>
          <w:tcPr>
            <w:tcW w:w="663" w:type="dxa"/>
            <w:vMerge/>
          </w:tcPr>
          <w:p w14:paraId="3CA8E599"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367CFC51"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73E8922E" w14:textId="77777777" w:rsidR="00792238" w:rsidRPr="00136898" w:rsidRDefault="00792238" w:rsidP="009065EA">
            <w:pPr>
              <w:pStyle w:val="af"/>
              <w:rPr>
                <w:rFonts w:ascii="Times New Roman" w:hAnsi="Times New Roman"/>
              </w:rPr>
            </w:pPr>
            <w:r w:rsidRPr="00136898">
              <w:rPr>
                <w:rFonts w:ascii="Times New Roman" w:hAnsi="Times New Roman"/>
              </w:rPr>
              <w:t>бюджет округа</w:t>
            </w:r>
          </w:p>
        </w:tc>
        <w:tc>
          <w:tcPr>
            <w:tcW w:w="1134" w:type="dxa"/>
          </w:tcPr>
          <w:p w14:paraId="3C3CD7FC"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660</w:t>
            </w:r>
            <w:r>
              <w:rPr>
                <w:rFonts w:ascii="Times New Roman" w:hAnsi="Times New Roman" w:cs="Times New Roman"/>
                <w:color w:val="000000"/>
                <w:sz w:val="24"/>
                <w:szCs w:val="24"/>
              </w:rPr>
              <w:t>,0</w:t>
            </w:r>
          </w:p>
        </w:tc>
        <w:tc>
          <w:tcPr>
            <w:tcW w:w="840" w:type="dxa"/>
          </w:tcPr>
          <w:p w14:paraId="0536C055"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79" w:type="dxa"/>
          </w:tcPr>
          <w:p w14:paraId="207D31EE"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855" w:type="dxa"/>
          </w:tcPr>
          <w:p w14:paraId="7DF1420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220,0</w:t>
            </w:r>
          </w:p>
        </w:tc>
        <w:tc>
          <w:tcPr>
            <w:tcW w:w="981" w:type="dxa"/>
            <w:gridSpan w:val="2"/>
          </w:tcPr>
          <w:p w14:paraId="2B7E6307"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2AA9D9C9"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5114D07B"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r w:rsidR="00792238" w:rsidRPr="00136898" w14:paraId="07E1B233" w14:textId="77777777" w:rsidTr="00792238">
        <w:trPr>
          <w:gridAfter w:val="1"/>
          <w:wAfter w:w="13" w:type="dxa"/>
        </w:trPr>
        <w:tc>
          <w:tcPr>
            <w:tcW w:w="663" w:type="dxa"/>
            <w:vMerge/>
          </w:tcPr>
          <w:p w14:paraId="51EA14C8" w14:textId="77777777" w:rsidR="00792238" w:rsidRPr="00136898" w:rsidRDefault="00792238" w:rsidP="009065EA">
            <w:pPr>
              <w:tabs>
                <w:tab w:val="left" w:pos="1185"/>
              </w:tabs>
              <w:rPr>
                <w:rFonts w:ascii="Times New Roman" w:hAnsi="Times New Roman" w:cs="Times New Roman"/>
                <w:sz w:val="24"/>
                <w:szCs w:val="24"/>
              </w:rPr>
            </w:pPr>
          </w:p>
        </w:tc>
        <w:tc>
          <w:tcPr>
            <w:tcW w:w="4956" w:type="dxa"/>
            <w:gridSpan w:val="2"/>
            <w:vMerge/>
          </w:tcPr>
          <w:p w14:paraId="1C2C17FF" w14:textId="77777777" w:rsidR="00792238" w:rsidRPr="00136898" w:rsidRDefault="00792238" w:rsidP="009065EA">
            <w:pPr>
              <w:tabs>
                <w:tab w:val="left" w:pos="1185"/>
              </w:tabs>
              <w:rPr>
                <w:rFonts w:ascii="Times New Roman" w:hAnsi="Times New Roman" w:cs="Times New Roman"/>
                <w:sz w:val="24"/>
                <w:szCs w:val="24"/>
              </w:rPr>
            </w:pPr>
          </w:p>
        </w:tc>
        <w:tc>
          <w:tcPr>
            <w:tcW w:w="2546" w:type="dxa"/>
          </w:tcPr>
          <w:p w14:paraId="62A15538" w14:textId="77777777" w:rsidR="00792238" w:rsidRPr="00136898" w:rsidRDefault="00792238" w:rsidP="009065EA">
            <w:pPr>
              <w:pStyle w:val="af"/>
              <w:rPr>
                <w:rFonts w:ascii="Times New Roman" w:hAnsi="Times New Roman"/>
              </w:rPr>
            </w:pPr>
            <w:r w:rsidRPr="00136898">
              <w:rPr>
                <w:rFonts w:ascii="Times New Roman" w:hAnsi="Times New Roman"/>
              </w:rPr>
              <w:t>внебюджетные средства</w:t>
            </w:r>
          </w:p>
        </w:tc>
        <w:tc>
          <w:tcPr>
            <w:tcW w:w="1134" w:type="dxa"/>
          </w:tcPr>
          <w:p w14:paraId="624F3F66" w14:textId="77777777" w:rsidR="00792238" w:rsidRPr="00792238" w:rsidRDefault="00792238" w:rsidP="00792238">
            <w:pPr>
              <w:jc w:val="center"/>
              <w:rPr>
                <w:rFonts w:ascii="Times New Roman" w:hAnsi="Times New Roman" w:cs="Times New Roman"/>
                <w:color w:val="000000"/>
                <w:sz w:val="24"/>
                <w:szCs w:val="24"/>
              </w:rPr>
            </w:pPr>
            <w:r w:rsidRPr="00792238">
              <w:rPr>
                <w:rFonts w:ascii="Times New Roman" w:hAnsi="Times New Roman" w:cs="Times New Roman"/>
                <w:color w:val="000000"/>
                <w:sz w:val="24"/>
                <w:szCs w:val="24"/>
              </w:rPr>
              <w:t>0</w:t>
            </w:r>
          </w:p>
        </w:tc>
        <w:tc>
          <w:tcPr>
            <w:tcW w:w="840" w:type="dxa"/>
          </w:tcPr>
          <w:p w14:paraId="15402824"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79" w:type="dxa"/>
          </w:tcPr>
          <w:p w14:paraId="595098C3"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55" w:type="dxa"/>
          </w:tcPr>
          <w:p w14:paraId="040146B6"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981" w:type="dxa"/>
            <w:gridSpan w:val="2"/>
          </w:tcPr>
          <w:p w14:paraId="40026DBD"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861" w:type="dxa"/>
            <w:gridSpan w:val="2"/>
          </w:tcPr>
          <w:p w14:paraId="3838B949"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c>
          <w:tcPr>
            <w:tcW w:w="1072" w:type="dxa"/>
            <w:gridSpan w:val="2"/>
          </w:tcPr>
          <w:p w14:paraId="73290640" w14:textId="77777777" w:rsidR="00792238" w:rsidRPr="00136898" w:rsidRDefault="00792238" w:rsidP="009065EA">
            <w:pPr>
              <w:tabs>
                <w:tab w:val="left" w:pos="1185"/>
              </w:tabs>
              <w:rPr>
                <w:rFonts w:ascii="Times New Roman" w:hAnsi="Times New Roman" w:cs="Times New Roman"/>
                <w:sz w:val="24"/>
                <w:szCs w:val="24"/>
              </w:rPr>
            </w:pPr>
            <w:r w:rsidRPr="00136898">
              <w:rPr>
                <w:rFonts w:ascii="Times New Roman" w:hAnsi="Times New Roman" w:cs="Times New Roman"/>
                <w:sz w:val="24"/>
                <w:szCs w:val="24"/>
              </w:rPr>
              <w:t>0,0</w:t>
            </w:r>
          </w:p>
        </w:tc>
      </w:tr>
    </w:tbl>
    <w:p w14:paraId="787E0632" w14:textId="77777777" w:rsidR="00136898" w:rsidRPr="00136898" w:rsidRDefault="00136898" w:rsidP="00136898">
      <w:pPr>
        <w:pStyle w:val="ConsPlusNormal"/>
        <w:widowControl/>
        <w:ind w:firstLine="0"/>
        <w:jc w:val="center"/>
        <w:rPr>
          <w:rFonts w:ascii="Times New Roman" w:hAnsi="Times New Roman" w:cs="Times New Roman"/>
          <w:color w:val="FF0000"/>
          <w:sz w:val="24"/>
          <w:szCs w:val="24"/>
        </w:rPr>
      </w:pPr>
    </w:p>
    <w:p w14:paraId="15C0AACC" w14:textId="77777777" w:rsidR="00136898" w:rsidRPr="00136898" w:rsidRDefault="00136898" w:rsidP="00136898">
      <w:pPr>
        <w:tabs>
          <w:tab w:val="left" w:pos="1185"/>
        </w:tabs>
        <w:rPr>
          <w:rFonts w:ascii="Times New Roman" w:hAnsi="Times New Roman" w:cs="Times New Roman"/>
          <w:sz w:val="24"/>
          <w:szCs w:val="24"/>
        </w:rPr>
        <w:sectPr w:rsidR="00136898" w:rsidRPr="00136898" w:rsidSect="009065EA">
          <w:pgSz w:w="16840" w:h="11907" w:orient="landscape" w:code="9"/>
          <w:pgMar w:top="567" w:right="1134" w:bottom="1134" w:left="1134" w:header="720" w:footer="720" w:gutter="0"/>
          <w:cols w:space="720"/>
        </w:sectPr>
      </w:pPr>
    </w:p>
    <w:p w14:paraId="1B6506B0"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3.2. </w:t>
      </w:r>
      <w:r w:rsidR="00EF0B9D" w:rsidRPr="00136898">
        <w:rPr>
          <w:rFonts w:ascii="Times New Roman" w:hAnsi="Times New Roman" w:cs="Times New Roman"/>
          <w:b/>
          <w:sz w:val="24"/>
          <w:szCs w:val="24"/>
        </w:rPr>
        <w:t>Подпрограмма 2</w:t>
      </w:r>
    </w:p>
    <w:p w14:paraId="0DBE58B8"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«Создание и развитие инфраструктуры на сельских территориях»</w:t>
      </w:r>
    </w:p>
    <w:p w14:paraId="5A5E48F5"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 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6E21CF18" w14:textId="77777777" w:rsidR="00136898" w:rsidRPr="00136898" w:rsidRDefault="00136898" w:rsidP="00136898">
      <w:pPr>
        <w:jc w:val="center"/>
        <w:rPr>
          <w:rFonts w:ascii="Times New Roman" w:hAnsi="Times New Roman" w:cs="Times New Roman"/>
          <w:sz w:val="24"/>
          <w:szCs w:val="24"/>
        </w:rPr>
      </w:pPr>
    </w:p>
    <w:p w14:paraId="2212C1BC" w14:textId="77777777" w:rsidR="00136898" w:rsidRPr="00136898" w:rsidRDefault="00136898" w:rsidP="00136898">
      <w:pPr>
        <w:pStyle w:val="ConsPlusNormal"/>
        <w:widowControl/>
        <w:ind w:firstLine="0"/>
        <w:jc w:val="center"/>
        <w:outlineLvl w:val="0"/>
        <w:rPr>
          <w:rFonts w:ascii="Times New Roman" w:hAnsi="Times New Roman" w:cs="Times New Roman"/>
          <w:b/>
          <w:sz w:val="24"/>
          <w:szCs w:val="24"/>
        </w:rPr>
      </w:pPr>
      <w:r w:rsidRPr="00136898">
        <w:rPr>
          <w:rFonts w:ascii="Times New Roman" w:hAnsi="Times New Roman" w:cs="Times New Roman"/>
          <w:b/>
          <w:sz w:val="24"/>
          <w:szCs w:val="24"/>
        </w:rPr>
        <w:t>ПАСПОРТ</w:t>
      </w:r>
    </w:p>
    <w:p w14:paraId="449F0012" w14:textId="77777777" w:rsidR="00136898" w:rsidRPr="00136898" w:rsidRDefault="00EF0B9D"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Подпрограммы 2</w:t>
      </w:r>
    </w:p>
    <w:p w14:paraId="22D283EA"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«Создание и развитие инфраструктуры на сельских территориях» </w:t>
      </w:r>
    </w:p>
    <w:p w14:paraId="011B6587" w14:textId="77777777" w:rsidR="00136898" w:rsidRPr="00136898" w:rsidRDefault="00136898" w:rsidP="00136898">
      <w:pPr>
        <w:pStyle w:val="ConsPlusNormal"/>
        <w:widowControl/>
        <w:ind w:firstLine="0"/>
        <w:jc w:val="center"/>
        <w:rPr>
          <w:rFonts w:ascii="Times New Roman" w:hAnsi="Times New Roman" w:cs="Times New Roman"/>
          <w:b/>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1312A464" w14:textId="77777777" w:rsidR="00136898" w:rsidRPr="00136898" w:rsidRDefault="00136898" w:rsidP="00136898">
      <w:pPr>
        <w:pStyle w:val="ConsPlusNormal"/>
        <w:widowControl/>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936"/>
        <w:gridCol w:w="5919"/>
      </w:tblGrid>
      <w:tr w:rsidR="00136898" w:rsidRPr="00136898" w14:paraId="50E2DA7D"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4D395A95"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Ответственный исполнитель подпрограммы               </w:t>
            </w:r>
          </w:p>
        </w:tc>
        <w:tc>
          <w:tcPr>
            <w:tcW w:w="5919" w:type="dxa"/>
            <w:tcBorders>
              <w:top w:val="single" w:sz="6" w:space="0" w:color="auto"/>
              <w:left w:val="single" w:sz="6" w:space="0" w:color="auto"/>
              <w:bottom w:val="single" w:sz="6" w:space="0" w:color="auto"/>
              <w:right w:val="single" w:sz="6" w:space="0" w:color="auto"/>
            </w:tcBorders>
          </w:tcPr>
          <w:p w14:paraId="2C54EBB2"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экономики </w:t>
            </w:r>
          </w:p>
        </w:tc>
      </w:tr>
      <w:tr w:rsidR="00136898" w:rsidRPr="00136898" w14:paraId="478EEB23"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29E4CA8C"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Соисполнители подпрограммы</w:t>
            </w:r>
          </w:p>
        </w:tc>
        <w:tc>
          <w:tcPr>
            <w:tcW w:w="5919" w:type="dxa"/>
            <w:tcBorders>
              <w:top w:val="single" w:sz="6" w:space="0" w:color="auto"/>
              <w:left w:val="single" w:sz="6" w:space="0" w:color="auto"/>
              <w:bottom w:val="single" w:sz="6" w:space="0" w:color="auto"/>
              <w:right w:val="single" w:sz="6" w:space="0" w:color="auto"/>
            </w:tcBorders>
          </w:tcPr>
          <w:p w14:paraId="493B2E3B"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w:t>
            </w:r>
            <w:r w:rsidR="00EF0B9D" w:rsidRPr="00136898">
              <w:rPr>
                <w:rFonts w:ascii="Times New Roman" w:hAnsi="Times New Roman" w:cs="Times New Roman"/>
                <w:sz w:val="24"/>
                <w:szCs w:val="24"/>
              </w:rPr>
              <w:t>Управление строительства</w:t>
            </w:r>
            <w:r w:rsidRPr="00136898">
              <w:rPr>
                <w:rFonts w:ascii="Times New Roman" w:hAnsi="Times New Roman" w:cs="Times New Roman"/>
                <w:sz w:val="24"/>
                <w:szCs w:val="24"/>
              </w:rPr>
              <w:t>, архитектуры и ЖКХ;</w:t>
            </w:r>
          </w:p>
          <w:p w14:paraId="7E69714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отдел социальной политики администрации Няндомского муниципального округа Архангельской области (далее - управление социальной политики);</w:t>
            </w:r>
          </w:p>
          <w:p w14:paraId="2E2CE8C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-управление образования администрации Няндомского муниципального округа Архангельской области (далее – Управление образования);</w:t>
            </w:r>
          </w:p>
          <w:p w14:paraId="0BEABE3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отдел по вопросам местного </w:t>
            </w:r>
            <w:r w:rsidR="00EF0B9D" w:rsidRPr="00136898">
              <w:rPr>
                <w:rFonts w:ascii="Times New Roman" w:hAnsi="Times New Roman" w:cs="Times New Roman"/>
                <w:sz w:val="24"/>
                <w:szCs w:val="24"/>
              </w:rPr>
              <w:t>самоуправления Правового</w:t>
            </w:r>
            <w:r w:rsidRPr="00136898">
              <w:rPr>
                <w:rFonts w:ascii="Times New Roman" w:hAnsi="Times New Roman" w:cs="Times New Roman"/>
                <w:sz w:val="24"/>
                <w:szCs w:val="24"/>
              </w:rPr>
              <w:t xml:space="preserve"> управления администрации Няндомского муниципального округа Архангельской области (далее – отдел по вопросам МСУ)</w:t>
            </w:r>
          </w:p>
        </w:tc>
      </w:tr>
      <w:tr w:rsidR="00136898" w:rsidRPr="00136898" w14:paraId="7F6E105A"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50DF844A"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Участники подпрограммы</w:t>
            </w:r>
          </w:p>
        </w:tc>
        <w:tc>
          <w:tcPr>
            <w:tcW w:w="5919" w:type="dxa"/>
            <w:tcBorders>
              <w:top w:val="single" w:sz="6" w:space="0" w:color="auto"/>
              <w:left w:val="single" w:sz="6" w:space="0" w:color="auto"/>
              <w:bottom w:val="single" w:sz="6" w:space="0" w:color="auto"/>
              <w:right w:val="single" w:sz="6" w:space="0" w:color="auto"/>
            </w:tcBorders>
          </w:tcPr>
          <w:p w14:paraId="29E2FE46"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-отдел бухгалтерского учета и отчетности администрации Няндомского муниципального округа Архангельской области;</w:t>
            </w:r>
          </w:p>
          <w:p w14:paraId="044192C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-предприятия Няндомского муниципального округа;</w:t>
            </w:r>
          </w:p>
          <w:p w14:paraId="62A8C3D8"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-граждане, проживающие на сельских территориях Няндомского муниципального округа </w:t>
            </w:r>
          </w:p>
        </w:tc>
      </w:tr>
      <w:tr w:rsidR="00136898" w:rsidRPr="00136898" w14:paraId="2D303920"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3C76599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Цели и задачи подпрограммы           </w:t>
            </w:r>
          </w:p>
        </w:tc>
        <w:tc>
          <w:tcPr>
            <w:tcW w:w="5919" w:type="dxa"/>
            <w:tcBorders>
              <w:top w:val="single" w:sz="6" w:space="0" w:color="auto"/>
              <w:left w:val="single" w:sz="6" w:space="0" w:color="auto"/>
              <w:bottom w:val="single" w:sz="6" w:space="0" w:color="auto"/>
              <w:right w:val="single" w:sz="6" w:space="0" w:color="auto"/>
            </w:tcBorders>
          </w:tcPr>
          <w:p w14:paraId="2356AF5F"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Цель: повышение качества и комфорта сельской среды Няндомского муниципального </w:t>
            </w:r>
            <w:r w:rsidR="00EF0B9D" w:rsidRPr="00136898">
              <w:rPr>
                <w:rFonts w:ascii="Times New Roman" w:hAnsi="Times New Roman" w:cs="Times New Roman"/>
                <w:sz w:val="24"/>
                <w:szCs w:val="24"/>
              </w:rPr>
              <w:t>округа и</w:t>
            </w:r>
            <w:r w:rsidRPr="00136898">
              <w:rPr>
                <w:rFonts w:ascii="Times New Roman" w:hAnsi="Times New Roman" w:cs="Times New Roman"/>
                <w:sz w:val="24"/>
                <w:szCs w:val="24"/>
              </w:rPr>
              <w:t xml:space="preserve"> создание условий для ее дальнейшего развития </w:t>
            </w:r>
          </w:p>
          <w:p w14:paraId="4F92A2FB"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xml:space="preserve">Задачи: </w:t>
            </w:r>
          </w:p>
          <w:p w14:paraId="47835E5C"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p w14:paraId="15C7CDD6" w14:textId="77777777" w:rsidR="00136898" w:rsidRPr="00136898" w:rsidRDefault="00136898" w:rsidP="009065EA">
            <w:pPr>
              <w:pStyle w:val="ConsPlusNormal"/>
              <w:widowControl/>
              <w:ind w:firstLine="0"/>
              <w:jc w:val="both"/>
              <w:rPr>
                <w:rFonts w:ascii="Times New Roman" w:hAnsi="Times New Roman" w:cs="Times New Roman"/>
                <w:sz w:val="24"/>
                <w:szCs w:val="24"/>
              </w:rPr>
            </w:pPr>
            <w:r w:rsidRPr="00136898">
              <w:rPr>
                <w:rFonts w:ascii="Times New Roman" w:hAnsi="Times New Roman" w:cs="Times New Roman"/>
                <w:sz w:val="24"/>
                <w:szCs w:val="24"/>
              </w:rPr>
              <w:t>- благоустройство сельских территорий</w:t>
            </w:r>
          </w:p>
        </w:tc>
      </w:tr>
      <w:tr w:rsidR="00136898" w:rsidRPr="00136898" w14:paraId="709CE4E7" w14:textId="77777777" w:rsidTr="009065EA">
        <w:trPr>
          <w:trHeight w:val="240"/>
          <w:jc w:val="center"/>
        </w:trPr>
        <w:tc>
          <w:tcPr>
            <w:tcW w:w="3936" w:type="dxa"/>
            <w:tcBorders>
              <w:top w:val="single" w:sz="6" w:space="0" w:color="auto"/>
              <w:left w:val="single" w:sz="6" w:space="0" w:color="auto"/>
              <w:bottom w:val="single" w:sz="6" w:space="0" w:color="auto"/>
              <w:right w:val="single" w:sz="6" w:space="0" w:color="auto"/>
            </w:tcBorders>
          </w:tcPr>
          <w:p w14:paraId="2E0C44D0" w14:textId="77777777" w:rsidR="00136898" w:rsidRPr="00136898" w:rsidRDefault="00EF0B9D"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Период реализации</w:t>
            </w:r>
            <w:r w:rsidR="00136898" w:rsidRPr="00136898">
              <w:rPr>
                <w:rFonts w:ascii="Times New Roman" w:hAnsi="Times New Roman" w:cs="Times New Roman"/>
                <w:sz w:val="24"/>
                <w:szCs w:val="24"/>
              </w:rPr>
              <w:t xml:space="preserve"> подпрограммы</w:t>
            </w:r>
          </w:p>
        </w:tc>
        <w:tc>
          <w:tcPr>
            <w:tcW w:w="5919" w:type="dxa"/>
            <w:tcBorders>
              <w:top w:val="single" w:sz="6" w:space="0" w:color="auto"/>
              <w:left w:val="single" w:sz="6" w:space="0" w:color="auto"/>
              <w:bottom w:val="single" w:sz="6" w:space="0" w:color="auto"/>
              <w:right w:val="single" w:sz="6" w:space="0" w:color="auto"/>
            </w:tcBorders>
          </w:tcPr>
          <w:p w14:paraId="27B89E47"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С 01.01.2023 года по 31.12.2028 года</w:t>
            </w:r>
          </w:p>
        </w:tc>
      </w:tr>
      <w:tr w:rsidR="00136898" w:rsidRPr="00136898" w14:paraId="01F86B99" w14:textId="77777777" w:rsidTr="009065EA">
        <w:trPr>
          <w:trHeight w:val="360"/>
          <w:jc w:val="center"/>
        </w:trPr>
        <w:tc>
          <w:tcPr>
            <w:tcW w:w="3936" w:type="dxa"/>
            <w:tcBorders>
              <w:top w:val="single" w:sz="6" w:space="0" w:color="auto"/>
              <w:left w:val="single" w:sz="6" w:space="0" w:color="auto"/>
              <w:bottom w:val="single" w:sz="6" w:space="0" w:color="auto"/>
              <w:right w:val="single" w:sz="6" w:space="0" w:color="auto"/>
            </w:tcBorders>
          </w:tcPr>
          <w:p w14:paraId="4E066D53"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Fonts w:ascii="Times New Roman" w:hAnsi="Times New Roman" w:cs="Times New Roman"/>
                <w:sz w:val="24"/>
                <w:szCs w:val="24"/>
              </w:rPr>
              <w:t xml:space="preserve">Объемы и источники финансирования </w:t>
            </w:r>
            <w:r w:rsidRPr="00136898">
              <w:rPr>
                <w:rFonts w:ascii="Times New Roman" w:hAnsi="Times New Roman" w:cs="Times New Roman"/>
                <w:sz w:val="24"/>
                <w:szCs w:val="24"/>
              </w:rPr>
              <w:br/>
              <w:t xml:space="preserve">подпрограммы                         </w:t>
            </w:r>
          </w:p>
        </w:tc>
        <w:tc>
          <w:tcPr>
            <w:tcW w:w="5919" w:type="dxa"/>
            <w:tcBorders>
              <w:top w:val="single" w:sz="6" w:space="0" w:color="auto"/>
              <w:left w:val="single" w:sz="6" w:space="0" w:color="auto"/>
              <w:bottom w:val="single" w:sz="6" w:space="0" w:color="auto"/>
              <w:right w:val="single" w:sz="6" w:space="0" w:color="auto"/>
            </w:tcBorders>
          </w:tcPr>
          <w:p w14:paraId="679CE949" w14:textId="77777777" w:rsidR="00136898" w:rsidRPr="00136898" w:rsidRDefault="00136898" w:rsidP="009065EA">
            <w:pPr>
              <w:rPr>
                <w:rStyle w:val="fontstyle01"/>
              </w:rPr>
            </w:pPr>
            <w:r w:rsidRPr="00136898">
              <w:rPr>
                <w:rStyle w:val="fontstyle01"/>
              </w:rPr>
              <w:t>Общий объем средств, предусмотренных на</w:t>
            </w:r>
            <w:r w:rsidRPr="00136898">
              <w:rPr>
                <w:rFonts w:ascii="Times New Roman" w:hAnsi="Times New Roman" w:cs="Times New Roman"/>
                <w:sz w:val="24"/>
                <w:szCs w:val="24"/>
              </w:rPr>
              <w:br/>
            </w:r>
            <w:r w:rsidRPr="00136898">
              <w:rPr>
                <w:rStyle w:val="fontstyle01"/>
              </w:rPr>
              <w:t xml:space="preserve">реализацию подпрограммы </w:t>
            </w:r>
            <w:r w:rsidR="005D13FF">
              <w:rPr>
                <w:rStyle w:val="fontstyle01"/>
              </w:rPr>
              <w:t>305 825,3</w:t>
            </w:r>
            <w:r w:rsidRPr="00136898">
              <w:rPr>
                <w:rStyle w:val="fontstyle01"/>
              </w:rPr>
              <w:t xml:space="preserve"> тыс. рублей, в том числе:</w:t>
            </w:r>
            <w:r w:rsidRPr="00136898">
              <w:rPr>
                <w:rFonts w:ascii="Times New Roman" w:hAnsi="Times New Roman" w:cs="Times New Roman"/>
                <w:sz w:val="24"/>
                <w:szCs w:val="24"/>
              </w:rPr>
              <w:br/>
            </w:r>
            <w:r w:rsidRPr="00136898">
              <w:rPr>
                <w:rStyle w:val="fontstyle01"/>
              </w:rPr>
              <w:t xml:space="preserve">средства федерального бюджета- </w:t>
            </w:r>
            <w:r w:rsidR="005D13FF">
              <w:rPr>
                <w:rStyle w:val="fontstyle01"/>
              </w:rPr>
              <w:t>290 656,4</w:t>
            </w:r>
            <w:r w:rsidRPr="00136898">
              <w:rPr>
                <w:rStyle w:val="fontstyle01"/>
              </w:rPr>
              <w:t xml:space="preserve"> тыс. рублей;</w:t>
            </w:r>
            <w:r w:rsidRPr="00136898">
              <w:rPr>
                <w:rFonts w:ascii="Times New Roman" w:hAnsi="Times New Roman" w:cs="Times New Roman"/>
                <w:sz w:val="24"/>
                <w:szCs w:val="24"/>
              </w:rPr>
              <w:br/>
            </w:r>
            <w:r w:rsidRPr="00136898">
              <w:rPr>
                <w:rStyle w:val="fontstyle01"/>
              </w:rPr>
              <w:t xml:space="preserve">средства областного бюджета – </w:t>
            </w:r>
            <w:r w:rsidR="005D13FF">
              <w:rPr>
                <w:rStyle w:val="fontstyle01"/>
              </w:rPr>
              <w:t>12 044,9</w:t>
            </w:r>
            <w:r w:rsidRPr="00136898">
              <w:rPr>
                <w:rStyle w:val="fontstyle01"/>
              </w:rPr>
              <w:t xml:space="preserve"> тыс. рублей;</w:t>
            </w:r>
          </w:p>
          <w:p w14:paraId="09AE7116" w14:textId="77777777" w:rsidR="00136898" w:rsidRPr="00136898" w:rsidRDefault="00EF0B9D" w:rsidP="009065EA">
            <w:pPr>
              <w:rPr>
                <w:rStyle w:val="fontstyle01"/>
              </w:rPr>
            </w:pPr>
            <w:r w:rsidRPr="00136898">
              <w:rPr>
                <w:rStyle w:val="fontstyle01"/>
              </w:rPr>
              <w:t>средства бюджета</w:t>
            </w:r>
            <w:r w:rsidR="00136898" w:rsidRPr="00136898">
              <w:rPr>
                <w:rStyle w:val="fontstyle01"/>
              </w:rPr>
              <w:t xml:space="preserve"> округа </w:t>
            </w:r>
            <w:r w:rsidR="005D13FF">
              <w:rPr>
                <w:rStyle w:val="fontstyle01"/>
              </w:rPr>
              <w:t>–1613,0</w:t>
            </w:r>
            <w:r w:rsidR="00136898" w:rsidRPr="00136898">
              <w:rPr>
                <w:rStyle w:val="fontstyle01"/>
              </w:rPr>
              <w:t>тыс. рублей;</w:t>
            </w:r>
          </w:p>
          <w:p w14:paraId="04350B20" w14:textId="77777777" w:rsidR="00136898" w:rsidRPr="00136898" w:rsidRDefault="00136898" w:rsidP="009065EA">
            <w:pPr>
              <w:pStyle w:val="ConsPlusNormal"/>
              <w:widowControl/>
              <w:ind w:firstLine="0"/>
              <w:rPr>
                <w:rFonts w:ascii="Times New Roman" w:hAnsi="Times New Roman" w:cs="Times New Roman"/>
                <w:sz w:val="24"/>
                <w:szCs w:val="24"/>
              </w:rPr>
            </w:pPr>
            <w:r w:rsidRPr="00136898">
              <w:rPr>
                <w:rStyle w:val="fontstyle01"/>
                <w:rFonts w:eastAsiaTheme="majorEastAsia"/>
              </w:rPr>
              <w:t xml:space="preserve">средства внебюджетных источников – </w:t>
            </w:r>
            <w:r w:rsidR="005D13FF">
              <w:rPr>
                <w:rStyle w:val="fontstyle01"/>
              </w:rPr>
              <w:t>1 511</w:t>
            </w:r>
            <w:r w:rsidR="005D13FF" w:rsidRPr="00136898">
              <w:rPr>
                <w:rStyle w:val="fontstyle01"/>
              </w:rPr>
              <w:t xml:space="preserve">,0 </w:t>
            </w:r>
            <w:r w:rsidRPr="00136898">
              <w:rPr>
                <w:rStyle w:val="fontstyle01"/>
                <w:rFonts w:eastAsiaTheme="majorEastAsia"/>
              </w:rPr>
              <w:t>тыс. рублей</w:t>
            </w:r>
          </w:p>
        </w:tc>
      </w:tr>
    </w:tbl>
    <w:p w14:paraId="32447D10" w14:textId="77777777" w:rsidR="00136898" w:rsidRPr="00136898" w:rsidRDefault="00136898" w:rsidP="00136898">
      <w:pPr>
        <w:tabs>
          <w:tab w:val="left" w:pos="1290"/>
        </w:tabs>
        <w:rPr>
          <w:rFonts w:ascii="Times New Roman" w:hAnsi="Times New Roman" w:cs="Times New Roman"/>
          <w:b/>
          <w:sz w:val="24"/>
          <w:szCs w:val="24"/>
        </w:rPr>
      </w:pPr>
    </w:p>
    <w:p w14:paraId="087E964D" w14:textId="77777777" w:rsidR="00136898" w:rsidRPr="00136898" w:rsidRDefault="00136898" w:rsidP="00136898">
      <w:pPr>
        <w:tabs>
          <w:tab w:val="left" w:pos="1290"/>
        </w:tabs>
        <w:jc w:val="center"/>
        <w:rPr>
          <w:rFonts w:ascii="Times New Roman" w:hAnsi="Times New Roman" w:cs="Times New Roman"/>
          <w:b/>
          <w:sz w:val="24"/>
          <w:szCs w:val="24"/>
        </w:rPr>
      </w:pPr>
      <w:r w:rsidRPr="00136898">
        <w:rPr>
          <w:rFonts w:ascii="Times New Roman" w:hAnsi="Times New Roman" w:cs="Times New Roman"/>
          <w:b/>
          <w:sz w:val="24"/>
          <w:szCs w:val="24"/>
        </w:rPr>
        <w:t>3.2.1. Характеристика сферы реализации подпрограммы, описание основных проблем и обоснование включения в муниципальную программу</w:t>
      </w:r>
    </w:p>
    <w:p w14:paraId="7B58B706" w14:textId="77777777" w:rsidR="00136898" w:rsidRPr="00136898" w:rsidRDefault="00136898" w:rsidP="00136898">
      <w:pPr>
        <w:tabs>
          <w:tab w:val="left" w:pos="1290"/>
        </w:tabs>
        <w:rPr>
          <w:rFonts w:ascii="Times New Roman" w:hAnsi="Times New Roman" w:cs="Times New Roman"/>
          <w:b/>
          <w:sz w:val="24"/>
          <w:szCs w:val="24"/>
        </w:rPr>
      </w:pPr>
    </w:p>
    <w:p w14:paraId="15726415" w14:textId="77777777" w:rsidR="00136898" w:rsidRPr="00EF0B9D" w:rsidRDefault="00136898" w:rsidP="00EF0B9D">
      <w:pPr>
        <w:autoSpaceDE w:val="0"/>
        <w:autoSpaceDN w:val="0"/>
        <w:adjustRightInd w:val="0"/>
        <w:spacing w:line="240" w:lineRule="auto"/>
        <w:ind w:firstLine="709"/>
        <w:rPr>
          <w:rFonts w:ascii="Times New Roman" w:hAnsi="Times New Roman" w:cs="Times New Roman"/>
          <w:sz w:val="24"/>
          <w:szCs w:val="24"/>
        </w:rPr>
      </w:pPr>
      <w:r w:rsidRPr="00136898">
        <w:rPr>
          <w:rFonts w:ascii="Times New Roman" w:hAnsi="Times New Roman" w:cs="Times New Roman"/>
          <w:sz w:val="24"/>
          <w:szCs w:val="24"/>
        </w:rPr>
        <w:t xml:space="preserve">Основными причинами сложившейся неблагоприятной ситуации в комплексном развитии села </w:t>
      </w:r>
      <w:r w:rsidRPr="00EF0B9D">
        <w:rPr>
          <w:rFonts w:ascii="Times New Roman" w:hAnsi="Times New Roman" w:cs="Times New Roman"/>
          <w:sz w:val="24"/>
          <w:szCs w:val="24"/>
        </w:rPr>
        <w:t xml:space="preserve">являются недостаточное финансирование развития социальной и инженерной инфраструктуры в сельской </w:t>
      </w:r>
      <w:r w:rsidR="00EF0B9D" w:rsidRPr="00EF0B9D">
        <w:rPr>
          <w:rFonts w:ascii="Times New Roman" w:hAnsi="Times New Roman" w:cs="Times New Roman"/>
          <w:sz w:val="24"/>
          <w:szCs w:val="24"/>
        </w:rPr>
        <w:t>местности, высокий</w:t>
      </w:r>
      <w:r w:rsidRPr="00EF0B9D">
        <w:rPr>
          <w:rFonts w:ascii="Times New Roman" w:hAnsi="Times New Roman" w:cs="Times New Roman"/>
          <w:sz w:val="24"/>
          <w:szCs w:val="24"/>
        </w:rPr>
        <w:t xml:space="preserve"> уровень затратности комплексного развития сельских территорий в связи с низкой плотностью проживания сельского населения (2,9 человека на 1 квадратный километр). </w:t>
      </w:r>
    </w:p>
    <w:p w14:paraId="607639B1"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На сегодняшний день обеспеченность сельского населения услугами, оказываемыми образовательными организациями, медицинскими организациями, учреждениями культуры, низкая, недостаточно развиты транспортная сеть, торговое и бытовое обслуживание. </w:t>
      </w:r>
    </w:p>
    <w:p w14:paraId="329020C1" w14:textId="77777777" w:rsidR="00136898" w:rsidRPr="00EF0B9D" w:rsidRDefault="00136898" w:rsidP="00EF0B9D">
      <w:pPr>
        <w:shd w:val="clear" w:color="auto" w:fill="FFFFFF"/>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Материально-техническая </w:t>
      </w:r>
      <w:r w:rsidR="00EF0B9D" w:rsidRPr="00EF0B9D">
        <w:rPr>
          <w:rFonts w:ascii="Times New Roman" w:hAnsi="Times New Roman" w:cs="Times New Roman"/>
          <w:sz w:val="24"/>
          <w:szCs w:val="24"/>
        </w:rPr>
        <w:t>база и</w:t>
      </w:r>
      <w:r w:rsidRPr="00EF0B9D">
        <w:rPr>
          <w:rFonts w:ascii="Times New Roman" w:hAnsi="Times New Roman" w:cs="Times New Roman"/>
          <w:sz w:val="24"/>
          <w:szCs w:val="24"/>
        </w:rPr>
        <w:t xml:space="preserve"> состояние зданий образовательных организаций и учреждений культуры, расположенных в центральных сельских населенных пунктах территориальных отделов Няндомского муниципального округа, были </w:t>
      </w:r>
      <w:r w:rsidR="00EF0B9D" w:rsidRPr="00EF0B9D">
        <w:rPr>
          <w:rFonts w:ascii="Times New Roman" w:hAnsi="Times New Roman" w:cs="Times New Roman"/>
          <w:sz w:val="24"/>
          <w:szCs w:val="24"/>
        </w:rPr>
        <w:t>улучшены за</w:t>
      </w:r>
      <w:r w:rsidRPr="00EF0B9D">
        <w:rPr>
          <w:rFonts w:ascii="Times New Roman" w:hAnsi="Times New Roman" w:cs="Times New Roman"/>
          <w:sz w:val="24"/>
          <w:szCs w:val="24"/>
        </w:rPr>
        <w:t xml:space="preserve"> счет участия в реализации ряда мероприятий национальных проектов «Образование», «Культура», государственной программы РФ «Комплексное развитие сельских территорий» и государственных программ Архангельской области. Это </w:t>
      </w:r>
      <w:r w:rsidR="00EF0B9D" w:rsidRPr="00EF0B9D">
        <w:rPr>
          <w:rFonts w:ascii="Times New Roman" w:hAnsi="Times New Roman" w:cs="Times New Roman"/>
          <w:sz w:val="24"/>
          <w:szCs w:val="24"/>
        </w:rPr>
        <w:t>позволило повысить</w:t>
      </w:r>
      <w:r w:rsidRPr="00EF0B9D">
        <w:rPr>
          <w:rFonts w:ascii="Times New Roman" w:hAnsi="Times New Roman" w:cs="Times New Roman"/>
          <w:sz w:val="24"/>
          <w:szCs w:val="24"/>
        </w:rPr>
        <w:t xml:space="preserve"> доступность и качество предоставляемых этими учреждениями услуг.</w:t>
      </w:r>
    </w:p>
    <w:p w14:paraId="5E4563B4" w14:textId="77777777" w:rsidR="00136898" w:rsidRPr="00EF0B9D" w:rsidRDefault="00136898" w:rsidP="00EF0B9D">
      <w:pPr>
        <w:shd w:val="clear" w:color="auto" w:fill="FFFFFF"/>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Однако, есть еще учреждения социальной сферы, здания которых имеют большой процент износа, проводимый из года в год текущий ремонт не дает результата и крайне необходим капитальный ремонт. </w:t>
      </w:r>
    </w:p>
    <w:p w14:paraId="270ED732"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Одной из проблем Няндомского муниципального округа является высокий износ объектов электрообеспечения и отсутствие уличного освещения в некоторых сельских населенных </w:t>
      </w:r>
      <w:r w:rsidR="00EF0B9D" w:rsidRPr="00EF0B9D">
        <w:rPr>
          <w:rFonts w:ascii="Times New Roman" w:hAnsi="Times New Roman" w:cs="Times New Roman"/>
          <w:sz w:val="24"/>
          <w:szCs w:val="24"/>
        </w:rPr>
        <w:t>пунктах территории</w:t>
      </w:r>
      <w:r w:rsidRPr="00EF0B9D">
        <w:rPr>
          <w:rFonts w:ascii="Times New Roman" w:hAnsi="Times New Roman" w:cs="Times New Roman"/>
          <w:sz w:val="24"/>
          <w:szCs w:val="24"/>
        </w:rPr>
        <w:t xml:space="preserve">. </w:t>
      </w:r>
    </w:p>
    <w:p w14:paraId="7F6254BA" w14:textId="77777777" w:rsidR="00136898" w:rsidRPr="00EF0B9D" w:rsidRDefault="00136898" w:rsidP="00EF0B9D">
      <w:pPr>
        <w:shd w:val="clear" w:color="auto" w:fill="FFFFFF"/>
        <w:tabs>
          <w:tab w:val="left" w:pos="7560"/>
        </w:tabs>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В силу низкодисперсного характера сельского расселения актуальным остается вопрос транспортной доступности сельских населенных пунктов. Автомобильное сообщение представлено, в основном, автомобильными дорогами с грунтовым покрытием, срок эксплуатации и состояние которых в течение года сильно зависит от </w:t>
      </w:r>
      <w:r w:rsidR="00EF0B9D" w:rsidRPr="00EF0B9D">
        <w:rPr>
          <w:rFonts w:ascii="Times New Roman" w:hAnsi="Times New Roman" w:cs="Times New Roman"/>
          <w:sz w:val="24"/>
          <w:szCs w:val="24"/>
        </w:rPr>
        <w:t>погодных условий</w:t>
      </w:r>
      <w:r w:rsidRPr="00EF0B9D">
        <w:rPr>
          <w:rFonts w:ascii="Times New Roman" w:hAnsi="Times New Roman" w:cs="Times New Roman"/>
          <w:sz w:val="24"/>
          <w:szCs w:val="24"/>
        </w:rPr>
        <w:t xml:space="preserve">. То же относится и к </w:t>
      </w:r>
      <w:r w:rsidR="00EF0B9D" w:rsidRPr="00EF0B9D">
        <w:rPr>
          <w:rFonts w:ascii="Times New Roman" w:hAnsi="Times New Roman" w:cs="Times New Roman"/>
          <w:sz w:val="24"/>
          <w:szCs w:val="24"/>
        </w:rPr>
        <w:t>дорогам самих</w:t>
      </w:r>
      <w:r w:rsidRPr="00EF0B9D">
        <w:rPr>
          <w:rFonts w:ascii="Times New Roman" w:hAnsi="Times New Roman" w:cs="Times New Roman"/>
          <w:sz w:val="24"/>
          <w:szCs w:val="24"/>
        </w:rPr>
        <w:t xml:space="preserve"> сельских населенных пунктов. Параметры таких автомобильных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14:paraId="7A597348" w14:textId="77777777" w:rsidR="00136898" w:rsidRPr="00EF0B9D" w:rsidRDefault="004C1BF5" w:rsidP="00EF0B9D">
      <w:pPr>
        <w:pStyle w:val="1"/>
        <w:ind w:firstLine="709"/>
        <w:rPr>
          <w:b w:val="0"/>
          <w:sz w:val="24"/>
          <w:szCs w:val="24"/>
        </w:rPr>
      </w:pPr>
      <w:hyperlink r:id="rId11" w:history="1">
        <w:r w:rsidR="00136898" w:rsidRPr="00EF0B9D">
          <w:rPr>
            <w:rStyle w:val="ac"/>
            <w:color w:val="auto"/>
            <w:sz w:val="24"/>
            <w:szCs w:val="24"/>
          </w:rPr>
          <w:t>Постановлени</w:t>
        </w:r>
      </w:hyperlink>
      <w:r w:rsidR="00136898" w:rsidRPr="00EF0B9D">
        <w:rPr>
          <w:rStyle w:val="af2"/>
          <w:color w:val="auto"/>
          <w:sz w:val="24"/>
          <w:szCs w:val="24"/>
        </w:rPr>
        <w:t xml:space="preserve">ем Правительства Архангельской области  от 8 декабря 2020 года  № 822-пп в </w:t>
      </w:r>
      <w:r w:rsidR="00136898" w:rsidRPr="00EF0B9D">
        <w:rPr>
          <w:b w:val="0"/>
          <w:sz w:val="24"/>
          <w:szCs w:val="24"/>
        </w:rPr>
        <w:t>Перечень сельских агломераций Архангельской области, на территории которых реализуются мероприятия государственной программы Российской Федерации «Комплексное развитие сельских территорий» была включена сельская агломерация «Город Няндома», что позволило расширить  количество населенных пунктов Няндомского муниципального округа, которые могут принимать участие  в мероприятиях государственной программы Российской Федерации «Комплексное развитие сельских территорий».</w:t>
      </w:r>
    </w:p>
    <w:p w14:paraId="54A879FB" w14:textId="77777777" w:rsidR="00136898" w:rsidRPr="00EF0B9D" w:rsidRDefault="00136898" w:rsidP="00EF0B9D">
      <w:pPr>
        <w:spacing w:line="240" w:lineRule="auto"/>
        <w:ind w:firstLine="709"/>
        <w:rPr>
          <w:rFonts w:ascii="Times New Roman" w:hAnsi="Times New Roman" w:cs="Times New Roman"/>
          <w:sz w:val="24"/>
          <w:szCs w:val="24"/>
        </w:rPr>
      </w:pPr>
      <w:r w:rsidRPr="00EF0B9D">
        <w:rPr>
          <w:rFonts w:ascii="Times New Roman" w:hAnsi="Times New Roman" w:cs="Times New Roman"/>
          <w:sz w:val="24"/>
          <w:szCs w:val="24"/>
        </w:rPr>
        <w:t xml:space="preserve">Решение всех вышеперечисленных проблем требует комплексного подхода </w:t>
      </w:r>
      <w:r w:rsidR="00EF0B9D" w:rsidRPr="00EF0B9D">
        <w:rPr>
          <w:rFonts w:ascii="Times New Roman" w:hAnsi="Times New Roman" w:cs="Times New Roman"/>
          <w:sz w:val="24"/>
          <w:szCs w:val="24"/>
        </w:rPr>
        <w:t>и значительных</w:t>
      </w:r>
      <w:r w:rsidRPr="00EF0B9D">
        <w:rPr>
          <w:rFonts w:ascii="Times New Roman" w:hAnsi="Times New Roman" w:cs="Times New Roman"/>
          <w:sz w:val="24"/>
          <w:szCs w:val="24"/>
        </w:rPr>
        <w:t xml:space="preserve"> капитальных вложений, поэтому наряду с затратами </w:t>
      </w:r>
      <w:r w:rsidR="00EF0B9D" w:rsidRPr="00EF0B9D">
        <w:rPr>
          <w:rFonts w:ascii="Times New Roman" w:hAnsi="Times New Roman" w:cs="Times New Roman"/>
          <w:sz w:val="24"/>
          <w:szCs w:val="24"/>
        </w:rPr>
        <w:t>бюджета Няндомского</w:t>
      </w:r>
      <w:r w:rsidRPr="00EF0B9D">
        <w:rPr>
          <w:rFonts w:ascii="Times New Roman" w:hAnsi="Times New Roman" w:cs="Times New Roman"/>
          <w:sz w:val="24"/>
          <w:szCs w:val="24"/>
        </w:rPr>
        <w:t xml:space="preserve"> муниципального округа необходимо привлечение </w:t>
      </w:r>
      <w:r w:rsidR="00EF0B9D" w:rsidRPr="00EF0B9D">
        <w:rPr>
          <w:rFonts w:ascii="Times New Roman" w:hAnsi="Times New Roman" w:cs="Times New Roman"/>
          <w:sz w:val="24"/>
          <w:szCs w:val="24"/>
        </w:rPr>
        <w:t>средств из</w:t>
      </w:r>
      <w:r w:rsidRPr="00EF0B9D">
        <w:rPr>
          <w:rFonts w:ascii="Times New Roman" w:hAnsi="Times New Roman" w:cs="Times New Roman"/>
          <w:sz w:val="24"/>
          <w:szCs w:val="24"/>
        </w:rPr>
        <w:t xml:space="preserve"> других источников.</w:t>
      </w:r>
    </w:p>
    <w:p w14:paraId="5E5C7084" w14:textId="77777777" w:rsidR="00136898" w:rsidRPr="00136898" w:rsidRDefault="00136898" w:rsidP="00136898">
      <w:pPr>
        <w:tabs>
          <w:tab w:val="left" w:pos="1290"/>
        </w:tabs>
        <w:rPr>
          <w:rFonts w:ascii="Times New Roman" w:hAnsi="Times New Roman" w:cs="Times New Roman"/>
          <w:sz w:val="24"/>
          <w:szCs w:val="24"/>
        </w:rPr>
        <w:sectPr w:rsidR="00136898" w:rsidRPr="00136898" w:rsidSect="009065EA">
          <w:type w:val="continuous"/>
          <w:pgSz w:w="11907" w:h="16840" w:code="9"/>
          <w:pgMar w:top="1134" w:right="567" w:bottom="1134" w:left="1134" w:header="720" w:footer="720" w:gutter="0"/>
          <w:cols w:space="720"/>
        </w:sectPr>
      </w:pPr>
    </w:p>
    <w:p w14:paraId="1B556C18"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3.2.2. </w:t>
      </w:r>
      <w:r w:rsidR="00EF0B9D" w:rsidRPr="00136898">
        <w:rPr>
          <w:rFonts w:ascii="Times New Roman" w:hAnsi="Times New Roman" w:cs="Times New Roman"/>
          <w:b/>
          <w:sz w:val="24"/>
          <w:szCs w:val="24"/>
        </w:rPr>
        <w:t>ПЕРЕЧЕНЬ МЕРОПРИЯТИЙ</w:t>
      </w:r>
    </w:p>
    <w:p w14:paraId="37209D07" w14:textId="77777777" w:rsidR="00136898" w:rsidRPr="00136898" w:rsidRDefault="00136898" w:rsidP="00136898">
      <w:pPr>
        <w:tabs>
          <w:tab w:val="left" w:pos="1185"/>
        </w:tabs>
        <w:jc w:val="center"/>
        <w:rPr>
          <w:rFonts w:ascii="Times New Roman" w:hAnsi="Times New Roman" w:cs="Times New Roman"/>
          <w:b/>
          <w:sz w:val="24"/>
          <w:szCs w:val="24"/>
        </w:rPr>
      </w:pPr>
      <w:r w:rsidRPr="00136898">
        <w:rPr>
          <w:rFonts w:ascii="Times New Roman" w:hAnsi="Times New Roman" w:cs="Times New Roman"/>
          <w:b/>
          <w:sz w:val="24"/>
          <w:szCs w:val="24"/>
        </w:rPr>
        <w:t xml:space="preserve"> Подпрограммы 2 «Создание и развитие инфраструктуры на сельских территориях»</w:t>
      </w:r>
    </w:p>
    <w:p w14:paraId="7934D3E1" w14:textId="77777777" w:rsidR="00136898" w:rsidRPr="00136898" w:rsidRDefault="00136898" w:rsidP="00136898">
      <w:pPr>
        <w:pStyle w:val="ConsPlusNormal"/>
        <w:widowControl/>
        <w:ind w:firstLine="0"/>
        <w:jc w:val="center"/>
        <w:rPr>
          <w:rFonts w:ascii="Times New Roman" w:hAnsi="Times New Roman" w:cs="Times New Roman"/>
          <w:sz w:val="24"/>
          <w:szCs w:val="24"/>
        </w:rPr>
      </w:pPr>
      <w:r w:rsidRPr="00136898">
        <w:rPr>
          <w:rFonts w:ascii="Times New Roman" w:hAnsi="Times New Roman" w:cs="Times New Roman"/>
          <w:b/>
          <w:sz w:val="24"/>
          <w:szCs w:val="24"/>
        </w:rPr>
        <w:t xml:space="preserve">муниципальной </w:t>
      </w:r>
      <w:r w:rsidR="00EF0B9D" w:rsidRPr="00136898">
        <w:rPr>
          <w:rFonts w:ascii="Times New Roman" w:hAnsi="Times New Roman" w:cs="Times New Roman"/>
          <w:b/>
          <w:sz w:val="24"/>
          <w:szCs w:val="24"/>
        </w:rPr>
        <w:t>программы</w:t>
      </w:r>
      <w:r w:rsidR="00EF0B9D" w:rsidRPr="00136898">
        <w:rPr>
          <w:rFonts w:ascii="Times New Roman" w:hAnsi="Times New Roman" w:cs="Times New Roman"/>
          <w:sz w:val="24"/>
          <w:szCs w:val="24"/>
        </w:rPr>
        <w:t xml:space="preserve"> «</w:t>
      </w:r>
      <w:r w:rsidRPr="00136898">
        <w:rPr>
          <w:rFonts w:ascii="Times New Roman" w:hAnsi="Times New Roman" w:cs="Times New Roman"/>
          <w:b/>
          <w:sz w:val="24"/>
          <w:szCs w:val="24"/>
        </w:rPr>
        <w:t>Комплексное развитие сельских территорий Няндомского муниципального округа»</w:t>
      </w:r>
    </w:p>
    <w:p w14:paraId="7AB163BC" w14:textId="77777777" w:rsidR="00136898" w:rsidRPr="00136898" w:rsidRDefault="00136898" w:rsidP="00136898">
      <w:pPr>
        <w:jc w:val="right"/>
        <w:rPr>
          <w:rFonts w:ascii="Times New Roman" w:eastAsia="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701"/>
        <w:gridCol w:w="1984"/>
        <w:gridCol w:w="2126"/>
        <w:gridCol w:w="1418"/>
        <w:gridCol w:w="1276"/>
        <w:gridCol w:w="1275"/>
        <w:gridCol w:w="993"/>
        <w:gridCol w:w="141"/>
        <w:gridCol w:w="567"/>
        <w:gridCol w:w="284"/>
        <w:gridCol w:w="567"/>
        <w:gridCol w:w="142"/>
        <w:gridCol w:w="850"/>
      </w:tblGrid>
      <w:tr w:rsidR="00136898" w:rsidRPr="00136898" w14:paraId="76263E5F" w14:textId="77777777" w:rsidTr="009065EA">
        <w:trPr>
          <w:trHeight w:val="255"/>
          <w:tblHeader/>
        </w:trPr>
        <w:tc>
          <w:tcPr>
            <w:tcW w:w="668" w:type="dxa"/>
            <w:vMerge w:val="restart"/>
          </w:tcPr>
          <w:p w14:paraId="024C0D06" w14:textId="77777777" w:rsidR="00136898" w:rsidRPr="00136898" w:rsidRDefault="00136898" w:rsidP="009065EA">
            <w:pPr>
              <w:tabs>
                <w:tab w:val="left" w:pos="1185"/>
              </w:tabs>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п/п</w:t>
            </w:r>
          </w:p>
        </w:tc>
        <w:tc>
          <w:tcPr>
            <w:tcW w:w="2701" w:type="dxa"/>
            <w:vMerge w:val="restart"/>
          </w:tcPr>
          <w:p w14:paraId="3A9C5E0C"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Наименование   </w:t>
            </w:r>
            <w:r w:rsidRPr="00136898">
              <w:rPr>
                <w:rFonts w:ascii="Times New Roman" w:eastAsia="Times New Roman" w:hAnsi="Times New Roman" w:cs="Times New Roman"/>
                <w:b/>
                <w:sz w:val="24"/>
                <w:szCs w:val="24"/>
              </w:rPr>
              <w:br/>
              <w:t>мероприятия</w:t>
            </w:r>
          </w:p>
        </w:tc>
        <w:tc>
          <w:tcPr>
            <w:tcW w:w="1984" w:type="dxa"/>
            <w:vMerge w:val="restart"/>
          </w:tcPr>
          <w:p w14:paraId="1BD0B50D" w14:textId="77777777" w:rsidR="00136898" w:rsidRPr="00136898" w:rsidRDefault="00EF0B9D"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ответственный исполнитель</w:t>
            </w:r>
            <w:r w:rsidR="00136898" w:rsidRPr="00136898">
              <w:rPr>
                <w:rFonts w:ascii="Times New Roman" w:eastAsia="Times New Roman" w:hAnsi="Times New Roman" w:cs="Times New Roman"/>
                <w:b/>
                <w:sz w:val="24"/>
                <w:szCs w:val="24"/>
              </w:rPr>
              <w:t>, соисполнитель</w:t>
            </w:r>
          </w:p>
        </w:tc>
        <w:tc>
          <w:tcPr>
            <w:tcW w:w="2126" w:type="dxa"/>
            <w:vMerge w:val="restart"/>
          </w:tcPr>
          <w:p w14:paraId="30BE712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Источники</w:t>
            </w:r>
            <w:r w:rsidRPr="00136898">
              <w:rPr>
                <w:rFonts w:ascii="Times New Roman" w:eastAsia="Times New Roman" w:hAnsi="Times New Roman" w:cs="Times New Roman"/>
                <w:b/>
                <w:sz w:val="24"/>
                <w:szCs w:val="24"/>
              </w:rPr>
              <w:br/>
              <w:t>финансирования</w:t>
            </w:r>
          </w:p>
        </w:tc>
        <w:tc>
          <w:tcPr>
            <w:tcW w:w="7513" w:type="dxa"/>
            <w:gridSpan w:val="10"/>
          </w:tcPr>
          <w:p w14:paraId="15083000"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Оценка </w:t>
            </w:r>
            <w:r w:rsidR="00EF0B9D" w:rsidRPr="00136898">
              <w:rPr>
                <w:rFonts w:ascii="Times New Roman" w:eastAsia="Times New Roman" w:hAnsi="Times New Roman" w:cs="Times New Roman"/>
                <w:b/>
                <w:sz w:val="24"/>
                <w:szCs w:val="24"/>
              </w:rPr>
              <w:t>расходов, тыс.</w:t>
            </w:r>
            <w:r w:rsidRPr="00136898">
              <w:rPr>
                <w:rFonts w:ascii="Times New Roman" w:eastAsia="Times New Roman" w:hAnsi="Times New Roman" w:cs="Times New Roman"/>
                <w:b/>
                <w:sz w:val="24"/>
                <w:szCs w:val="24"/>
              </w:rPr>
              <w:t xml:space="preserve"> руб.</w:t>
            </w:r>
          </w:p>
        </w:tc>
      </w:tr>
      <w:tr w:rsidR="00136898" w:rsidRPr="00136898" w14:paraId="65169614" w14:textId="77777777" w:rsidTr="009065EA">
        <w:trPr>
          <w:trHeight w:val="562"/>
          <w:tblHeader/>
        </w:trPr>
        <w:tc>
          <w:tcPr>
            <w:tcW w:w="668" w:type="dxa"/>
            <w:vMerge/>
          </w:tcPr>
          <w:p w14:paraId="3433C291"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2701" w:type="dxa"/>
            <w:vMerge/>
          </w:tcPr>
          <w:p w14:paraId="40BBF87C"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1984" w:type="dxa"/>
            <w:vMerge/>
          </w:tcPr>
          <w:p w14:paraId="063895A7"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2126" w:type="dxa"/>
            <w:vMerge/>
          </w:tcPr>
          <w:p w14:paraId="43D1CAA9" w14:textId="77777777" w:rsidR="00136898" w:rsidRPr="00136898" w:rsidRDefault="00136898" w:rsidP="009065EA">
            <w:pPr>
              <w:tabs>
                <w:tab w:val="left" w:pos="1185"/>
              </w:tabs>
              <w:rPr>
                <w:rFonts w:ascii="Times New Roman" w:eastAsia="Times New Roman" w:hAnsi="Times New Roman" w:cs="Times New Roman"/>
                <w:b/>
                <w:sz w:val="24"/>
                <w:szCs w:val="24"/>
              </w:rPr>
            </w:pPr>
          </w:p>
        </w:tc>
        <w:tc>
          <w:tcPr>
            <w:tcW w:w="1418" w:type="dxa"/>
          </w:tcPr>
          <w:p w14:paraId="62588890" w14:textId="77777777" w:rsidR="00136898" w:rsidRPr="00136898" w:rsidRDefault="00136898" w:rsidP="009065EA">
            <w:pPr>
              <w:tabs>
                <w:tab w:val="left" w:pos="1185"/>
              </w:tabs>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Всего</w:t>
            </w:r>
          </w:p>
        </w:tc>
        <w:tc>
          <w:tcPr>
            <w:tcW w:w="1276" w:type="dxa"/>
          </w:tcPr>
          <w:p w14:paraId="797BEDF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2023</w:t>
            </w:r>
          </w:p>
          <w:p w14:paraId="22657EB7"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1275" w:type="dxa"/>
          </w:tcPr>
          <w:p w14:paraId="2ABB05BA"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2024 </w:t>
            </w:r>
          </w:p>
          <w:p w14:paraId="63D782D7" w14:textId="77777777" w:rsidR="00136898" w:rsidRPr="00136898" w:rsidRDefault="00136898" w:rsidP="009065EA">
            <w:pPr>
              <w:autoSpaceDE w:val="0"/>
              <w:autoSpaceDN w:val="0"/>
              <w:adjustRightInd w:val="0"/>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1134" w:type="dxa"/>
            <w:gridSpan w:val="2"/>
          </w:tcPr>
          <w:p w14:paraId="5DC35CE0"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2025</w:t>
            </w:r>
          </w:p>
          <w:p w14:paraId="2ACEF75C"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 год</w:t>
            </w:r>
          </w:p>
        </w:tc>
        <w:tc>
          <w:tcPr>
            <w:tcW w:w="851" w:type="dxa"/>
            <w:gridSpan w:val="2"/>
          </w:tcPr>
          <w:p w14:paraId="60F4532B"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2026</w:t>
            </w:r>
          </w:p>
          <w:p w14:paraId="18279528"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 год</w:t>
            </w:r>
          </w:p>
        </w:tc>
        <w:tc>
          <w:tcPr>
            <w:tcW w:w="709" w:type="dxa"/>
            <w:gridSpan w:val="2"/>
          </w:tcPr>
          <w:p w14:paraId="4191CEA9"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2027 </w:t>
            </w:r>
          </w:p>
          <w:p w14:paraId="11B20CE7"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c>
          <w:tcPr>
            <w:tcW w:w="850" w:type="dxa"/>
          </w:tcPr>
          <w:p w14:paraId="76A5B5C8"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 xml:space="preserve">2028 </w:t>
            </w:r>
          </w:p>
          <w:p w14:paraId="4E3BBEE1" w14:textId="77777777" w:rsidR="00136898" w:rsidRPr="00136898" w:rsidRDefault="00136898" w:rsidP="009065EA">
            <w:pPr>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год</w:t>
            </w:r>
          </w:p>
        </w:tc>
      </w:tr>
      <w:tr w:rsidR="00136898" w:rsidRPr="00136898" w14:paraId="1C61ADBF" w14:textId="77777777" w:rsidTr="009065EA">
        <w:trPr>
          <w:tblHeader/>
        </w:trPr>
        <w:tc>
          <w:tcPr>
            <w:tcW w:w="668" w:type="dxa"/>
          </w:tcPr>
          <w:p w14:paraId="2E885D06"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w:t>
            </w:r>
          </w:p>
        </w:tc>
        <w:tc>
          <w:tcPr>
            <w:tcW w:w="2701" w:type="dxa"/>
          </w:tcPr>
          <w:p w14:paraId="40658E44"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2</w:t>
            </w:r>
          </w:p>
        </w:tc>
        <w:tc>
          <w:tcPr>
            <w:tcW w:w="1984" w:type="dxa"/>
          </w:tcPr>
          <w:p w14:paraId="130F8D70"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3</w:t>
            </w:r>
          </w:p>
        </w:tc>
        <w:tc>
          <w:tcPr>
            <w:tcW w:w="2126" w:type="dxa"/>
          </w:tcPr>
          <w:p w14:paraId="56B1C725"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4</w:t>
            </w:r>
          </w:p>
        </w:tc>
        <w:tc>
          <w:tcPr>
            <w:tcW w:w="1418" w:type="dxa"/>
          </w:tcPr>
          <w:p w14:paraId="7D31BEE3"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5</w:t>
            </w:r>
          </w:p>
        </w:tc>
        <w:tc>
          <w:tcPr>
            <w:tcW w:w="1276" w:type="dxa"/>
          </w:tcPr>
          <w:p w14:paraId="7875129B"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6</w:t>
            </w:r>
          </w:p>
        </w:tc>
        <w:tc>
          <w:tcPr>
            <w:tcW w:w="1275" w:type="dxa"/>
          </w:tcPr>
          <w:p w14:paraId="3E57C629"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7</w:t>
            </w:r>
          </w:p>
        </w:tc>
        <w:tc>
          <w:tcPr>
            <w:tcW w:w="1134" w:type="dxa"/>
            <w:gridSpan w:val="2"/>
          </w:tcPr>
          <w:p w14:paraId="4859E47E"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8</w:t>
            </w:r>
          </w:p>
        </w:tc>
        <w:tc>
          <w:tcPr>
            <w:tcW w:w="851" w:type="dxa"/>
            <w:gridSpan w:val="2"/>
          </w:tcPr>
          <w:p w14:paraId="3B9F8832"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9</w:t>
            </w:r>
          </w:p>
        </w:tc>
        <w:tc>
          <w:tcPr>
            <w:tcW w:w="709" w:type="dxa"/>
            <w:gridSpan w:val="2"/>
          </w:tcPr>
          <w:p w14:paraId="7238B882"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10</w:t>
            </w:r>
          </w:p>
        </w:tc>
        <w:tc>
          <w:tcPr>
            <w:tcW w:w="850" w:type="dxa"/>
          </w:tcPr>
          <w:p w14:paraId="050B44F9" w14:textId="77777777" w:rsidR="00136898" w:rsidRPr="00136898" w:rsidRDefault="00136898" w:rsidP="009065EA">
            <w:pPr>
              <w:tabs>
                <w:tab w:val="left" w:pos="1185"/>
              </w:tabs>
              <w:jc w:val="center"/>
              <w:rPr>
                <w:rFonts w:ascii="Times New Roman" w:eastAsia="Times New Roman" w:hAnsi="Times New Roman" w:cs="Times New Roman"/>
                <w:b/>
                <w:sz w:val="24"/>
                <w:szCs w:val="24"/>
              </w:rPr>
            </w:pPr>
            <w:r w:rsidRPr="00136898">
              <w:rPr>
                <w:rFonts w:ascii="Times New Roman" w:eastAsia="Times New Roman" w:hAnsi="Times New Roman" w:cs="Times New Roman"/>
                <w:b/>
                <w:sz w:val="24"/>
                <w:szCs w:val="24"/>
              </w:rPr>
              <w:t>11</w:t>
            </w:r>
          </w:p>
        </w:tc>
      </w:tr>
      <w:tr w:rsidR="00136898" w:rsidRPr="00136898" w14:paraId="493AEFB1" w14:textId="77777777" w:rsidTr="009065EA">
        <w:trPr>
          <w:trHeight w:val="218"/>
        </w:trPr>
        <w:tc>
          <w:tcPr>
            <w:tcW w:w="668" w:type="dxa"/>
          </w:tcPr>
          <w:p w14:paraId="6A532F1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1442296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Цель </w:t>
            </w:r>
            <w:r w:rsidR="00EF0B9D" w:rsidRPr="00136898">
              <w:rPr>
                <w:rFonts w:ascii="Times New Roman" w:eastAsia="Times New Roman" w:hAnsi="Times New Roman" w:cs="Times New Roman"/>
                <w:sz w:val="24"/>
                <w:szCs w:val="24"/>
              </w:rPr>
              <w:t>подпрограммы 2</w:t>
            </w:r>
            <w:r w:rsidRPr="00136898">
              <w:rPr>
                <w:rFonts w:ascii="Times New Roman" w:eastAsia="Times New Roman" w:hAnsi="Times New Roman" w:cs="Times New Roman"/>
                <w:sz w:val="24"/>
                <w:szCs w:val="24"/>
              </w:rPr>
              <w:t>: повышение качества и комфорта сельской среды Няндомского муниципального округа  и создание условий для ее дальнейшего развития</w:t>
            </w:r>
          </w:p>
        </w:tc>
      </w:tr>
      <w:tr w:rsidR="00136898" w:rsidRPr="00136898" w14:paraId="76F519BA" w14:textId="77777777" w:rsidTr="009065EA">
        <w:trPr>
          <w:trHeight w:val="222"/>
        </w:trPr>
        <w:tc>
          <w:tcPr>
            <w:tcW w:w="668" w:type="dxa"/>
          </w:tcPr>
          <w:p w14:paraId="750A37A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240535FE"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Задача 1</w:t>
            </w:r>
            <w:r w:rsidR="00136898" w:rsidRPr="00136898">
              <w:rPr>
                <w:rFonts w:ascii="Times New Roman" w:eastAsia="Times New Roman" w:hAnsi="Times New Roman" w:cs="Times New Roman"/>
                <w:sz w:val="24"/>
                <w:szCs w:val="24"/>
              </w:rPr>
              <w:t>: 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136898" w:rsidRPr="00136898" w14:paraId="17AA3316" w14:textId="77777777" w:rsidTr="009065EA">
        <w:trPr>
          <w:trHeight w:val="217"/>
        </w:trPr>
        <w:tc>
          <w:tcPr>
            <w:tcW w:w="668" w:type="dxa"/>
            <w:vMerge w:val="restart"/>
          </w:tcPr>
          <w:p w14:paraId="33E8E73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w:t>
            </w:r>
          </w:p>
        </w:tc>
        <w:tc>
          <w:tcPr>
            <w:tcW w:w="2701" w:type="dxa"/>
            <w:vMerge w:val="restart"/>
          </w:tcPr>
          <w:p w14:paraId="08FAD92A"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центрального здания МБУК "НРЦКС"</w:t>
            </w:r>
          </w:p>
        </w:tc>
        <w:tc>
          <w:tcPr>
            <w:tcW w:w="1984" w:type="dxa"/>
            <w:vMerge w:val="restart"/>
          </w:tcPr>
          <w:p w14:paraId="1A69CBDE"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67BED28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1EA028F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82146,0</w:t>
            </w:r>
          </w:p>
        </w:tc>
        <w:tc>
          <w:tcPr>
            <w:tcW w:w="1276" w:type="dxa"/>
            <w:vAlign w:val="center"/>
          </w:tcPr>
          <w:p w14:paraId="015058F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82146,0</w:t>
            </w:r>
          </w:p>
        </w:tc>
        <w:tc>
          <w:tcPr>
            <w:tcW w:w="1275" w:type="dxa"/>
            <w:vAlign w:val="center"/>
          </w:tcPr>
          <w:p w14:paraId="0272797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7CA998D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115AB0E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F40C82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34BA29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EE2CB3F" w14:textId="77777777" w:rsidTr="009065EA">
        <w:trPr>
          <w:trHeight w:val="377"/>
        </w:trPr>
        <w:tc>
          <w:tcPr>
            <w:tcW w:w="668" w:type="dxa"/>
            <w:vMerge/>
          </w:tcPr>
          <w:p w14:paraId="7776827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879221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A1ECCF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AA9E11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322C320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79487,8</w:t>
            </w:r>
          </w:p>
        </w:tc>
        <w:tc>
          <w:tcPr>
            <w:tcW w:w="1276" w:type="dxa"/>
            <w:vAlign w:val="center"/>
          </w:tcPr>
          <w:p w14:paraId="6487084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79487,8</w:t>
            </w:r>
          </w:p>
        </w:tc>
        <w:tc>
          <w:tcPr>
            <w:tcW w:w="1275" w:type="dxa"/>
            <w:vAlign w:val="center"/>
          </w:tcPr>
          <w:p w14:paraId="2B54B92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6C4FB33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89BC2C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1A8B951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7E2B26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1D53DE03" w14:textId="77777777" w:rsidTr="009065EA">
        <w:trPr>
          <w:trHeight w:val="355"/>
        </w:trPr>
        <w:tc>
          <w:tcPr>
            <w:tcW w:w="668" w:type="dxa"/>
            <w:vMerge/>
          </w:tcPr>
          <w:p w14:paraId="6D9C01C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4FD43F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324A98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408786BD"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2A48E87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1622,2</w:t>
            </w:r>
          </w:p>
        </w:tc>
        <w:tc>
          <w:tcPr>
            <w:tcW w:w="1276" w:type="dxa"/>
            <w:vAlign w:val="center"/>
          </w:tcPr>
          <w:p w14:paraId="4A09DA1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1622,2</w:t>
            </w:r>
          </w:p>
        </w:tc>
        <w:tc>
          <w:tcPr>
            <w:tcW w:w="1275" w:type="dxa"/>
            <w:vAlign w:val="center"/>
          </w:tcPr>
          <w:p w14:paraId="77018B0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113FC5D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694ABF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209699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4C98CF4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5510A425" w14:textId="77777777" w:rsidTr="009065EA">
        <w:trPr>
          <w:trHeight w:val="275"/>
        </w:trPr>
        <w:tc>
          <w:tcPr>
            <w:tcW w:w="668" w:type="dxa"/>
            <w:vMerge/>
          </w:tcPr>
          <w:p w14:paraId="3578D40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76C1B6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96494C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2ACD6C8"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6BB8A8D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413,0</w:t>
            </w:r>
          </w:p>
        </w:tc>
        <w:tc>
          <w:tcPr>
            <w:tcW w:w="1276" w:type="dxa"/>
            <w:vAlign w:val="center"/>
          </w:tcPr>
          <w:p w14:paraId="26325FC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413,0</w:t>
            </w:r>
          </w:p>
        </w:tc>
        <w:tc>
          <w:tcPr>
            <w:tcW w:w="1275" w:type="dxa"/>
            <w:vAlign w:val="center"/>
          </w:tcPr>
          <w:p w14:paraId="7591322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5E3CF7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3FD345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03CDFF1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0C0F20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317402F" w14:textId="77777777" w:rsidTr="009065EA">
        <w:trPr>
          <w:trHeight w:val="267"/>
        </w:trPr>
        <w:tc>
          <w:tcPr>
            <w:tcW w:w="668" w:type="dxa"/>
            <w:vMerge/>
          </w:tcPr>
          <w:p w14:paraId="7A75F77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AA413E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39D812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C7194E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C696D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623,0</w:t>
            </w:r>
          </w:p>
        </w:tc>
        <w:tc>
          <w:tcPr>
            <w:tcW w:w="1276" w:type="dxa"/>
            <w:vAlign w:val="center"/>
          </w:tcPr>
          <w:p w14:paraId="5396F76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623,0</w:t>
            </w:r>
          </w:p>
        </w:tc>
        <w:tc>
          <w:tcPr>
            <w:tcW w:w="1275" w:type="dxa"/>
            <w:vAlign w:val="center"/>
          </w:tcPr>
          <w:p w14:paraId="619D6B2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6F2591D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0F59901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79F8D2C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9BB577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B990B50" w14:textId="77777777" w:rsidTr="009065EA">
        <w:trPr>
          <w:trHeight w:val="366"/>
        </w:trPr>
        <w:tc>
          <w:tcPr>
            <w:tcW w:w="668" w:type="dxa"/>
            <w:vMerge w:val="restart"/>
          </w:tcPr>
          <w:p w14:paraId="2E05F74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w:t>
            </w:r>
          </w:p>
        </w:tc>
        <w:tc>
          <w:tcPr>
            <w:tcW w:w="2701" w:type="dxa"/>
            <w:vMerge w:val="restart"/>
          </w:tcPr>
          <w:p w14:paraId="35EC6571"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здания дома культуры "Заря" (кинотеатр) МБУК "НРЦКС"</w:t>
            </w:r>
          </w:p>
        </w:tc>
        <w:tc>
          <w:tcPr>
            <w:tcW w:w="1984" w:type="dxa"/>
            <w:vMerge w:val="restart"/>
          </w:tcPr>
          <w:p w14:paraId="48FC7A30"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18E870F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28433C7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23425,7</w:t>
            </w:r>
          </w:p>
        </w:tc>
        <w:tc>
          <w:tcPr>
            <w:tcW w:w="1276" w:type="dxa"/>
            <w:vAlign w:val="center"/>
          </w:tcPr>
          <w:p w14:paraId="3672FDD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23425,7</w:t>
            </w:r>
          </w:p>
        </w:tc>
        <w:tc>
          <w:tcPr>
            <w:tcW w:w="1275" w:type="dxa"/>
            <w:vAlign w:val="center"/>
          </w:tcPr>
          <w:p w14:paraId="7481EB5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72D48B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F4B304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6287FC8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5F037C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F90A9AB" w14:textId="77777777" w:rsidTr="009065EA">
        <w:trPr>
          <w:trHeight w:val="255"/>
        </w:trPr>
        <w:tc>
          <w:tcPr>
            <w:tcW w:w="668" w:type="dxa"/>
            <w:vMerge/>
          </w:tcPr>
          <w:p w14:paraId="7953C81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E30E863"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554FEE8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67DFB8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5A27E92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22669,0</w:t>
            </w:r>
          </w:p>
        </w:tc>
        <w:tc>
          <w:tcPr>
            <w:tcW w:w="1276" w:type="dxa"/>
            <w:vAlign w:val="center"/>
          </w:tcPr>
          <w:p w14:paraId="4829298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22669,0</w:t>
            </w:r>
          </w:p>
        </w:tc>
        <w:tc>
          <w:tcPr>
            <w:tcW w:w="1275" w:type="dxa"/>
            <w:vAlign w:val="center"/>
          </w:tcPr>
          <w:p w14:paraId="6E2C0DF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B21A83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53ED87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1704081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0B6CAD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1EC1A78" w14:textId="77777777" w:rsidTr="009065EA">
        <w:trPr>
          <w:trHeight w:val="285"/>
        </w:trPr>
        <w:tc>
          <w:tcPr>
            <w:tcW w:w="668" w:type="dxa"/>
            <w:vMerge/>
          </w:tcPr>
          <w:p w14:paraId="7BC9DFD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A9DD37E"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63C730D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BAA4894"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7EAF3BB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462,7</w:t>
            </w:r>
          </w:p>
        </w:tc>
        <w:tc>
          <w:tcPr>
            <w:tcW w:w="1276" w:type="dxa"/>
            <w:vAlign w:val="center"/>
          </w:tcPr>
          <w:p w14:paraId="2393CA1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462,7</w:t>
            </w:r>
          </w:p>
        </w:tc>
        <w:tc>
          <w:tcPr>
            <w:tcW w:w="1275" w:type="dxa"/>
            <w:vAlign w:val="center"/>
          </w:tcPr>
          <w:p w14:paraId="77BD3EC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21F4C3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5BC8D1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D7E59E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534C51D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293F254" w14:textId="77777777" w:rsidTr="009065EA">
        <w:trPr>
          <w:trHeight w:val="341"/>
        </w:trPr>
        <w:tc>
          <w:tcPr>
            <w:tcW w:w="668" w:type="dxa"/>
            <w:vMerge/>
          </w:tcPr>
          <w:p w14:paraId="49C0290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BF2338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5AEA66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8332685" w14:textId="77777777" w:rsidR="00136898" w:rsidRPr="00136898" w:rsidRDefault="00EF0B9D" w:rsidP="009065EA">
            <w:pPr>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3D59996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117,0</w:t>
            </w:r>
          </w:p>
        </w:tc>
        <w:tc>
          <w:tcPr>
            <w:tcW w:w="1276" w:type="dxa"/>
            <w:vAlign w:val="center"/>
          </w:tcPr>
          <w:p w14:paraId="315DE8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117,0</w:t>
            </w:r>
          </w:p>
        </w:tc>
        <w:tc>
          <w:tcPr>
            <w:tcW w:w="1275" w:type="dxa"/>
            <w:vAlign w:val="center"/>
          </w:tcPr>
          <w:p w14:paraId="7AB2C39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3705E31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7E62A4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3F174E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11DE2D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A26F233" w14:textId="77777777" w:rsidTr="009065EA">
        <w:trPr>
          <w:trHeight w:val="419"/>
        </w:trPr>
        <w:tc>
          <w:tcPr>
            <w:tcW w:w="668" w:type="dxa"/>
            <w:vMerge/>
          </w:tcPr>
          <w:p w14:paraId="20C4383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2AC61B5"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A2D0F2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DAC3AE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135D0FB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177,0</w:t>
            </w:r>
          </w:p>
        </w:tc>
        <w:tc>
          <w:tcPr>
            <w:tcW w:w="1276" w:type="dxa"/>
            <w:vAlign w:val="center"/>
          </w:tcPr>
          <w:p w14:paraId="743141E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177,0</w:t>
            </w:r>
          </w:p>
        </w:tc>
        <w:tc>
          <w:tcPr>
            <w:tcW w:w="1275" w:type="dxa"/>
            <w:vAlign w:val="center"/>
          </w:tcPr>
          <w:p w14:paraId="20BA84B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E81A70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3EF0EBB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B8FAC3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1CE809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F077E84" w14:textId="77777777" w:rsidTr="009065EA">
        <w:trPr>
          <w:trHeight w:val="234"/>
        </w:trPr>
        <w:tc>
          <w:tcPr>
            <w:tcW w:w="668" w:type="dxa"/>
            <w:vMerge w:val="restart"/>
          </w:tcPr>
          <w:p w14:paraId="032658D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w:t>
            </w:r>
          </w:p>
        </w:tc>
        <w:tc>
          <w:tcPr>
            <w:tcW w:w="2701" w:type="dxa"/>
            <w:vMerge w:val="restart"/>
          </w:tcPr>
          <w:p w14:paraId="712BAA97"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здания Краеведческого центра "Дом Няна", структурного подразделения МБУК "НРЦКС"</w:t>
            </w:r>
          </w:p>
        </w:tc>
        <w:tc>
          <w:tcPr>
            <w:tcW w:w="1984" w:type="dxa"/>
            <w:vMerge w:val="restart"/>
          </w:tcPr>
          <w:p w14:paraId="333C4551"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2A3BF28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58D4883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22298,8</w:t>
            </w:r>
          </w:p>
        </w:tc>
        <w:tc>
          <w:tcPr>
            <w:tcW w:w="1276" w:type="dxa"/>
            <w:vAlign w:val="center"/>
          </w:tcPr>
          <w:p w14:paraId="6C7AE8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22298,8</w:t>
            </w:r>
          </w:p>
        </w:tc>
        <w:tc>
          <w:tcPr>
            <w:tcW w:w="1275" w:type="dxa"/>
            <w:vAlign w:val="center"/>
          </w:tcPr>
          <w:p w14:paraId="423EB7E8"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B2209D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3E0265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92AC7AC"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93AC79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06BDC3F" w14:textId="77777777" w:rsidTr="009065EA">
        <w:trPr>
          <w:trHeight w:val="180"/>
        </w:trPr>
        <w:tc>
          <w:tcPr>
            <w:tcW w:w="668" w:type="dxa"/>
            <w:vMerge/>
          </w:tcPr>
          <w:p w14:paraId="2D8D4A3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0643B81"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04B877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C981A79"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623C69A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28310,9</w:t>
            </w:r>
          </w:p>
        </w:tc>
        <w:tc>
          <w:tcPr>
            <w:tcW w:w="1276" w:type="dxa"/>
            <w:vAlign w:val="center"/>
          </w:tcPr>
          <w:p w14:paraId="42AEE3E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28310,9</w:t>
            </w:r>
          </w:p>
        </w:tc>
        <w:tc>
          <w:tcPr>
            <w:tcW w:w="1275" w:type="dxa"/>
            <w:vAlign w:val="center"/>
          </w:tcPr>
          <w:p w14:paraId="4A699E0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0E1856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6C8C0F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E9F0B0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67638C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F33C369" w14:textId="77777777" w:rsidTr="009065EA">
        <w:trPr>
          <w:trHeight w:val="180"/>
        </w:trPr>
        <w:tc>
          <w:tcPr>
            <w:tcW w:w="668" w:type="dxa"/>
            <w:vMerge/>
          </w:tcPr>
          <w:p w14:paraId="44ECFCB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2A87357"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235DBB0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DDBEC81"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590CF43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577,9</w:t>
            </w:r>
          </w:p>
        </w:tc>
        <w:tc>
          <w:tcPr>
            <w:tcW w:w="1276" w:type="dxa"/>
            <w:vAlign w:val="center"/>
          </w:tcPr>
          <w:p w14:paraId="6101DCA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577,9</w:t>
            </w:r>
          </w:p>
        </w:tc>
        <w:tc>
          <w:tcPr>
            <w:tcW w:w="1275" w:type="dxa"/>
            <w:vAlign w:val="center"/>
          </w:tcPr>
          <w:p w14:paraId="1F7A405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0023AD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0992F8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FC09EC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B97877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175D8E22" w14:textId="77777777" w:rsidTr="009065EA">
        <w:trPr>
          <w:trHeight w:val="255"/>
        </w:trPr>
        <w:tc>
          <w:tcPr>
            <w:tcW w:w="668" w:type="dxa"/>
            <w:vMerge/>
          </w:tcPr>
          <w:p w14:paraId="4FDC3FF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F8E3EF1"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F11927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02BF2AA"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31090F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6" w:type="dxa"/>
            <w:vAlign w:val="center"/>
          </w:tcPr>
          <w:p w14:paraId="43AAD788"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5" w:type="dxa"/>
            <w:vAlign w:val="center"/>
          </w:tcPr>
          <w:p w14:paraId="0C1B5E6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101D27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DF3DD6D"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F8248E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434C45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30566B7" w14:textId="77777777" w:rsidTr="009065EA">
        <w:trPr>
          <w:trHeight w:val="195"/>
        </w:trPr>
        <w:tc>
          <w:tcPr>
            <w:tcW w:w="668" w:type="dxa"/>
            <w:vMerge/>
          </w:tcPr>
          <w:p w14:paraId="7B22753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3F8523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87602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23AC93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2445A7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260,0</w:t>
            </w:r>
          </w:p>
        </w:tc>
        <w:tc>
          <w:tcPr>
            <w:tcW w:w="1276" w:type="dxa"/>
            <w:vAlign w:val="center"/>
          </w:tcPr>
          <w:p w14:paraId="1F28A12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260,0</w:t>
            </w:r>
          </w:p>
        </w:tc>
        <w:tc>
          <w:tcPr>
            <w:tcW w:w="1275" w:type="dxa"/>
            <w:vAlign w:val="center"/>
          </w:tcPr>
          <w:p w14:paraId="74BA7C86"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1482574"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7D1A7E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12273A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1BB8C6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B762D55" w14:textId="77777777" w:rsidTr="009065EA">
        <w:trPr>
          <w:trHeight w:val="270"/>
        </w:trPr>
        <w:tc>
          <w:tcPr>
            <w:tcW w:w="668" w:type="dxa"/>
            <w:vMerge w:val="restart"/>
          </w:tcPr>
          <w:p w14:paraId="71425B06"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1.4</w:t>
            </w:r>
          </w:p>
        </w:tc>
        <w:tc>
          <w:tcPr>
            <w:tcW w:w="2701" w:type="dxa"/>
            <w:vMerge w:val="restart"/>
          </w:tcPr>
          <w:p w14:paraId="19AAE3E4"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центрального здания МБУК "НЦРБ"</w:t>
            </w:r>
          </w:p>
        </w:tc>
        <w:tc>
          <w:tcPr>
            <w:tcW w:w="1984" w:type="dxa"/>
            <w:vMerge w:val="restart"/>
          </w:tcPr>
          <w:p w14:paraId="4BF55082"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социальной политики</w:t>
            </w:r>
          </w:p>
        </w:tc>
        <w:tc>
          <w:tcPr>
            <w:tcW w:w="2126" w:type="dxa"/>
          </w:tcPr>
          <w:p w14:paraId="1D1E6B49"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3306A41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25012,9</w:t>
            </w:r>
          </w:p>
        </w:tc>
        <w:tc>
          <w:tcPr>
            <w:tcW w:w="1276" w:type="dxa"/>
            <w:vAlign w:val="center"/>
          </w:tcPr>
          <w:p w14:paraId="20D2C92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25012,9</w:t>
            </w:r>
          </w:p>
        </w:tc>
        <w:tc>
          <w:tcPr>
            <w:tcW w:w="1275" w:type="dxa"/>
            <w:vAlign w:val="center"/>
          </w:tcPr>
          <w:p w14:paraId="517B7DC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9947C3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06DB2F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B7803B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633C76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20838F5E" w14:textId="77777777" w:rsidTr="009065EA">
        <w:trPr>
          <w:trHeight w:val="270"/>
        </w:trPr>
        <w:tc>
          <w:tcPr>
            <w:tcW w:w="668" w:type="dxa"/>
            <w:vMerge/>
          </w:tcPr>
          <w:p w14:paraId="7FB6116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C7BD66"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37B99F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718EF33"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429D5A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24204,8</w:t>
            </w:r>
          </w:p>
        </w:tc>
        <w:tc>
          <w:tcPr>
            <w:tcW w:w="1276" w:type="dxa"/>
            <w:vAlign w:val="center"/>
          </w:tcPr>
          <w:p w14:paraId="2994C5D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24204,8</w:t>
            </w:r>
          </w:p>
        </w:tc>
        <w:tc>
          <w:tcPr>
            <w:tcW w:w="1275" w:type="dxa"/>
            <w:vAlign w:val="center"/>
          </w:tcPr>
          <w:p w14:paraId="4B75D0FF"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1DF99F6"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A22253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AFBA22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289836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8E04D1D" w14:textId="77777777" w:rsidTr="009065EA">
        <w:trPr>
          <w:trHeight w:val="195"/>
        </w:trPr>
        <w:tc>
          <w:tcPr>
            <w:tcW w:w="668" w:type="dxa"/>
            <w:vMerge/>
          </w:tcPr>
          <w:p w14:paraId="721FC76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832052C"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41FD56E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EFBC7AB"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0C27A63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494,1</w:t>
            </w:r>
          </w:p>
        </w:tc>
        <w:tc>
          <w:tcPr>
            <w:tcW w:w="1276" w:type="dxa"/>
            <w:vAlign w:val="center"/>
          </w:tcPr>
          <w:p w14:paraId="682158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494,1</w:t>
            </w:r>
          </w:p>
        </w:tc>
        <w:tc>
          <w:tcPr>
            <w:tcW w:w="1275" w:type="dxa"/>
            <w:vAlign w:val="center"/>
          </w:tcPr>
          <w:p w14:paraId="623C38D9"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3B5DD14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9322840"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43ECD1B"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84F64F1"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BB3B07B" w14:textId="77777777" w:rsidTr="009065EA">
        <w:trPr>
          <w:trHeight w:val="165"/>
        </w:trPr>
        <w:tc>
          <w:tcPr>
            <w:tcW w:w="668" w:type="dxa"/>
            <w:vMerge/>
          </w:tcPr>
          <w:p w14:paraId="5FFB2A0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418815E0"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1CBC093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4BA70D3"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2F8733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125,0</w:t>
            </w:r>
          </w:p>
        </w:tc>
        <w:tc>
          <w:tcPr>
            <w:tcW w:w="1276" w:type="dxa"/>
            <w:vAlign w:val="center"/>
          </w:tcPr>
          <w:p w14:paraId="70CCE8A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125,0</w:t>
            </w:r>
          </w:p>
        </w:tc>
        <w:tc>
          <w:tcPr>
            <w:tcW w:w="1275" w:type="dxa"/>
            <w:vAlign w:val="center"/>
          </w:tcPr>
          <w:p w14:paraId="0005A1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3199D8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8BE33A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3D0074C"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EB4DDF5"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4D0004C" w14:textId="77777777" w:rsidTr="009065EA">
        <w:trPr>
          <w:trHeight w:val="150"/>
        </w:trPr>
        <w:tc>
          <w:tcPr>
            <w:tcW w:w="668" w:type="dxa"/>
            <w:vMerge/>
          </w:tcPr>
          <w:p w14:paraId="47864C87"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32BBD3" w14:textId="77777777" w:rsidR="00136898" w:rsidRPr="00136898" w:rsidRDefault="00136898" w:rsidP="009065EA">
            <w:pPr>
              <w:rPr>
                <w:rFonts w:ascii="Times New Roman" w:eastAsia="Times New Roman" w:hAnsi="Times New Roman" w:cs="Times New Roman"/>
                <w:sz w:val="24"/>
                <w:szCs w:val="24"/>
              </w:rPr>
            </w:pPr>
          </w:p>
        </w:tc>
        <w:tc>
          <w:tcPr>
            <w:tcW w:w="1984" w:type="dxa"/>
            <w:vMerge/>
          </w:tcPr>
          <w:p w14:paraId="635C4CE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6FEAC5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326FD9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189,0</w:t>
            </w:r>
          </w:p>
        </w:tc>
        <w:tc>
          <w:tcPr>
            <w:tcW w:w="1276" w:type="dxa"/>
            <w:vAlign w:val="center"/>
          </w:tcPr>
          <w:p w14:paraId="19DC791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189,0</w:t>
            </w:r>
          </w:p>
        </w:tc>
        <w:tc>
          <w:tcPr>
            <w:tcW w:w="1275" w:type="dxa"/>
            <w:vAlign w:val="center"/>
          </w:tcPr>
          <w:p w14:paraId="3A1DD692"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5BD84DE"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29F0CB7"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AB7C10A"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56758083" w14:textId="77777777" w:rsidR="00136898" w:rsidRPr="00136898" w:rsidRDefault="00136898" w:rsidP="009065EA">
            <w:pPr>
              <w:jc w:val="center"/>
              <w:rPr>
                <w:rFonts w:ascii="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63ABB73" w14:textId="77777777" w:rsidTr="009065EA">
        <w:trPr>
          <w:trHeight w:val="285"/>
        </w:trPr>
        <w:tc>
          <w:tcPr>
            <w:tcW w:w="668" w:type="dxa"/>
            <w:vMerge w:val="restart"/>
          </w:tcPr>
          <w:p w14:paraId="6AA8543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w:t>
            </w:r>
          </w:p>
        </w:tc>
        <w:tc>
          <w:tcPr>
            <w:tcW w:w="2701" w:type="dxa"/>
            <w:vMerge w:val="restart"/>
          </w:tcPr>
          <w:p w14:paraId="56B40F35"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Капитальный ремонт фойе с лестницами, крыльца главного входа и кровли здания РЦДО</w:t>
            </w:r>
          </w:p>
        </w:tc>
        <w:tc>
          <w:tcPr>
            <w:tcW w:w="1984" w:type="dxa"/>
            <w:vMerge w:val="restart"/>
          </w:tcPr>
          <w:p w14:paraId="54B851C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Управление образования </w:t>
            </w:r>
          </w:p>
          <w:p w14:paraId="3E26EE6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693CEF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1F77976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29197,7</w:t>
            </w:r>
          </w:p>
        </w:tc>
        <w:tc>
          <w:tcPr>
            <w:tcW w:w="1276" w:type="dxa"/>
            <w:vAlign w:val="center"/>
          </w:tcPr>
          <w:p w14:paraId="49F7EA6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29197,7</w:t>
            </w:r>
          </w:p>
        </w:tc>
        <w:tc>
          <w:tcPr>
            <w:tcW w:w="1275" w:type="dxa"/>
            <w:vAlign w:val="center"/>
          </w:tcPr>
          <w:p w14:paraId="46E8AD7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7546B1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C9DA4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6B6FDB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5303A5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06725BF" w14:textId="77777777" w:rsidTr="009065EA">
        <w:trPr>
          <w:trHeight w:val="275"/>
        </w:trPr>
        <w:tc>
          <w:tcPr>
            <w:tcW w:w="668" w:type="dxa"/>
            <w:vMerge/>
          </w:tcPr>
          <w:p w14:paraId="56360C2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27E460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15099E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C2C675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E845DC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22305,8</w:t>
            </w:r>
          </w:p>
        </w:tc>
        <w:tc>
          <w:tcPr>
            <w:tcW w:w="1276" w:type="dxa"/>
            <w:vAlign w:val="center"/>
          </w:tcPr>
          <w:p w14:paraId="070E5C7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22305,8</w:t>
            </w:r>
          </w:p>
        </w:tc>
        <w:tc>
          <w:tcPr>
            <w:tcW w:w="1275" w:type="dxa"/>
            <w:vAlign w:val="center"/>
          </w:tcPr>
          <w:p w14:paraId="4CFEB5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288888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AEB028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14CDD50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773614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50D177CC" w14:textId="77777777" w:rsidTr="009065EA">
        <w:trPr>
          <w:trHeight w:val="265"/>
        </w:trPr>
        <w:tc>
          <w:tcPr>
            <w:tcW w:w="668" w:type="dxa"/>
            <w:vMerge/>
          </w:tcPr>
          <w:p w14:paraId="70200B7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865CB5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435EE0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3F8F880"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6239A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6567,9</w:t>
            </w:r>
          </w:p>
        </w:tc>
        <w:tc>
          <w:tcPr>
            <w:tcW w:w="1276" w:type="dxa"/>
            <w:vAlign w:val="center"/>
          </w:tcPr>
          <w:p w14:paraId="204B0F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6567,9</w:t>
            </w:r>
          </w:p>
        </w:tc>
        <w:tc>
          <w:tcPr>
            <w:tcW w:w="1275" w:type="dxa"/>
            <w:vAlign w:val="center"/>
          </w:tcPr>
          <w:p w14:paraId="7AA3DB1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B1923B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E7C61B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4BDD73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11F7219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56E8C7F" w14:textId="77777777" w:rsidTr="009065EA">
        <w:trPr>
          <w:trHeight w:val="269"/>
        </w:trPr>
        <w:tc>
          <w:tcPr>
            <w:tcW w:w="668" w:type="dxa"/>
            <w:vMerge/>
          </w:tcPr>
          <w:p w14:paraId="0EEDBF4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1D0BFE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05F772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96A283E"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vAlign w:val="center"/>
          </w:tcPr>
          <w:p w14:paraId="7896CB0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6" w:type="dxa"/>
            <w:vAlign w:val="center"/>
          </w:tcPr>
          <w:p w14:paraId="4BF6E89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150,0</w:t>
            </w:r>
          </w:p>
        </w:tc>
        <w:tc>
          <w:tcPr>
            <w:tcW w:w="1275" w:type="dxa"/>
            <w:vAlign w:val="center"/>
          </w:tcPr>
          <w:p w14:paraId="5A44B84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95D443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A0EF1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1A51080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1AE43D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2F842DC7" w14:textId="77777777" w:rsidTr="009065EA">
        <w:trPr>
          <w:trHeight w:val="253"/>
        </w:trPr>
        <w:tc>
          <w:tcPr>
            <w:tcW w:w="668" w:type="dxa"/>
            <w:vMerge/>
          </w:tcPr>
          <w:p w14:paraId="7D10866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7E00117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3AA5D4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19C9CB1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D81A1D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174,0</w:t>
            </w:r>
          </w:p>
        </w:tc>
        <w:tc>
          <w:tcPr>
            <w:tcW w:w="1276" w:type="dxa"/>
            <w:vAlign w:val="center"/>
          </w:tcPr>
          <w:p w14:paraId="212BEAC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174,0</w:t>
            </w:r>
          </w:p>
        </w:tc>
        <w:tc>
          <w:tcPr>
            <w:tcW w:w="1275" w:type="dxa"/>
            <w:vAlign w:val="center"/>
          </w:tcPr>
          <w:p w14:paraId="2CDA135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5246B3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131CD7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EA3EF5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2220E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5202C507" w14:textId="77777777" w:rsidTr="006E028D">
        <w:trPr>
          <w:trHeight w:val="255"/>
        </w:trPr>
        <w:tc>
          <w:tcPr>
            <w:tcW w:w="668" w:type="dxa"/>
            <w:vMerge w:val="restart"/>
          </w:tcPr>
          <w:p w14:paraId="7CDCEA74"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1.6</w:t>
            </w:r>
          </w:p>
        </w:tc>
        <w:tc>
          <w:tcPr>
            <w:tcW w:w="2701" w:type="dxa"/>
            <w:vMerge w:val="restart"/>
          </w:tcPr>
          <w:p w14:paraId="421B6910"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спортивного комплекса с универсальным игровым залом в городском парке города Няндома </w:t>
            </w:r>
          </w:p>
        </w:tc>
        <w:tc>
          <w:tcPr>
            <w:tcW w:w="1984" w:type="dxa"/>
            <w:vMerge w:val="restart"/>
          </w:tcPr>
          <w:p w14:paraId="309A6DA5" w14:textId="77777777" w:rsidR="009065EA" w:rsidRPr="00136898" w:rsidRDefault="009065EA"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Управление строительства, архитектуры и ЖКХ </w:t>
            </w:r>
          </w:p>
        </w:tc>
        <w:tc>
          <w:tcPr>
            <w:tcW w:w="2126" w:type="dxa"/>
          </w:tcPr>
          <w:p w14:paraId="2F6D1CD2"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tcPr>
          <w:p w14:paraId="07F781E1"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3D3E4332"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18A4A052"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7EA72461"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D2B9F1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D8306F4"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6AE9122"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1421A8FF" w14:textId="77777777" w:rsidTr="006E028D">
        <w:trPr>
          <w:trHeight w:val="210"/>
        </w:trPr>
        <w:tc>
          <w:tcPr>
            <w:tcW w:w="668" w:type="dxa"/>
            <w:vMerge/>
          </w:tcPr>
          <w:p w14:paraId="4F4D8B2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6CE09A21"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F85D5F3"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4C6DD61E"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tcPr>
          <w:p w14:paraId="2CBC2D11"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4A19BBCB"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584633A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1839B1B8"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8639DF5"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0AFB019"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F037EBC"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72E13578" w14:textId="77777777" w:rsidTr="006E028D">
        <w:trPr>
          <w:trHeight w:val="240"/>
        </w:trPr>
        <w:tc>
          <w:tcPr>
            <w:tcW w:w="668" w:type="dxa"/>
            <w:vMerge/>
          </w:tcPr>
          <w:p w14:paraId="6A5D090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0E30ACA3"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C5BA12F"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62437C36" w14:textId="77777777" w:rsidR="009065EA" w:rsidRPr="00136898" w:rsidRDefault="009065EA"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tcPr>
          <w:p w14:paraId="5201126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0E2D1EF8"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7409C01F"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351C4FA9"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A28DD8A"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CC7B420"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45603EC"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40B934C8" w14:textId="77777777" w:rsidTr="006E028D">
        <w:trPr>
          <w:trHeight w:val="195"/>
        </w:trPr>
        <w:tc>
          <w:tcPr>
            <w:tcW w:w="668" w:type="dxa"/>
            <w:vMerge/>
          </w:tcPr>
          <w:p w14:paraId="44CD3A66"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104633FF"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7045886A"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368F2EFD"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hAnsi="Times New Roman" w:cs="Times New Roman"/>
                <w:sz w:val="24"/>
                <w:szCs w:val="24"/>
              </w:rPr>
              <w:t>бюджет округа</w:t>
            </w:r>
          </w:p>
        </w:tc>
        <w:tc>
          <w:tcPr>
            <w:tcW w:w="1418" w:type="dxa"/>
          </w:tcPr>
          <w:p w14:paraId="2E0A69B7"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60866819"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1F546006"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02F490F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B69EB7B"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97BBDC8"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B2C620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9065EA" w:rsidRPr="00136898" w14:paraId="75D8213B" w14:textId="77777777" w:rsidTr="006E028D">
        <w:trPr>
          <w:trHeight w:val="420"/>
        </w:trPr>
        <w:tc>
          <w:tcPr>
            <w:tcW w:w="668" w:type="dxa"/>
            <w:vMerge/>
          </w:tcPr>
          <w:p w14:paraId="1C2AA3C4"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701" w:type="dxa"/>
            <w:vMerge/>
          </w:tcPr>
          <w:p w14:paraId="2AD95824"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1984" w:type="dxa"/>
            <w:vMerge/>
          </w:tcPr>
          <w:p w14:paraId="6F1730EC" w14:textId="77777777" w:rsidR="009065EA" w:rsidRPr="00136898" w:rsidRDefault="009065EA" w:rsidP="009065EA">
            <w:pPr>
              <w:tabs>
                <w:tab w:val="left" w:pos="1185"/>
              </w:tabs>
              <w:rPr>
                <w:rFonts w:ascii="Times New Roman" w:eastAsia="Times New Roman" w:hAnsi="Times New Roman" w:cs="Times New Roman"/>
                <w:sz w:val="24"/>
                <w:szCs w:val="24"/>
              </w:rPr>
            </w:pPr>
          </w:p>
        </w:tc>
        <w:tc>
          <w:tcPr>
            <w:tcW w:w="2126" w:type="dxa"/>
          </w:tcPr>
          <w:p w14:paraId="67BCB163" w14:textId="77777777" w:rsidR="009065EA" w:rsidRPr="00136898" w:rsidRDefault="009065EA"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tcPr>
          <w:p w14:paraId="4CEE1348"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6" w:type="dxa"/>
          </w:tcPr>
          <w:p w14:paraId="646695B5"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275" w:type="dxa"/>
          </w:tcPr>
          <w:p w14:paraId="4E8A37D0" w14:textId="77777777" w:rsidR="009065EA" w:rsidRDefault="009065EA" w:rsidP="006E028D">
            <w:pPr>
              <w:jc w:val="center"/>
            </w:pPr>
            <w:r w:rsidRPr="00B22CAB">
              <w:rPr>
                <w:rFonts w:ascii="Times New Roman" w:eastAsia="Times New Roman" w:hAnsi="Times New Roman" w:cs="Times New Roman"/>
                <w:sz w:val="24"/>
                <w:szCs w:val="24"/>
              </w:rPr>
              <w:t>0,0</w:t>
            </w:r>
          </w:p>
        </w:tc>
        <w:tc>
          <w:tcPr>
            <w:tcW w:w="1134" w:type="dxa"/>
            <w:gridSpan w:val="2"/>
            <w:vAlign w:val="center"/>
          </w:tcPr>
          <w:p w14:paraId="278C1875"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492F794"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530AFA6"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7CF46B3" w14:textId="77777777" w:rsidR="009065EA" w:rsidRPr="00136898" w:rsidRDefault="009065EA"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C1F605D" w14:textId="77777777" w:rsidTr="009065EA">
        <w:trPr>
          <w:trHeight w:val="240"/>
        </w:trPr>
        <w:tc>
          <w:tcPr>
            <w:tcW w:w="668" w:type="dxa"/>
            <w:vMerge w:val="restart"/>
          </w:tcPr>
          <w:p w14:paraId="7F7FDD53"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1.7</w:t>
            </w:r>
          </w:p>
        </w:tc>
        <w:tc>
          <w:tcPr>
            <w:tcW w:w="2701" w:type="dxa"/>
            <w:vMerge w:val="restart"/>
          </w:tcPr>
          <w:p w14:paraId="675AB3F5"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дер. Андреевская с применением энергосберегающих технологий"</w:t>
            </w:r>
          </w:p>
        </w:tc>
        <w:tc>
          <w:tcPr>
            <w:tcW w:w="1984" w:type="dxa"/>
            <w:vMerge w:val="restart"/>
          </w:tcPr>
          <w:p w14:paraId="1DB6B31F"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05025C1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4692CD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2503,8</w:t>
            </w:r>
          </w:p>
        </w:tc>
        <w:tc>
          <w:tcPr>
            <w:tcW w:w="1276" w:type="dxa"/>
            <w:vAlign w:val="center"/>
          </w:tcPr>
          <w:p w14:paraId="08E8FCA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2503,8</w:t>
            </w:r>
          </w:p>
        </w:tc>
        <w:tc>
          <w:tcPr>
            <w:tcW w:w="1275" w:type="dxa"/>
            <w:vAlign w:val="center"/>
          </w:tcPr>
          <w:p w14:paraId="6D3068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52049E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2C094B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115E9F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0BCF5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51DF6F64" w14:textId="77777777" w:rsidTr="009065EA">
        <w:trPr>
          <w:trHeight w:val="225"/>
        </w:trPr>
        <w:tc>
          <w:tcPr>
            <w:tcW w:w="668" w:type="dxa"/>
            <w:vMerge/>
          </w:tcPr>
          <w:p w14:paraId="2AC0918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389A9A7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E23AAB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958AA6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398F458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2422,3</w:t>
            </w:r>
          </w:p>
        </w:tc>
        <w:tc>
          <w:tcPr>
            <w:tcW w:w="1276" w:type="dxa"/>
            <w:vAlign w:val="center"/>
          </w:tcPr>
          <w:p w14:paraId="486A564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2422,3</w:t>
            </w:r>
          </w:p>
        </w:tc>
        <w:tc>
          <w:tcPr>
            <w:tcW w:w="1275" w:type="dxa"/>
            <w:vAlign w:val="center"/>
          </w:tcPr>
          <w:p w14:paraId="327BE72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65EF64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41B672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A50F6B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F15C97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271EC7B" w14:textId="77777777" w:rsidTr="009065EA">
        <w:trPr>
          <w:trHeight w:val="300"/>
        </w:trPr>
        <w:tc>
          <w:tcPr>
            <w:tcW w:w="668" w:type="dxa"/>
            <w:vMerge/>
          </w:tcPr>
          <w:p w14:paraId="03C124E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23B14FA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44A0A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78FC5E3"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A743C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49,5</w:t>
            </w:r>
          </w:p>
        </w:tc>
        <w:tc>
          <w:tcPr>
            <w:tcW w:w="1276" w:type="dxa"/>
            <w:vAlign w:val="center"/>
          </w:tcPr>
          <w:p w14:paraId="78DFC02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49,5</w:t>
            </w:r>
          </w:p>
        </w:tc>
        <w:tc>
          <w:tcPr>
            <w:tcW w:w="1275" w:type="dxa"/>
            <w:vAlign w:val="center"/>
          </w:tcPr>
          <w:p w14:paraId="3ADB34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67F525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D85C5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0096F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50A2D2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7563F20" w14:textId="77777777" w:rsidTr="009065EA">
        <w:trPr>
          <w:trHeight w:val="285"/>
        </w:trPr>
        <w:tc>
          <w:tcPr>
            <w:tcW w:w="668" w:type="dxa"/>
            <w:vMerge/>
          </w:tcPr>
          <w:p w14:paraId="478A0BF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5F8ED8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9BDFB44"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85D064A"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03C733A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13,0</w:t>
            </w:r>
          </w:p>
        </w:tc>
        <w:tc>
          <w:tcPr>
            <w:tcW w:w="1276" w:type="dxa"/>
            <w:vAlign w:val="center"/>
          </w:tcPr>
          <w:p w14:paraId="0C146C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13,0</w:t>
            </w:r>
          </w:p>
        </w:tc>
        <w:tc>
          <w:tcPr>
            <w:tcW w:w="1275" w:type="dxa"/>
            <w:vAlign w:val="center"/>
          </w:tcPr>
          <w:p w14:paraId="069EA8A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FB7C5C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82B8AA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59742D2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58F5C3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F99D23B" w14:textId="77777777" w:rsidTr="009065EA">
        <w:trPr>
          <w:trHeight w:val="270"/>
        </w:trPr>
        <w:tc>
          <w:tcPr>
            <w:tcW w:w="668" w:type="dxa"/>
            <w:vMerge/>
          </w:tcPr>
          <w:p w14:paraId="72C0A05D"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2D505A5"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146808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28BCAE7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97E617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19,0</w:t>
            </w:r>
          </w:p>
        </w:tc>
        <w:tc>
          <w:tcPr>
            <w:tcW w:w="1276" w:type="dxa"/>
            <w:vAlign w:val="center"/>
          </w:tcPr>
          <w:p w14:paraId="306D5E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19,0</w:t>
            </w:r>
          </w:p>
        </w:tc>
        <w:tc>
          <w:tcPr>
            <w:tcW w:w="1275" w:type="dxa"/>
            <w:vAlign w:val="center"/>
          </w:tcPr>
          <w:p w14:paraId="6ED0548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946D58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D7B18E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3678175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82507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D8EE2E0" w14:textId="77777777" w:rsidTr="009065EA">
        <w:trPr>
          <w:trHeight w:val="263"/>
        </w:trPr>
        <w:tc>
          <w:tcPr>
            <w:tcW w:w="668" w:type="dxa"/>
            <w:vMerge w:val="restart"/>
          </w:tcPr>
          <w:p w14:paraId="4B231D24"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1.8</w:t>
            </w:r>
          </w:p>
        </w:tc>
        <w:tc>
          <w:tcPr>
            <w:tcW w:w="2701" w:type="dxa"/>
            <w:vMerge w:val="restart"/>
          </w:tcPr>
          <w:p w14:paraId="1D21C3B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Строительство линейного объекта "Уличное освещение ж/д ст. Полоха с применением энергосберегающих технологий"</w:t>
            </w:r>
          </w:p>
        </w:tc>
        <w:tc>
          <w:tcPr>
            <w:tcW w:w="1984" w:type="dxa"/>
            <w:vMerge w:val="restart"/>
          </w:tcPr>
          <w:p w14:paraId="335E5B49"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45E0D982"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5E052FD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1998,3</w:t>
            </w:r>
          </w:p>
        </w:tc>
        <w:tc>
          <w:tcPr>
            <w:tcW w:w="1276" w:type="dxa"/>
            <w:vAlign w:val="center"/>
          </w:tcPr>
          <w:p w14:paraId="0808F5E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1998,3</w:t>
            </w:r>
          </w:p>
        </w:tc>
        <w:tc>
          <w:tcPr>
            <w:tcW w:w="1275" w:type="dxa"/>
            <w:vAlign w:val="center"/>
          </w:tcPr>
          <w:p w14:paraId="5ACDFA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B1B758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77944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258828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894BFC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66B4285A" w14:textId="77777777" w:rsidTr="009065EA">
        <w:trPr>
          <w:trHeight w:val="263"/>
        </w:trPr>
        <w:tc>
          <w:tcPr>
            <w:tcW w:w="668" w:type="dxa"/>
            <w:vMerge/>
          </w:tcPr>
          <w:p w14:paraId="6DA2AF9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1538578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D82BE1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BC46A34"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92B168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1933,8</w:t>
            </w:r>
          </w:p>
        </w:tc>
        <w:tc>
          <w:tcPr>
            <w:tcW w:w="1276" w:type="dxa"/>
            <w:vAlign w:val="center"/>
          </w:tcPr>
          <w:p w14:paraId="550CC18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1933,8</w:t>
            </w:r>
          </w:p>
        </w:tc>
        <w:tc>
          <w:tcPr>
            <w:tcW w:w="1275" w:type="dxa"/>
            <w:vAlign w:val="center"/>
          </w:tcPr>
          <w:p w14:paraId="6569AC5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204697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1E4E72A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4291B05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6A269F2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0EAE2585" w14:textId="77777777" w:rsidTr="009065EA">
        <w:trPr>
          <w:trHeight w:val="263"/>
        </w:trPr>
        <w:tc>
          <w:tcPr>
            <w:tcW w:w="668" w:type="dxa"/>
            <w:vMerge/>
          </w:tcPr>
          <w:p w14:paraId="287D03B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F03BF4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DCE953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93F00D9"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110629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39,5</w:t>
            </w:r>
          </w:p>
        </w:tc>
        <w:tc>
          <w:tcPr>
            <w:tcW w:w="1276" w:type="dxa"/>
            <w:vAlign w:val="center"/>
          </w:tcPr>
          <w:p w14:paraId="5CA2376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39,5</w:t>
            </w:r>
          </w:p>
        </w:tc>
        <w:tc>
          <w:tcPr>
            <w:tcW w:w="1275" w:type="dxa"/>
            <w:vAlign w:val="center"/>
          </w:tcPr>
          <w:p w14:paraId="5635603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8B9BF8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68F48C4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8B7816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2EB0F1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67ED534" w14:textId="77777777" w:rsidTr="009065EA">
        <w:trPr>
          <w:trHeight w:val="263"/>
        </w:trPr>
        <w:tc>
          <w:tcPr>
            <w:tcW w:w="668" w:type="dxa"/>
            <w:vMerge/>
          </w:tcPr>
          <w:p w14:paraId="49E21C1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25C4E6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2A37F00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EFF0725"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58C1EA6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10,0</w:t>
            </w:r>
          </w:p>
        </w:tc>
        <w:tc>
          <w:tcPr>
            <w:tcW w:w="1276" w:type="dxa"/>
            <w:vAlign w:val="center"/>
          </w:tcPr>
          <w:p w14:paraId="224B95E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10,0</w:t>
            </w:r>
          </w:p>
        </w:tc>
        <w:tc>
          <w:tcPr>
            <w:tcW w:w="1275" w:type="dxa"/>
            <w:vAlign w:val="center"/>
          </w:tcPr>
          <w:p w14:paraId="48C319E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FC6BD3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654D2B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F23E50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1F16531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4DF05BA1" w14:textId="77777777" w:rsidTr="009065EA">
        <w:trPr>
          <w:trHeight w:val="263"/>
        </w:trPr>
        <w:tc>
          <w:tcPr>
            <w:tcW w:w="668" w:type="dxa"/>
            <w:vMerge/>
          </w:tcPr>
          <w:p w14:paraId="3AC5EDA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63BF21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4C454C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AF5DF2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157F2BE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4AC4B22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76F395E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9CB866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0FF1020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BE6A45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4A3AD45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6DEC8D2" w14:textId="77777777" w:rsidTr="009065EA">
        <w:trPr>
          <w:trHeight w:val="263"/>
        </w:trPr>
        <w:tc>
          <w:tcPr>
            <w:tcW w:w="668" w:type="dxa"/>
            <w:vMerge w:val="restart"/>
          </w:tcPr>
          <w:p w14:paraId="18F80369"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w:t>
            </w:r>
          </w:p>
        </w:tc>
        <w:tc>
          <w:tcPr>
            <w:tcW w:w="2701" w:type="dxa"/>
            <w:vMerge w:val="restart"/>
          </w:tcPr>
          <w:p w14:paraId="7DA79767"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ж/д ст. Бурачиха с применением энергосберегающих технологий"</w:t>
            </w:r>
          </w:p>
        </w:tc>
        <w:tc>
          <w:tcPr>
            <w:tcW w:w="1984" w:type="dxa"/>
            <w:vMerge w:val="restart"/>
          </w:tcPr>
          <w:p w14:paraId="21683677"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35FE4A5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777801D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6" w:type="dxa"/>
            <w:vAlign w:val="center"/>
          </w:tcPr>
          <w:p w14:paraId="51EC75F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5" w:type="dxa"/>
            <w:vAlign w:val="center"/>
          </w:tcPr>
          <w:p w14:paraId="777585B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2980EF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E8387E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270279B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50473E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EA0F668" w14:textId="77777777" w:rsidTr="009065EA">
        <w:trPr>
          <w:trHeight w:val="263"/>
        </w:trPr>
        <w:tc>
          <w:tcPr>
            <w:tcW w:w="668" w:type="dxa"/>
            <w:vMerge/>
          </w:tcPr>
          <w:p w14:paraId="1BCAF5B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440FD4A"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5C41E63C"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672A6A48"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613C27D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6" w:type="dxa"/>
            <w:vAlign w:val="center"/>
          </w:tcPr>
          <w:p w14:paraId="5BD2561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5" w:type="dxa"/>
            <w:vAlign w:val="center"/>
          </w:tcPr>
          <w:p w14:paraId="2F3CFC5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1AA06A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02CDF51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240EEB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013B20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6EE78D2" w14:textId="77777777" w:rsidTr="009065EA">
        <w:trPr>
          <w:trHeight w:val="263"/>
        </w:trPr>
        <w:tc>
          <w:tcPr>
            <w:tcW w:w="668" w:type="dxa"/>
            <w:vMerge/>
          </w:tcPr>
          <w:p w14:paraId="5019BB0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06294C2A"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795BAD3D"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4D11F006"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4432018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6" w:type="dxa"/>
            <w:vAlign w:val="center"/>
          </w:tcPr>
          <w:p w14:paraId="4D72633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5" w:type="dxa"/>
            <w:vAlign w:val="center"/>
          </w:tcPr>
          <w:p w14:paraId="38557C3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428B232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ED0221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41B9FDB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17482CE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23716BE7" w14:textId="77777777" w:rsidTr="009065EA">
        <w:trPr>
          <w:trHeight w:val="314"/>
        </w:trPr>
        <w:tc>
          <w:tcPr>
            <w:tcW w:w="668" w:type="dxa"/>
            <w:vMerge/>
          </w:tcPr>
          <w:p w14:paraId="459DFC43"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58E3665D"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26DAD754"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34836751"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301F51F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3C9730E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0F3C5ADA"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1976088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6031164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62F89D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8C7C8D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55C7F68" w14:textId="77777777" w:rsidTr="009065EA">
        <w:trPr>
          <w:trHeight w:val="263"/>
        </w:trPr>
        <w:tc>
          <w:tcPr>
            <w:tcW w:w="668" w:type="dxa"/>
            <w:vMerge/>
          </w:tcPr>
          <w:p w14:paraId="5145379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tcPr>
          <w:p w14:paraId="677257F2"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1984" w:type="dxa"/>
            <w:vMerge/>
          </w:tcPr>
          <w:p w14:paraId="28A4D2AE" w14:textId="77777777" w:rsidR="00136898" w:rsidRPr="00136898" w:rsidRDefault="00136898" w:rsidP="009065EA">
            <w:pPr>
              <w:tabs>
                <w:tab w:val="left" w:pos="1185"/>
              </w:tabs>
              <w:rPr>
                <w:rFonts w:ascii="Times New Roman" w:eastAsia="Times New Roman" w:hAnsi="Times New Roman" w:cs="Times New Roman"/>
                <w:i/>
                <w:sz w:val="24"/>
                <w:szCs w:val="24"/>
              </w:rPr>
            </w:pPr>
          </w:p>
        </w:tc>
        <w:tc>
          <w:tcPr>
            <w:tcW w:w="2126" w:type="dxa"/>
          </w:tcPr>
          <w:p w14:paraId="5633290A"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03BA379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6" w:type="dxa"/>
            <w:vAlign w:val="center"/>
          </w:tcPr>
          <w:p w14:paraId="19F305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5" w:type="dxa"/>
            <w:vAlign w:val="center"/>
          </w:tcPr>
          <w:p w14:paraId="1B27E0F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63ED294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1C56988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41269BA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12D63DB"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064386F4" w14:textId="77777777" w:rsidTr="009065EA">
        <w:trPr>
          <w:trHeight w:val="366"/>
        </w:trPr>
        <w:tc>
          <w:tcPr>
            <w:tcW w:w="668" w:type="dxa"/>
            <w:vMerge w:val="restart"/>
          </w:tcPr>
          <w:p w14:paraId="08909120"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1.10</w:t>
            </w:r>
          </w:p>
        </w:tc>
        <w:tc>
          <w:tcPr>
            <w:tcW w:w="2701" w:type="dxa"/>
            <w:vMerge w:val="restart"/>
            <w:shd w:val="clear" w:color="auto" w:fill="auto"/>
          </w:tcPr>
          <w:p w14:paraId="2D1C3D7C"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пос. Шестиозерский с применением энергосберегающих технологий"</w:t>
            </w:r>
          </w:p>
        </w:tc>
        <w:tc>
          <w:tcPr>
            <w:tcW w:w="1984" w:type="dxa"/>
            <w:vMerge w:val="restart"/>
          </w:tcPr>
          <w:p w14:paraId="2F6F951D"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66B855EB"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48C5172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6" w:type="dxa"/>
            <w:vAlign w:val="center"/>
          </w:tcPr>
          <w:p w14:paraId="4C15F38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2997,1</w:t>
            </w:r>
          </w:p>
        </w:tc>
        <w:tc>
          <w:tcPr>
            <w:tcW w:w="1275" w:type="dxa"/>
            <w:vAlign w:val="center"/>
          </w:tcPr>
          <w:p w14:paraId="012C836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3B89A9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7C1087B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132BD6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297D7E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343CF38" w14:textId="77777777" w:rsidTr="009065EA">
        <w:trPr>
          <w:trHeight w:val="301"/>
        </w:trPr>
        <w:tc>
          <w:tcPr>
            <w:tcW w:w="668" w:type="dxa"/>
            <w:vMerge/>
          </w:tcPr>
          <w:p w14:paraId="679CE8A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9970A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288AE3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508FECA3" w14:textId="314F36A4" w:rsidR="00136898" w:rsidRPr="00136898" w:rsidRDefault="00EC0938" w:rsidP="009065E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CFF64CB" wp14:editId="4AA4DA15">
                      <wp:simplePos x="0" y="0"/>
                      <wp:positionH relativeFrom="column">
                        <wp:posOffset>1424940</wp:posOffset>
                      </wp:positionH>
                      <wp:positionV relativeFrom="paragraph">
                        <wp:posOffset>7114540</wp:posOffset>
                      </wp:positionV>
                      <wp:extent cx="3143885" cy="238061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885" cy="2380615"/>
                              </a:xfrm>
                              <a:prstGeom prst="rect">
                                <a:avLst/>
                              </a:prstGeom>
                              <a:solidFill>
                                <a:sysClr val="window" lastClr="FFFFFF"/>
                              </a:solidFill>
                              <a:ln w="6350">
                                <a:noFill/>
                              </a:ln>
                              <a:effectLst/>
                            </wps:spPr>
                            <wps:txbx>
                              <w:txbxContent>
                                <w:p w14:paraId="53CEAA22" w14:textId="77777777" w:rsidR="00C56660" w:rsidRPr="005A15DC" w:rsidRDefault="00C56660" w:rsidP="00136898">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F64CB" id="_x0000_t202" coordsize="21600,21600" o:spt="202" path="m,l,21600r21600,l21600,xe">
                      <v:stroke joinstyle="miter"/>
                      <v:path gradientshapeok="t" o:connecttype="rect"/>
                    </v:shapetype>
                    <v:shape id="Поле 6" o:spid="_x0000_s1026" type="#_x0000_t202" style="position:absolute;left:0;text-align:left;margin-left:112.2pt;margin-top:560.2pt;width:247.55pt;height:1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" fillcolor="window" stroked="f" strokeweight=".5pt">
                      <v:textbox>
                        <w:txbxContent>
                          <w:p w14:paraId="53CEAA22" w14:textId="77777777" w:rsidR="00C56660" w:rsidRPr="005A15DC" w:rsidRDefault="00C56660" w:rsidP="00136898">
                            <w:pPr>
                              <w:rPr>
                                <w:rFonts w:ascii="Times New Roman" w:eastAsia="Times New Roman" w:hAnsi="Times New Roman" w:cs="Times New Roman"/>
                              </w:rPr>
                            </w:pPr>
                          </w:p>
                        </w:txbxContent>
                      </v:textbox>
                    </v:shape>
                  </w:pict>
                </mc:Fallback>
              </mc:AlternateContent>
            </w:r>
            <w:r w:rsidR="00136898" w:rsidRPr="00136898">
              <w:rPr>
                <w:rFonts w:ascii="Times New Roman" w:eastAsia="Times New Roman" w:hAnsi="Times New Roman" w:cs="Times New Roman"/>
                <w:sz w:val="24"/>
                <w:szCs w:val="24"/>
              </w:rPr>
              <w:t>федеральный бюджет</w:t>
            </w:r>
          </w:p>
        </w:tc>
        <w:tc>
          <w:tcPr>
            <w:tcW w:w="1418" w:type="dxa"/>
            <w:vAlign w:val="center"/>
          </w:tcPr>
          <w:p w14:paraId="3C760AB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6" w:type="dxa"/>
            <w:vAlign w:val="center"/>
          </w:tcPr>
          <w:p w14:paraId="17854B9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2899,8</w:t>
            </w:r>
          </w:p>
        </w:tc>
        <w:tc>
          <w:tcPr>
            <w:tcW w:w="1275" w:type="dxa"/>
            <w:vAlign w:val="center"/>
          </w:tcPr>
          <w:p w14:paraId="6FB0F20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72412BF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9416D1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6E02DFA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7F4ACA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1FCCF1A" w14:textId="77777777" w:rsidTr="009065EA">
        <w:trPr>
          <w:trHeight w:val="298"/>
        </w:trPr>
        <w:tc>
          <w:tcPr>
            <w:tcW w:w="668" w:type="dxa"/>
            <w:vMerge/>
          </w:tcPr>
          <w:p w14:paraId="0B7196A7"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1FAD292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5110CEFA"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0CE138CC" w14:textId="77777777" w:rsidR="00136898" w:rsidRPr="00136898" w:rsidRDefault="00136898"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374C93C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6" w:type="dxa"/>
            <w:vAlign w:val="center"/>
          </w:tcPr>
          <w:p w14:paraId="0FCDC61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59,3</w:t>
            </w:r>
          </w:p>
        </w:tc>
        <w:tc>
          <w:tcPr>
            <w:tcW w:w="1275" w:type="dxa"/>
            <w:vAlign w:val="center"/>
          </w:tcPr>
          <w:p w14:paraId="6435D5F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005E74F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2BA1AD2"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78A3C420"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3DA8060C"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750867BD" w14:textId="77777777" w:rsidTr="009065EA">
        <w:trPr>
          <w:trHeight w:val="375"/>
        </w:trPr>
        <w:tc>
          <w:tcPr>
            <w:tcW w:w="668" w:type="dxa"/>
            <w:vMerge/>
          </w:tcPr>
          <w:p w14:paraId="0AA202F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459AF8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FAEAA8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AD1B006"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095AB711"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6" w:type="dxa"/>
            <w:vAlign w:val="center"/>
          </w:tcPr>
          <w:p w14:paraId="782DB567"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15,0</w:t>
            </w:r>
          </w:p>
        </w:tc>
        <w:tc>
          <w:tcPr>
            <w:tcW w:w="1275" w:type="dxa"/>
            <w:vAlign w:val="center"/>
          </w:tcPr>
          <w:p w14:paraId="0C95336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52E170A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2DAB6AA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2427FE36"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2D501A29"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3A0CB6B8" w14:textId="77777777" w:rsidTr="009065EA">
        <w:trPr>
          <w:trHeight w:val="595"/>
        </w:trPr>
        <w:tc>
          <w:tcPr>
            <w:tcW w:w="668" w:type="dxa"/>
            <w:vMerge/>
          </w:tcPr>
          <w:p w14:paraId="5E80BD7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BF239C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669E76A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83BDBAF"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5B67A6A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6" w:type="dxa"/>
            <w:vAlign w:val="center"/>
          </w:tcPr>
          <w:p w14:paraId="327266C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23,0</w:t>
            </w:r>
          </w:p>
        </w:tc>
        <w:tc>
          <w:tcPr>
            <w:tcW w:w="1275" w:type="dxa"/>
            <w:vAlign w:val="center"/>
          </w:tcPr>
          <w:p w14:paraId="69DEE7D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1134" w:type="dxa"/>
            <w:gridSpan w:val="2"/>
            <w:vAlign w:val="center"/>
          </w:tcPr>
          <w:p w14:paraId="2772133B"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E588145"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9" w:type="dxa"/>
            <w:gridSpan w:val="2"/>
            <w:vAlign w:val="center"/>
          </w:tcPr>
          <w:p w14:paraId="04640ECF"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0" w:type="dxa"/>
            <w:vAlign w:val="center"/>
          </w:tcPr>
          <w:p w14:paraId="0D98CD68"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136898" w:rsidRPr="00136898" w14:paraId="11D5FE82" w14:textId="77777777" w:rsidTr="009065EA">
        <w:trPr>
          <w:trHeight w:val="595"/>
        </w:trPr>
        <w:tc>
          <w:tcPr>
            <w:tcW w:w="668" w:type="dxa"/>
            <w:vMerge w:val="restart"/>
          </w:tcPr>
          <w:p w14:paraId="14CA8391"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1.11</w:t>
            </w:r>
          </w:p>
        </w:tc>
        <w:tc>
          <w:tcPr>
            <w:tcW w:w="2701" w:type="dxa"/>
            <w:vMerge w:val="restart"/>
            <w:shd w:val="clear" w:color="auto" w:fill="auto"/>
          </w:tcPr>
          <w:p w14:paraId="38261988" w14:textId="77777777" w:rsidR="00136898" w:rsidRPr="00136898" w:rsidRDefault="00136898"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 xml:space="preserve">Строительство линейного </w:t>
            </w:r>
            <w:r w:rsidR="00EF0B9D" w:rsidRPr="00136898">
              <w:rPr>
                <w:rFonts w:ascii="Times New Roman" w:eastAsia="Times New Roman" w:hAnsi="Times New Roman" w:cs="Times New Roman"/>
                <w:sz w:val="24"/>
                <w:szCs w:val="24"/>
              </w:rPr>
              <w:t>объекта «</w:t>
            </w:r>
            <w:r w:rsidRPr="00136898">
              <w:rPr>
                <w:rFonts w:ascii="Times New Roman" w:eastAsia="Times New Roman" w:hAnsi="Times New Roman" w:cs="Times New Roman"/>
                <w:sz w:val="24"/>
                <w:szCs w:val="24"/>
              </w:rPr>
              <w:t>Уличное освещение ж/д ст. Зеленый с применением энергосберегающих технологий"</w:t>
            </w:r>
          </w:p>
        </w:tc>
        <w:tc>
          <w:tcPr>
            <w:tcW w:w="1984" w:type="dxa"/>
            <w:vMerge w:val="restart"/>
          </w:tcPr>
          <w:p w14:paraId="28AE57AA" w14:textId="77777777" w:rsidR="00136898" w:rsidRPr="00136898" w:rsidRDefault="00EF0B9D" w:rsidP="009065EA">
            <w:pPr>
              <w:tabs>
                <w:tab w:val="left" w:pos="1185"/>
              </w:tabs>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Управление строительства</w:t>
            </w:r>
            <w:r w:rsidR="00136898" w:rsidRPr="00136898">
              <w:rPr>
                <w:rFonts w:ascii="Times New Roman" w:eastAsia="Times New Roman" w:hAnsi="Times New Roman" w:cs="Times New Roman"/>
                <w:sz w:val="24"/>
                <w:szCs w:val="24"/>
              </w:rPr>
              <w:t>, архитектуры и ЖКХ</w:t>
            </w:r>
          </w:p>
        </w:tc>
        <w:tc>
          <w:tcPr>
            <w:tcW w:w="2126" w:type="dxa"/>
          </w:tcPr>
          <w:p w14:paraId="4365E5C1"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Итого, в т.ч.:</w:t>
            </w:r>
          </w:p>
        </w:tc>
        <w:tc>
          <w:tcPr>
            <w:tcW w:w="1418" w:type="dxa"/>
            <w:vAlign w:val="center"/>
          </w:tcPr>
          <w:p w14:paraId="372C048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970,7</w:t>
            </w:r>
          </w:p>
        </w:tc>
        <w:tc>
          <w:tcPr>
            <w:tcW w:w="1276" w:type="dxa"/>
            <w:vAlign w:val="center"/>
          </w:tcPr>
          <w:p w14:paraId="2EB608E8" w14:textId="77777777" w:rsidR="00136898" w:rsidRPr="00136898" w:rsidRDefault="00136898" w:rsidP="006E028D">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970,7</w:t>
            </w:r>
          </w:p>
        </w:tc>
        <w:tc>
          <w:tcPr>
            <w:tcW w:w="1275" w:type="dxa"/>
            <w:vAlign w:val="center"/>
          </w:tcPr>
          <w:p w14:paraId="188074AA"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1308631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3CD5DB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89012F6"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0A344209"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C7F7106" w14:textId="77777777" w:rsidTr="009065EA">
        <w:trPr>
          <w:trHeight w:val="595"/>
        </w:trPr>
        <w:tc>
          <w:tcPr>
            <w:tcW w:w="668" w:type="dxa"/>
            <w:vMerge/>
          </w:tcPr>
          <w:p w14:paraId="59916D4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3B1A5BD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7D431F06"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130A1F0C"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федеральный бюджет</w:t>
            </w:r>
          </w:p>
        </w:tc>
        <w:tc>
          <w:tcPr>
            <w:tcW w:w="1418" w:type="dxa"/>
            <w:vAlign w:val="center"/>
          </w:tcPr>
          <w:p w14:paraId="0655B833"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938,5</w:t>
            </w:r>
          </w:p>
        </w:tc>
        <w:tc>
          <w:tcPr>
            <w:tcW w:w="1276" w:type="dxa"/>
            <w:vAlign w:val="center"/>
          </w:tcPr>
          <w:p w14:paraId="21882FC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938,5</w:t>
            </w:r>
          </w:p>
        </w:tc>
        <w:tc>
          <w:tcPr>
            <w:tcW w:w="1275" w:type="dxa"/>
            <w:vAlign w:val="center"/>
          </w:tcPr>
          <w:p w14:paraId="009DC86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401EBCF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645030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0916BD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75E4257F"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398AAFF0" w14:textId="77777777" w:rsidTr="009065EA">
        <w:trPr>
          <w:trHeight w:val="595"/>
        </w:trPr>
        <w:tc>
          <w:tcPr>
            <w:tcW w:w="668" w:type="dxa"/>
            <w:vMerge/>
          </w:tcPr>
          <w:p w14:paraId="501FBEA2"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6CE12351"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1414CBCC"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7CDAFDD7"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center"/>
          </w:tcPr>
          <w:p w14:paraId="78490BCD"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19,2</w:t>
            </w:r>
          </w:p>
        </w:tc>
        <w:tc>
          <w:tcPr>
            <w:tcW w:w="1276" w:type="dxa"/>
            <w:vAlign w:val="center"/>
          </w:tcPr>
          <w:p w14:paraId="2556AA7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19,2</w:t>
            </w:r>
          </w:p>
        </w:tc>
        <w:tc>
          <w:tcPr>
            <w:tcW w:w="1275" w:type="dxa"/>
            <w:vAlign w:val="center"/>
          </w:tcPr>
          <w:p w14:paraId="08D7505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47328FD2"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79C4402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78DF1D3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26FE40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6D034840" w14:textId="77777777" w:rsidTr="009065EA">
        <w:trPr>
          <w:trHeight w:val="595"/>
        </w:trPr>
        <w:tc>
          <w:tcPr>
            <w:tcW w:w="668" w:type="dxa"/>
            <w:vMerge/>
          </w:tcPr>
          <w:p w14:paraId="188C5F29"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5C2B5A9F"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06405E7B"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6E754A8E" w14:textId="77777777" w:rsidR="00136898" w:rsidRPr="00136898" w:rsidRDefault="00EF0B9D"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center"/>
          </w:tcPr>
          <w:p w14:paraId="24BA1A6E"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5,0</w:t>
            </w:r>
          </w:p>
        </w:tc>
        <w:tc>
          <w:tcPr>
            <w:tcW w:w="1276" w:type="dxa"/>
            <w:vAlign w:val="center"/>
          </w:tcPr>
          <w:p w14:paraId="1294B6B8"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5,0</w:t>
            </w:r>
          </w:p>
        </w:tc>
        <w:tc>
          <w:tcPr>
            <w:tcW w:w="1275" w:type="dxa"/>
            <w:vAlign w:val="center"/>
          </w:tcPr>
          <w:p w14:paraId="6E3272A1"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206476C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492CDC73"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5911F7CD"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15C4D04"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136898" w:rsidRPr="00136898" w14:paraId="4BDE4E7C" w14:textId="77777777" w:rsidTr="009065EA">
        <w:trPr>
          <w:trHeight w:val="595"/>
        </w:trPr>
        <w:tc>
          <w:tcPr>
            <w:tcW w:w="668" w:type="dxa"/>
            <w:vMerge/>
          </w:tcPr>
          <w:p w14:paraId="31F7A920"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051FFD6E"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1984" w:type="dxa"/>
            <w:vMerge/>
          </w:tcPr>
          <w:p w14:paraId="374A1F68" w14:textId="77777777" w:rsidR="00136898" w:rsidRPr="00136898" w:rsidRDefault="00136898" w:rsidP="009065EA">
            <w:pPr>
              <w:tabs>
                <w:tab w:val="left" w:pos="1185"/>
              </w:tabs>
              <w:rPr>
                <w:rFonts w:ascii="Times New Roman" w:eastAsia="Times New Roman" w:hAnsi="Times New Roman" w:cs="Times New Roman"/>
                <w:sz w:val="24"/>
                <w:szCs w:val="24"/>
              </w:rPr>
            </w:pPr>
          </w:p>
        </w:tc>
        <w:tc>
          <w:tcPr>
            <w:tcW w:w="2126" w:type="dxa"/>
          </w:tcPr>
          <w:p w14:paraId="31A3A655" w14:textId="77777777" w:rsidR="00136898" w:rsidRPr="00136898" w:rsidRDefault="00136898"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center"/>
          </w:tcPr>
          <w:p w14:paraId="6E30E4A4" w14:textId="77777777" w:rsidR="00136898" w:rsidRPr="00136898" w:rsidRDefault="00136898"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8,0</w:t>
            </w:r>
          </w:p>
        </w:tc>
        <w:tc>
          <w:tcPr>
            <w:tcW w:w="1276" w:type="dxa"/>
            <w:vAlign w:val="center"/>
          </w:tcPr>
          <w:p w14:paraId="64C058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8,0</w:t>
            </w:r>
          </w:p>
        </w:tc>
        <w:tc>
          <w:tcPr>
            <w:tcW w:w="1275" w:type="dxa"/>
            <w:vAlign w:val="center"/>
          </w:tcPr>
          <w:p w14:paraId="42158F87"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1134" w:type="dxa"/>
            <w:gridSpan w:val="2"/>
            <w:vAlign w:val="center"/>
          </w:tcPr>
          <w:p w14:paraId="503002DC"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1" w:type="dxa"/>
            <w:gridSpan w:val="2"/>
            <w:vAlign w:val="center"/>
          </w:tcPr>
          <w:p w14:paraId="5CEAA370"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709" w:type="dxa"/>
            <w:gridSpan w:val="2"/>
            <w:vAlign w:val="center"/>
          </w:tcPr>
          <w:p w14:paraId="308CE0A5"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c>
          <w:tcPr>
            <w:tcW w:w="850" w:type="dxa"/>
            <w:vAlign w:val="center"/>
          </w:tcPr>
          <w:p w14:paraId="2792F56E" w14:textId="77777777" w:rsidR="00136898" w:rsidRPr="00136898" w:rsidRDefault="00136898" w:rsidP="009065EA">
            <w:pPr>
              <w:jc w:val="center"/>
              <w:rPr>
                <w:rFonts w:ascii="Times New Roman" w:hAnsi="Times New Roman" w:cs="Times New Roman"/>
                <w:sz w:val="24"/>
                <w:szCs w:val="24"/>
              </w:rPr>
            </w:pPr>
            <w:r w:rsidRPr="00136898">
              <w:rPr>
                <w:rFonts w:ascii="Times New Roman" w:hAnsi="Times New Roman" w:cs="Times New Roman"/>
                <w:sz w:val="24"/>
                <w:szCs w:val="24"/>
              </w:rPr>
              <w:t>0,0</w:t>
            </w:r>
          </w:p>
        </w:tc>
      </w:tr>
      <w:tr w:rsidR="00227220" w:rsidRPr="00136898" w14:paraId="11D64D7B" w14:textId="77777777" w:rsidTr="00227220">
        <w:trPr>
          <w:trHeight w:val="595"/>
        </w:trPr>
        <w:tc>
          <w:tcPr>
            <w:tcW w:w="668" w:type="dxa"/>
            <w:vMerge w:val="restart"/>
          </w:tcPr>
          <w:p w14:paraId="2A75B680" w14:textId="77777777" w:rsidR="00227220" w:rsidRPr="005222C4" w:rsidRDefault="005D13FF"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1.12</w:t>
            </w:r>
          </w:p>
        </w:tc>
        <w:tc>
          <w:tcPr>
            <w:tcW w:w="2701" w:type="dxa"/>
            <w:vMerge w:val="restart"/>
            <w:shd w:val="clear" w:color="auto" w:fill="auto"/>
          </w:tcPr>
          <w:p w14:paraId="00E722F9" w14:textId="77777777" w:rsidR="00227220" w:rsidRPr="005222C4" w:rsidRDefault="00227220" w:rsidP="008C5473">
            <w:pPr>
              <w:tabs>
                <w:tab w:val="left" w:pos="1185"/>
              </w:tabs>
              <w:rPr>
                <w:rFonts w:ascii="Times New Roman" w:eastAsia="Times New Roman" w:hAnsi="Times New Roman" w:cs="Times New Roman"/>
                <w:sz w:val="24"/>
                <w:szCs w:val="24"/>
                <w:highlight w:val="yellow"/>
              </w:rPr>
            </w:pPr>
            <w:r w:rsidRPr="005222C4">
              <w:rPr>
                <w:rFonts w:ascii="Times New Roman" w:eastAsia="Times New Roman" w:hAnsi="Times New Roman" w:cs="Times New Roman"/>
                <w:sz w:val="24"/>
                <w:szCs w:val="24"/>
              </w:rPr>
              <w:t>Реконструкция автомобильной дороги дер. Бор – дер. Проково Няндомского муниципального округа Архангельской области</w:t>
            </w:r>
          </w:p>
        </w:tc>
        <w:tc>
          <w:tcPr>
            <w:tcW w:w="1984" w:type="dxa"/>
            <w:vMerge w:val="restart"/>
          </w:tcPr>
          <w:p w14:paraId="3E354F19" w14:textId="77777777" w:rsidR="00227220" w:rsidRPr="005222C4" w:rsidRDefault="00227220" w:rsidP="008C5473">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Управление  строительства, архитектуры и ЖКХ</w:t>
            </w:r>
          </w:p>
        </w:tc>
        <w:tc>
          <w:tcPr>
            <w:tcW w:w="2126" w:type="dxa"/>
          </w:tcPr>
          <w:p w14:paraId="1E28451B"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tcPr>
          <w:p w14:paraId="09EFE5A4"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104677,4</w:t>
            </w:r>
          </w:p>
        </w:tc>
        <w:tc>
          <w:tcPr>
            <w:tcW w:w="1276" w:type="dxa"/>
          </w:tcPr>
          <w:p w14:paraId="53498D55"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47BFDE07"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104677,4</w:t>
            </w:r>
          </w:p>
        </w:tc>
        <w:tc>
          <w:tcPr>
            <w:tcW w:w="1134" w:type="dxa"/>
            <w:gridSpan w:val="2"/>
          </w:tcPr>
          <w:p w14:paraId="26B59ED1"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209A7D76"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61CBE0EC"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65809B6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0B80A5FE" w14:textId="77777777" w:rsidTr="00227220">
        <w:trPr>
          <w:trHeight w:val="595"/>
        </w:trPr>
        <w:tc>
          <w:tcPr>
            <w:tcW w:w="668" w:type="dxa"/>
            <w:vMerge/>
          </w:tcPr>
          <w:p w14:paraId="65672EB7"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427803D0"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11371A88"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0A019054"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tcPr>
          <w:p w14:paraId="790A8D7A"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102 583,9</w:t>
            </w:r>
          </w:p>
        </w:tc>
        <w:tc>
          <w:tcPr>
            <w:tcW w:w="1276" w:type="dxa"/>
          </w:tcPr>
          <w:p w14:paraId="24E26C8B"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1D6AE7A4"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102 583,9</w:t>
            </w:r>
          </w:p>
        </w:tc>
        <w:tc>
          <w:tcPr>
            <w:tcW w:w="1134" w:type="dxa"/>
            <w:gridSpan w:val="2"/>
          </w:tcPr>
          <w:p w14:paraId="29453B92"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600B245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267DB7FB"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4007EFA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1791B26C" w14:textId="77777777" w:rsidTr="00227220">
        <w:trPr>
          <w:trHeight w:val="595"/>
        </w:trPr>
        <w:tc>
          <w:tcPr>
            <w:tcW w:w="668" w:type="dxa"/>
            <w:vMerge/>
          </w:tcPr>
          <w:p w14:paraId="616CC515"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24D19F3B"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18D663CB"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73BF0F8D" w14:textId="77777777" w:rsidR="00227220" w:rsidRPr="005222C4" w:rsidRDefault="00227220" w:rsidP="009F664E">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областной бюджет</w:t>
            </w:r>
          </w:p>
        </w:tc>
        <w:tc>
          <w:tcPr>
            <w:tcW w:w="1418" w:type="dxa"/>
          </w:tcPr>
          <w:p w14:paraId="03C485E5" w14:textId="77777777" w:rsidR="00227220" w:rsidRPr="005222C4" w:rsidRDefault="00227220" w:rsidP="000E15F8">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2093,</w:t>
            </w:r>
            <w:r w:rsidR="000E15F8" w:rsidRPr="005222C4">
              <w:rPr>
                <w:rFonts w:ascii="Times New Roman" w:eastAsia="Times New Roman" w:hAnsi="Times New Roman" w:cs="Times New Roman"/>
                <w:sz w:val="24"/>
                <w:szCs w:val="24"/>
              </w:rPr>
              <w:t>5</w:t>
            </w:r>
          </w:p>
        </w:tc>
        <w:tc>
          <w:tcPr>
            <w:tcW w:w="1276" w:type="dxa"/>
          </w:tcPr>
          <w:p w14:paraId="25514470"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39BB308A" w14:textId="77777777" w:rsidR="00227220" w:rsidRPr="005222C4" w:rsidRDefault="00227220" w:rsidP="000E15F8">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2093,</w:t>
            </w:r>
            <w:r w:rsidR="000E15F8" w:rsidRPr="005222C4">
              <w:rPr>
                <w:rFonts w:ascii="Times New Roman" w:eastAsia="Times New Roman" w:hAnsi="Times New Roman" w:cs="Times New Roman"/>
                <w:sz w:val="24"/>
                <w:szCs w:val="24"/>
              </w:rPr>
              <w:t>5</w:t>
            </w:r>
          </w:p>
        </w:tc>
        <w:tc>
          <w:tcPr>
            <w:tcW w:w="1134" w:type="dxa"/>
            <w:gridSpan w:val="2"/>
          </w:tcPr>
          <w:p w14:paraId="5D41EC48"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4512714E"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6F918D6F"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3DEBBBD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626A4922" w14:textId="77777777" w:rsidTr="00227220">
        <w:trPr>
          <w:trHeight w:val="595"/>
        </w:trPr>
        <w:tc>
          <w:tcPr>
            <w:tcW w:w="668" w:type="dxa"/>
            <w:vMerge/>
          </w:tcPr>
          <w:p w14:paraId="4B769D1E"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20767778"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7BD1FBD3"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41B6C790"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бюджет округа</w:t>
            </w:r>
          </w:p>
        </w:tc>
        <w:tc>
          <w:tcPr>
            <w:tcW w:w="1418" w:type="dxa"/>
          </w:tcPr>
          <w:p w14:paraId="1C12A72C"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tcPr>
          <w:p w14:paraId="12A3FDE2"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384F71BD"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134" w:type="dxa"/>
            <w:gridSpan w:val="2"/>
          </w:tcPr>
          <w:p w14:paraId="5ACB20B2"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3DB23FFB"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7A4D489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01E5A7FD"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227220" w:rsidRPr="00136898" w14:paraId="0A1BC45C" w14:textId="77777777" w:rsidTr="00227220">
        <w:trPr>
          <w:trHeight w:val="595"/>
        </w:trPr>
        <w:tc>
          <w:tcPr>
            <w:tcW w:w="668" w:type="dxa"/>
            <w:vMerge/>
          </w:tcPr>
          <w:p w14:paraId="22848E59"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701" w:type="dxa"/>
            <w:vMerge/>
            <w:shd w:val="clear" w:color="auto" w:fill="auto"/>
          </w:tcPr>
          <w:p w14:paraId="5255B383"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1984" w:type="dxa"/>
            <w:vMerge/>
          </w:tcPr>
          <w:p w14:paraId="3CD497DC" w14:textId="77777777" w:rsidR="00227220" w:rsidRPr="005222C4" w:rsidRDefault="00227220" w:rsidP="009065EA">
            <w:pPr>
              <w:tabs>
                <w:tab w:val="left" w:pos="1185"/>
              </w:tabs>
              <w:rPr>
                <w:rFonts w:ascii="Times New Roman" w:eastAsia="Times New Roman" w:hAnsi="Times New Roman" w:cs="Times New Roman"/>
                <w:sz w:val="24"/>
                <w:szCs w:val="24"/>
              </w:rPr>
            </w:pPr>
          </w:p>
        </w:tc>
        <w:tc>
          <w:tcPr>
            <w:tcW w:w="2126" w:type="dxa"/>
          </w:tcPr>
          <w:p w14:paraId="42D2A2A5" w14:textId="77777777" w:rsidR="00227220" w:rsidRPr="005222C4" w:rsidRDefault="00227220" w:rsidP="009F664E">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внебюджетные средства</w:t>
            </w:r>
          </w:p>
        </w:tc>
        <w:tc>
          <w:tcPr>
            <w:tcW w:w="1418" w:type="dxa"/>
          </w:tcPr>
          <w:p w14:paraId="25B677F9"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tcPr>
          <w:p w14:paraId="642551BD" w14:textId="77777777" w:rsidR="00227220" w:rsidRPr="005222C4" w:rsidRDefault="00227220" w:rsidP="00227220">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tcPr>
          <w:p w14:paraId="06BDA80A" w14:textId="77777777" w:rsidR="00227220" w:rsidRPr="005222C4" w:rsidRDefault="00227220" w:rsidP="00227220">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1134" w:type="dxa"/>
            <w:gridSpan w:val="2"/>
          </w:tcPr>
          <w:p w14:paraId="34E43C15"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1" w:type="dxa"/>
            <w:gridSpan w:val="2"/>
          </w:tcPr>
          <w:p w14:paraId="32E1D12A"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709" w:type="dxa"/>
            <w:gridSpan w:val="2"/>
          </w:tcPr>
          <w:p w14:paraId="1C220270"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c>
          <w:tcPr>
            <w:tcW w:w="850" w:type="dxa"/>
          </w:tcPr>
          <w:p w14:paraId="5FC455C8" w14:textId="77777777" w:rsidR="00227220" w:rsidRPr="005222C4" w:rsidRDefault="00227220" w:rsidP="00227220">
            <w:pPr>
              <w:jc w:val="center"/>
              <w:rPr>
                <w:rFonts w:ascii="Times New Roman" w:hAnsi="Times New Roman" w:cs="Times New Roman"/>
                <w:sz w:val="24"/>
                <w:szCs w:val="24"/>
              </w:rPr>
            </w:pPr>
            <w:r w:rsidRPr="005222C4">
              <w:rPr>
                <w:rFonts w:ascii="Times New Roman" w:hAnsi="Times New Roman" w:cs="Times New Roman"/>
                <w:sz w:val="24"/>
                <w:szCs w:val="24"/>
              </w:rPr>
              <w:t>0,0</w:t>
            </w:r>
          </w:p>
        </w:tc>
      </w:tr>
      <w:tr w:rsidR="00136898" w:rsidRPr="00136898" w14:paraId="78B272B3" w14:textId="77777777" w:rsidTr="009065EA">
        <w:trPr>
          <w:trHeight w:val="263"/>
        </w:trPr>
        <w:tc>
          <w:tcPr>
            <w:tcW w:w="668" w:type="dxa"/>
          </w:tcPr>
          <w:p w14:paraId="6648A3B5"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4324" w:type="dxa"/>
            <w:gridSpan w:val="13"/>
          </w:tcPr>
          <w:p w14:paraId="0BBD4FFE" w14:textId="77777777" w:rsidR="00136898" w:rsidRPr="005222C4" w:rsidRDefault="00136898" w:rsidP="009065EA">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 xml:space="preserve">Задача 2: </w:t>
            </w:r>
            <w:r w:rsidRPr="005222C4">
              <w:rPr>
                <w:rFonts w:ascii="Times New Roman" w:hAnsi="Times New Roman" w:cs="Times New Roman"/>
                <w:sz w:val="24"/>
                <w:szCs w:val="24"/>
              </w:rPr>
              <w:t>благоустройство сельских территорий</w:t>
            </w:r>
          </w:p>
        </w:tc>
      </w:tr>
      <w:tr w:rsidR="00136898" w:rsidRPr="00136898" w14:paraId="5A57D1A9" w14:textId="77777777" w:rsidTr="009065EA">
        <w:trPr>
          <w:trHeight w:val="263"/>
        </w:trPr>
        <w:tc>
          <w:tcPr>
            <w:tcW w:w="668" w:type="dxa"/>
            <w:vMerge w:val="restart"/>
          </w:tcPr>
          <w:p w14:paraId="70E73C67"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2.1</w:t>
            </w:r>
          </w:p>
        </w:tc>
        <w:tc>
          <w:tcPr>
            <w:tcW w:w="2701" w:type="dxa"/>
            <w:vMerge w:val="restart"/>
          </w:tcPr>
          <w:p w14:paraId="72053386"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 xml:space="preserve">Мероприятия </w:t>
            </w:r>
            <w:r w:rsidRPr="005222C4">
              <w:rPr>
                <w:rFonts w:ascii="Times New Roman" w:hAnsi="Times New Roman" w:cs="Times New Roman"/>
                <w:sz w:val="24"/>
                <w:szCs w:val="24"/>
              </w:rPr>
              <w:t>проектов по благоустройству сельских территорий с участием жителей сельских территорий</w:t>
            </w:r>
          </w:p>
        </w:tc>
        <w:tc>
          <w:tcPr>
            <w:tcW w:w="1984" w:type="dxa"/>
            <w:vMerge w:val="restart"/>
          </w:tcPr>
          <w:p w14:paraId="4C96A27A" w14:textId="77777777" w:rsidR="00136898" w:rsidRPr="005222C4" w:rsidRDefault="00136898"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Отдел по вопросам МСУ</w:t>
            </w:r>
          </w:p>
        </w:tc>
        <w:tc>
          <w:tcPr>
            <w:tcW w:w="2126" w:type="dxa"/>
          </w:tcPr>
          <w:p w14:paraId="49E3F378"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vAlign w:val="center"/>
          </w:tcPr>
          <w:p w14:paraId="49001191"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6" w:type="dxa"/>
            <w:vAlign w:val="center"/>
          </w:tcPr>
          <w:p w14:paraId="22AED2C0"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5" w:type="dxa"/>
            <w:vAlign w:val="center"/>
          </w:tcPr>
          <w:p w14:paraId="27D7D8E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1EA8145F"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312231D1"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07DDE65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6DA28B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6227444C" w14:textId="77777777" w:rsidTr="009065EA">
        <w:trPr>
          <w:trHeight w:val="263"/>
        </w:trPr>
        <w:tc>
          <w:tcPr>
            <w:tcW w:w="668" w:type="dxa"/>
            <w:vMerge/>
          </w:tcPr>
          <w:p w14:paraId="7613258B"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57944DF0"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6F7EE78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7285CD42"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vAlign w:val="center"/>
          </w:tcPr>
          <w:p w14:paraId="1220504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7CB515B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4A0E66A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258584AA"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0E3F3FBC"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2B7CB7D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AA54A7B"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3BE1CCDB" w14:textId="77777777" w:rsidTr="009065EA">
        <w:trPr>
          <w:trHeight w:val="263"/>
        </w:trPr>
        <w:tc>
          <w:tcPr>
            <w:tcW w:w="668" w:type="dxa"/>
            <w:vMerge/>
          </w:tcPr>
          <w:p w14:paraId="1773FBDE"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57922879"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1D2785F9"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104B5709" w14:textId="77777777" w:rsidR="00136898" w:rsidRPr="005222C4" w:rsidRDefault="00136898" w:rsidP="009065EA">
            <w:pP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областной бюджет</w:t>
            </w:r>
          </w:p>
        </w:tc>
        <w:tc>
          <w:tcPr>
            <w:tcW w:w="1418" w:type="dxa"/>
            <w:vAlign w:val="center"/>
          </w:tcPr>
          <w:p w14:paraId="3556A2E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57B34477"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135661F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73F85D2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1A1A6BA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02A0881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63908F99"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4691FDC1" w14:textId="77777777" w:rsidTr="009065EA">
        <w:trPr>
          <w:trHeight w:val="263"/>
        </w:trPr>
        <w:tc>
          <w:tcPr>
            <w:tcW w:w="668" w:type="dxa"/>
            <w:vMerge/>
          </w:tcPr>
          <w:p w14:paraId="607CCA18"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2E61E112"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7C044E05"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4C3217E4" w14:textId="77777777" w:rsidR="00136898" w:rsidRPr="005222C4" w:rsidRDefault="00EF0B9D"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бюджет округа</w:t>
            </w:r>
          </w:p>
        </w:tc>
        <w:tc>
          <w:tcPr>
            <w:tcW w:w="1418" w:type="dxa"/>
            <w:vAlign w:val="center"/>
          </w:tcPr>
          <w:p w14:paraId="38CB6C42"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6" w:type="dxa"/>
            <w:vAlign w:val="center"/>
          </w:tcPr>
          <w:p w14:paraId="6F04DF10" w14:textId="77777777" w:rsidR="00136898" w:rsidRPr="005222C4" w:rsidRDefault="00136898"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600,0</w:t>
            </w:r>
          </w:p>
        </w:tc>
        <w:tc>
          <w:tcPr>
            <w:tcW w:w="1275" w:type="dxa"/>
            <w:vAlign w:val="center"/>
          </w:tcPr>
          <w:p w14:paraId="28EE66C5"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5CE95414"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7E4B6C29"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2E816C7D"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362BBA2C"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136898" w:rsidRPr="00136898" w14:paraId="30EC962D" w14:textId="77777777" w:rsidTr="009065EA">
        <w:trPr>
          <w:trHeight w:val="263"/>
        </w:trPr>
        <w:tc>
          <w:tcPr>
            <w:tcW w:w="668" w:type="dxa"/>
            <w:vMerge/>
          </w:tcPr>
          <w:p w14:paraId="69C0B1C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701" w:type="dxa"/>
            <w:vMerge/>
          </w:tcPr>
          <w:p w14:paraId="2071D366"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1984" w:type="dxa"/>
            <w:vMerge/>
          </w:tcPr>
          <w:p w14:paraId="49C7C64C" w14:textId="77777777" w:rsidR="00136898" w:rsidRPr="005222C4" w:rsidRDefault="00136898" w:rsidP="009065EA">
            <w:pPr>
              <w:tabs>
                <w:tab w:val="left" w:pos="1185"/>
              </w:tabs>
              <w:rPr>
                <w:rFonts w:ascii="Times New Roman" w:eastAsia="Times New Roman" w:hAnsi="Times New Roman" w:cs="Times New Roman"/>
                <w:sz w:val="24"/>
                <w:szCs w:val="24"/>
              </w:rPr>
            </w:pPr>
          </w:p>
        </w:tc>
        <w:tc>
          <w:tcPr>
            <w:tcW w:w="2126" w:type="dxa"/>
          </w:tcPr>
          <w:p w14:paraId="100F2E13" w14:textId="77777777" w:rsidR="00136898" w:rsidRPr="005222C4" w:rsidRDefault="00136898"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внебюджетные средства</w:t>
            </w:r>
          </w:p>
        </w:tc>
        <w:tc>
          <w:tcPr>
            <w:tcW w:w="1418" w:type="dxa"/>
            <w:vAlign w:val="center"/>
          </w:tcPr>
          <w:p w14:paraId="316747ED"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6" w:type="dxa"/>
            <w:vAlign w:val="center"/>
          </w:tcPr>
          <w:p w14:paraId="623F0B57"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1275" w:type="dxa"/>
            <w:vAlign w:val="center"/>
          </w:tcPr>
          <w:p w14:paraId="27A2E3F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993" w:type="dxa"/>
            <w:vAlign w:val="center"/>
          </w:tcPr>
          <w:p w14:paraId="2F0F7E80"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0074C833"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1B30FBE2"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0, 0</w:t>
            </w:r>
          </w:p>
        </w:tc>
        <w:tc>
          <w:tcPr>
            <w:tcW w:w="992" w:type="dxa"/>
            <w:gridSpan w:val="2"/>
            <w:vAlign w:val="center"/>
          </w:tcPr>
          <w:p w14:paraId="413BDF26" w14:textId="77777777" w:rsidR="00136898" w:rsidRPr="005222C4" w:rsidRDefault="00136898" w:rsidP="009065EA">
            <w:pPr>
              <w:jc w:val="center"/>
              <w:rPr>
                <w:rFonts w:ascii="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69190D34" w14:textId="77777777" w:rsidTr="00225E02">
        <w:tc>
          <w:tcPr>
            <w:tcW w:w="5353" w:type="dxa"/>
            <w:gridSpan w:val="3"/>
          </w:tcPr>
          <w:p w14:paraId="7F4A0493" w14:textId="77777777" w:rsidR="00225E02" w:rsidRPr="005222C4" w:rsidRDefault="00225E02" w:rsidP="009065EA">
            <w:pPr>
              <w:tabs>
                <w:tab w:val="left" w:pos="1185"/>
              </w:tabs>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Всего по подпрограмме 2:</w:t>
            </w:r>
          </w:p>
        </w:tc>
        <w:tc>
          <w:tcPr>
            <w:tcW w:w="2126" w:type="dxa"/>
          </w:tcPr>
          <w:p w14:paraId="559E7F80" w14:textId="77777777" w:rsidR="00225E02" w:rsidRPr="005222C4" w:rsidRDefault="00225E02"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Итого, в т.ч.:</w:t>
            </w:r>
          </w:p>
        </w:tc>
        <w:tc>
          <w:tcPr>
            <w:tcW w:w="1418" w:type="dxa"/>
            <w:vAlign w:val="bottom"/>
          </w:tcPr>
          <w:p w14:paraId="3C8E3455"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305 825,3</w:t>
            </w:r>
          </w:p>
        </w:tc>
        <w:tc>
          <w:tcPr>
            <w:tcW w:w="1276" w:type="dxa"/>
            <w:vAlign w:val="bottom"/>
          </w:tcPr>
          <w:p w14:paraId="367A6AC2"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201 147,9</w:t>
            </w:r>
          </w:p>
        </w:tc>
        <w:tc>
          <w:tcPr>
            <w:tcW w:w="1275" w:type="dxa"/>
            <w:vAlign w:val="bottom"/>
          </w:tcPr>
          <w:p w14:paraId="115E7211" w14:textId="77777777" w:rsidR="00225E02" w:rsidRPr="005222C4" w:rsidRDefault="00225E02" w:rsidP="00225E02">
            <w:pPr>
              <w:jc w:val="right"/>
              <w:rPr>
                <w:rFonts w:ascii="Times New Roman" w:hAnsi="Times New Roman" w:cs="Times New Roman"/>
                <w:bCs/>
                <w:color w:val="000000"/>
                <w:sz w:val="24"/>
                <w:szCs w:val="24"/>
              </w:rPr>
            </w:pPr>
            <w:r w:rsidRPr="005222C4">
              <w:rPr>
                <w:rFonts w:ascii="Times New Roman" w:hAnsi="Times New Roman" w:cs="Times New Roman"/>
                <w:bCs/>
                <w:color w:val="000000"/>
                <w:sz w:val="24"/>
                <w:szCs w:val="24"/>
              </w:rPr>
              <w:t>104 677,4</w:t>
            </w:r>
          </w:p>
        </w:tc>
        <w:tc>
          <w:tcPr>
            <w:tcW w:w="993" w:type="dxa"/>
            <w:vAlign w:val="center"/>
          </w:tcPr>
          <w:p w14:paraId="6F4AA4A1"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1D9AA602"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50DF5565"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22DBE626"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1C598F21" w14:textId="77777777" w:rsidTr="00225E02">
        <w:tc>
          <w:tcPr>
            <w:tcW w:w="5353" w:type="dxa"/>
            <w:gridSpan w:val="3"/>
            <w:vMerge w:val="restart"/>
          </w:tcPr>
          <w:p w14:paraId="011C7616" w14:textId="77777777" w:rsidR="00225E02" w:rsidRPr="005222C4" w:rsidRDefault="00225E02" w:rsidP="009065EA">
            <w:pPr>
              <w:tabs>
                <w:tab w:val="left" w:pos="1185"/>
              </w:tabs>
              <w:rPr>
                <w:rFonts w:ascii="Times New Roman" w:eastAsia="Times New Roman" w:hAnsi="Times New Roman" w:cs="Times New Roman"/>
                <w:sz w:val="24"/>
                <w:szCs w:val="24"/>
              </w:rPr>
            </w:pPr>
          </w:p>
        </w:tc>
        <w:tc>
          <w:tcPr>
            <w:tcW w:w="2126" w:type="dxa"/>
          </w:tcPr>
          <w:p w14:paraId="3BEAD693" w14:textId="77777777" w:rsidR="00225E02" w:rsidRPr="005222C4" w:rsidRDefault="00225E02" w:rsidP="009065EA">
            <w:pPr>
              <w:autoSpaceDE w:val="0"/>
              <w:autoSpaceDN w:val="0"/>
              <w:adjustRightInd w:val="0"/>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федеральный бюджет</w:t>
            </w:r>
          </w:p>
        </w:tc>
        <w:tc>
          <w:tcPr>
            <w:tcW w:w="1418" w:type="dxa"/>
            <w:vAlign w:val="bottom"/>
          </w:tcPr>
          <w:p w14:paraId="3B36A22A"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290 656,4</w:t>
            </w:r>
          </w:p>
        </w:tc>
        <w:tc>
          <w:tcPr>
            <w:tcW w:w="1276" w:type="dxa"/>
            <w:vAlign w:val="bottom"/>
          </w:tcPr>
          <w:p w14:paraId="39F8059E"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188 072,5</w:t>
            </w:r>
          </w:p>
        </w:tc>
        <w:tc>
          <w:tcPr>
            <w:tcW w:w="1275" w:type="dxa"/>
            <w:vAlign w:val="bottom"/>
          </w:tcPr>
          <w:p w14:paraId="7AFC4880" w14:textId="77777777" w:rsidR="00225E02" w:rsidRPr="005222C4" w:rsidRDefault="00225E02" w:rsidP="00225E02">
            <w:pPr>
              <w:jc w:val="right"/>
              <w:rPr>
                <w:rFonts w:ascii="Times New Roman" w:hAnsi="Times New Roman" w:cs="Times New Roman"/>
                <w:color w:val="000000"/>
                <w:sz w:val="24"/>
                <w:szCs w:val="24"/>
              </w:rPr>
            </w:pPr>
            <w:r w:rsidRPr="005222C4">
              <w:rPr>
                <w:rFonts w:ascii="Times New Roman" w:hAnsi="Times New Roman" w:cs="Times New Roman"/>
                <w:color w:val="000000"/>
                <w:sz w:val="24"/>
                <w:szCs w:val="24"/>
              </w:rPr>
              <w:t>102 583,9</w:t>
            </w:r>
          </w:p>
        </w:tc>
        <w:tc>
          <w:tcPr>
            <w:tcW w:w="993" w:type="dxa"/>
            <w:vAlign w:val="center"/>
          </w:tcPr>
          <w:p w14:paraId="3B7648FE"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708" w:type="dxa"/>
            <w:gridSpan w:val="2"/>
            <w:vAlign w:val="center"/>
          </w:tcPr>
          <w:p w14:paraId="43DB00BB"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851" w:type="dxa"/>
            <w:gridSpan w:val="2"/>
            <w:vAlign w:val="center"/>
          </w:tcPr>
          <w:p w14:paraId="43B7D236"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c>
          <w:tcPr>
            <w:tcW w:w="992" w:type="dxa"/>
            <w:gridSpan w:val="2"/>
            <w:vAlign w:val="center"/>
          </w:tcPr>
          <w:p w14:paraId="7E083802" w14:textId="77777777" w:rsidR="00225E02" w:rsidRPr="005222C4" w:rsidRDefault="00225E02" w:rsidP="009065EA">
            <w:pPr>
              <w:jc w:val="center"/>
              <w:rPr>
                <w:rFonts w:ascii="Times New Roman" w:eastAsia="Times New Roman" w:hAnsi="Times New Roman" w:cs="Times New Roman"/>
                <w:sz w:val="24"/>
                <w:szCs w:val="24"/>
              </w:rPr>
            </w:pPr>
            <w:r w:rsidRPr="005222C4">
              <w:rPr>
                <w:rFonts w:ascii="Times New Roman" w:eastAsia="Times New Roman" w:hAnsi="Times New Roman" w:cs="Times New Roman"/>
                <w:sz w:val="24"/>
                <w:szCs w:val="24"/>
              </w:rPr>
              <w:t>0,0</w:t>
            </w:r>
          </w:p>
        </w:tc>
      </w:tr>
      <w:tr w:rsidR="00225E02" w:rsidRPr="00136898" w14:paraId="14E7ADAB" w14:textId="77777777" w:rsidTr="00225E02">
        <w:tc>
          <w:tcPr>
            <w:tcW w:w="5353" w:type="dxa"/>
            <w:gridSpan w:val="3"/>
            <w:vMerge/>
          </w:tcPr>
          <w:p w14:paraId="32D495C5"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2082638F" w14:textId="77777777" w:rsidR="00225E02" w:rsidRPr="00136898" w:rsidRDefault="00225E02" w:rsidP="009065EA">
            <w:pP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областной бюджет</w:t>
            </w:r>
          </w:p>
        </w:tc>
        <w:tc>
          <w:tcPr>
            <w:tcW w:w="1418" w:type="dxa"/>
            <w:vAlign w:val="bottom"/>
          </w:tcPr>
          <w:p w14:paraId="4532393E" w14:textId="77777777" w:rsidR="00225E02" w:rsidRPr="00225E02" w:rsidRDefault="00225E02" w:rsidP="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12 044,9</w:t>
            </w:r>
          </w:p>
        </w:tc>
        <w:tc>
          <w:tcPr>
            <w:tcW w:w="1276" w:type="dxa"/>
            <w:vAlign w:val="bottom"/>
          </w:tcPr>
          <w:p w14:paraId="32CAE6A0" w14:textId="77777777" w:rsidR="00225E02" w:rsidRPr="00225E02" w:rsidRDefault="00225E02" w:rsidP="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9 951,4</w:t>
            </w:r>
          </w:p>
        </w:tc>
        <w:tc>
          <w:tcPr>
            <w:tcW w:w="1275" w:type="dxa"/>
            <w:vAlign w:val="bottom"/>
          </w:tcPr>
          <w:p w14:paraId="2CFE5F9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2093,5</w:t>
            </w:r>
          </w:p>
        </w:tc>
        <w:tc>
          <w:tcPr>
            <w:tcW w:w="993" w:type="dxa"/>
            <w:vAlign w:val="center"/>
          </w:tcPr>
          <w:p w14:paraId="35A5168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195E964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5CB916E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43B1BE8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225E02" w:rsidRPr="00136898" w14:paraId="4C0FF290" w14:textId="77777777" w:rsidTr="00225E02">
        <w:tc>
          <w:tcPr>
            <w:tcW w:w="5353" w:type="dxa"/>
            <w:gridSpan w:val="3"/>
            <w:vMerge/>
          </w:tcPr>
          <w:p w14:paraId="16FE446D"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3393D221" w14:textId="77777777" w:rsidR="00225E02" w:rsidRPr="00136898" w:rsidRDefault="00225E02"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бюджет округа</w:t>
            </w:r>
          </w:p>
        </w:tc>
        <w:tc>
          <w:tcPr>
            <w:tcW w:w="1418" w:type="dxa"/>
            <w:vAlign w:val="bottom"/>
          </w:tcPr>
          <w:p w14:paraId="48F10F3C"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1613,0</w:t>
            </w:r>
          </w:p>
        </w:tc>
        <w:tc>
          <w:tcPr>
            <w:tcW w:w="1276" w:type="dxa"/>
            <w:vAlign w:val="bottom"/>
          </w:tcPr>
          <w:p w14:paraId="62E24311"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1613,0</w:t>
            </w:r>
          </w:p>
        </w:tc>
        <w:tc>
          <w:tcPr>
            <w:tcW w:w="1275" w:type="dxa"/>
            <w:vAlign w:val="bottom"/>
          </w:tcPr>
          <w:p w14:paraId="1D33CDF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0,0</w:t>
            </w:r>
          </w:p>
        </w:tc>
        <w:tc>
          <w:tcPr>
            <w:tcW w:w="993" w:type="dxa"/>
            <w:vAlign w:val="center"/>
          </w:tcPr>
          <w:p w14:paraId="6770B6E5"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6A25644D"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3785DA81"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251C5C5C"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r w:rsidR="00225E02" w:rsidRPr="00136898" w14:paraId="1CABFCF8" w14:textId="77777777" w:rsidTr="00225E02">
        <w:tc>
          <w:tcPr>
            <w:tcW w:w="5353" w:type="dxa"/>
            <w:gridSpan w:val="3"/>
            <w:vMerge/>
          </w:tcPr>
          <w:p w14:paraId="1AD9608C" w14:textId="77777777" w:rsidR="00225E02" w:rsidRPr="00136898" w:rsidRDefault="00225E02" w:rsidP="009065EA">
            <w:pPr>
              <w:tabs>
                <w:tab w:val="left" w:pos="1185"/>
              </w:tabs>
              <w:rPr>
                <w:rFonts w:ascii="Times New Roman" w:eastAsia="Times New Roman" w:hAnsi="Times New Roman" w:cs="Times New Roman"/>
                <w:sz w:val="24"/>
                <w:szCs w:val="24"/>
              </w:rPr>
            </w:pPr>
          </w:p>
        </w:tc>
        <w:tc>
          <w:tcPr>
            <w:tcW w:w="2126" w:type="dxa"/>
          </w:tcPr>
          <w:p w14:paraId="2059935C" w14:textId="77777777" w:rsidR="00225E02" w:rsidRPr="00136898" w:rsidRDefault="00225E02" w:rsidP="009065EA">
            <w:pPr>
              <w:autoSpaceDE w:val="0"/>
              <w:autoSpaceDN w:val="0"/>
              <w:adjustRightInd w:val="0"/>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внебюджетные средства</w:t>
            </w:r>
          </w:p>
        </w:tc>
        <w:tc>
          <w:tcPr>
            <w:tcW w:w="1418" w:type="dxa"/>
            <w:vAlign w:val="bottom"/>
          </w:tcPr>
          <w:p w14:paraId="2776E240"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1 511,00</w:t>
            </w:r>
          </w:p>
        </w:tc>
        <w:tc>
          <w:tcPr>
            <w:tcW w:w="1276" w:type="dxa"/>
            <w:vAlign w:val="bottom"/>
          </w:tcPr>
          <w:p w14:paraId="16D28313"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1 511,00</w:t>
            </w:r>
          </w:p>
        </w:tc>
        <w:tc>
          <w:tcPr>
            <w:tcW w:w="1275" w:type="dxa"/>
            <w:vAlign w:val="bottom"/>
          </w:tcPr>
          <w:p w14:paraId="24FB30DE" w14:textId="77777777" w:rsidR="00225E02" w:rsidRPr="00225E02" w:rsidRDefault="00225E02">
            <w:pPr>
              <w:jc w:val="right"/>
              <w:rPr>
                <w:rFonts w:ascii="Times New Roman" w:hAnsi="Times New Roman" w:cs="Times New Roman"/>
                <w:color w:val="000000"/>
                <w:sz w:val="24"/>
                <w:szCs w:val="24"/>
              </w:rPr>
            </w:pPr>
            <w:r w:rsidRPr="00225E02">
              <w:rPr>
                <w:rFonts w:ascii="Times New Roman" w:hAnsi="Times New Roman" w:cs="Times New Roman"/>
                <w:color w:val="000000"/>
                <w:sz w:val="24"/>
                <w:szCs w:val="24"/>
              </w:rPr>
              <w:t>0,0</w:t>
            </w:r>
          </w:p>
        </w:tc>
        <w:tc>
          <w:tcPr>
            <w:tcW w:w="993" w:type="dxa"/>
            <w:vAlign w:val="center"/>
          </w:tcPr>
          <w:p w14:paraId="538E7AA1"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708" w:type="dxa"/>
            <w:gridSpan w:val="2"/>
            <w:vAlign w:val="center"/>
          </w:tcPr>
          <w:p w14:paraId="1C03655B"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851" w:type="dxa"/>
            <w:gridSpan w:val="2"/>
            <w:vAlign w:val="center"/>
          </w:tcPr>
          <w:p w14:paraId="495418FE"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c>
          <w:tcPr>
            <w:tcW w:w="992" w:type="dxa"/>
            <w:gridSpan w:val="2"/>
            <w:vAlign w:val="center"/>
          </w:tcPr>
          <w:p w14:paraId="3A4FA64F" w14:textId="77777777" w:rsidR="00225E02" w:rsidRPr="00136898" w:rsidRDefault="00225E02" w:rsidP="009065EA">
            <w:pPr>
              <w:jc w:val="center"/>
              <w:rPr>
                <w:rFonts w:ascii="Times New Roman" w:eastAsia="Times New Roman" w:hAnsi="Times New Roman" w:cs="Times New Roman"/>
                <w:sz w:val="24"/>
                <w:szCs w:val="24"/>
              </w:rPr>
            </w:pPr>
            <w:r w:rsidRPr="00136898">
              <w:rPr>
                <w:rFonts w:ascii="Times New Roman" w:eastAsia="Times New Roman" w:hAnsi="Times New Roman" w:cs="Times New Roman"/>
                <w:sz w:val="24"/>
                <w:szCs w:val="24"/>
              </w:rPr>
              <w:t>0,0</w:t>
            </w:r>
          </w:p>
        </w:tc>
      </w:tr>
    </w:tbl>
    <w:p w14:paraId="0D146886" w14:textId="77777777" w:rsidR="00136898" w:rsidRPr="00136898" w:rsidRDefault="00136898" w:rsidP="00136898">
      <w:pPr>
        <w:rPr>
          <w:rFonts w:ascii="Times New Roman" w:eastAsia="Times New Roman" w:hAnsi="Times New Roman" w:cs="Times New Roman"/>
          <w:sz w:val="24"/>
          <w:szCs w:val="24"/>
        </w:rPr>
        <w:sectPr w:rsidR="00136898" w:rsidRPr="00136898" w:rsidSect="009065EA">
          <w:headerReference w:type="default" r:id="rId12"/>
          <w:pgSz w:w="16840" w:h="11907" w:orient="landscape" w:code="9"/>
          <w:pgMar w:top="851" w:right="1134" w:bottom="851" w:left="1134" w:header="720" w:footer="720" w:gutter="0"/>
          <w:cols w:space="720"/>
          <w:docGrid w:linePitch="272"/>
        </w:sectPr>
      </w:pPr>
    </w:p>
    <w:p w14:paraId="62FA9985" w14:textId="77777777" w:rsidR="00136898" w:rsidRPr="00136898" w:rsidRDefault="00136898" w:rsidP="00136898">
      <w:pPr>
        <w:autoSpaceDE w:val="0"/>
        <w:autoSpaceDN w:val="0"/>
        <w:adjustRightInd w:val="0"/>
        <w:outlineLvl w:val="1"/>
        <w:rPr>
          <w:rFonts w:ascii="Times New Roman" w:eastAsia="Times New Roman" w:hAnsi="Times New Roman" w:cs="Times New Roman"/>
          <w:b/>
          <w:sz w:val="24"/>
          <w:szCs w:val="24"/>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EF0B9D" w:rsidRPr="00EF0B9D" w14:paraId="3736F89D" w14:textId="77777777" w:rsidTr="00DE7E9F">
        <w:tc>
          <w:tcPr>
            <w:tcW w:w="5210" w:type="dxa"/>
          </w:tcPr>
          <w:p w14:paraId="42E0700A" w14:textId="77777777" w:rsidR="00EF0B9D" w:rsidRPr="00EF0B9D" w:rsidRDefault="00EF0B9D" w:rsidP="00DE7E9F">
            <w:pPr>
              <w:tabs>
                <w:tab w:val="left" w:pos="1290"/>
              </w:tabs>
              <w:jc w:val="center"/>
              <w:rPr>
                <w:rFonts w:ascii="Times New Roman" w:hAnsi="Times New Roman" w:cs="Times New Roman"/>
                <w:sz w:val="24"/>
                <w:szCs w:val="24"/>
              </w:rPr>
            </w:pPr>
            <w:r w:rsidRPr="00EF0B9D">
              <w:rPr>
                <w:rFonts w:ascii="Times New Roman" w:hAnsi="Times New Roman" w:cs="Times New Roman"/>
                <w:sz w:val="24"/>
                <w:szCs w:val="24"/>
              </w:rPr>
              <w:t xml:space="preserve">ПРИЛОЖЕНИЕ                                                                                                                                                                                              </w:t>
            </w:r>
            <w:r w:rsidR="00DE7E9F" w:rsidRPr="00EF0B9D">
              <w:rPr>
                <w:rFonts w:ascii="Times New Roman" w:hAnsi="Times New Roman" w:cs="Times New Roman"/>
                <w:sz w:val="24"/>
                <w:szCs w:val="24"/>
              </w:rPr>
              <w:t>к муниципальной</w:t>
            </w:r>
            <w:r w:rsidRPr="00EF0B9D">
              <w:rPr>
                <w:rFonts w:ascii="Times New Roman" w:hAnsi="Times New Roman" w:cs="Times New Roman"/>
                <w:sz w:val="24"/>
                <w:szCs w:val="24"/>
              </w:rPr>
              <w:t xml:space="preserve"> программе</w:t>
            </w:r>
          </w:p>
        </w:tc>
      </w:tr>
      <w:tr w:rsidR="00EF0B9D" w:rsidRPr="00EF0B9D" w14:paraId="546D407A" w14:textId="77777777" w:rsidTr="00DE7E9F">
        <w:tc>
          <w:tcPr>
            <w:tcW w:w="5210" w:type="dxa"/>
          </w:tcPr>
          <w:p w14:paraId="52EC75BA"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sz w:val="24"/>
                <w:szCs w:val="24"/>
              </w:rPr>
              <w:t>«Комплексное развитие сельских территорий</w:t>
            </w:r>
          </w:p>
        </w:tc>
      </w:tr>
      <w:tr w:rsidR="00EF0B9D" w:rsidRPr="00EF0B9D" w14:paraId="49556F75" w14:textId="77777777" w:rsidTr="00DE7E9F">
        <w:tc>
          <w:tcPr>
            <w:tcW w:w="5210" w:type="dxa"/>
          </w:tcPr>
          <w:p w14:paraId="7E4F7556"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sz w:val="24"/>
                <w:szCs w:val="24"/>
              </w:rPr>
              <w:t>Няндомского муниципального округа</w:t>
            </w:r>
          </w:p>
        </w:tc>
      </w:tr>
      <w:tr w:rsidR="00EF0B9D" w:rsidRPr="00EF0B9D" w14:paraId="728B220C" w14:textId="77777777" w:rsidTr="00DE7E9F">
        <w:tc>
          <w:tcPr>
            <w:tcW w:w="5210" w:type="dxa"/>
          </w:tcPr>
          <w:p w14:paraId="6DA1C839" w14:textId="77777777" w:rsidR="00EF0B9D" w:rsidRPr="00EF0B9D" w:rsidRDefault="00EF0B9D" w:rsidP="00DE7E9F">
            <w:pPr>
              <w:jc w:val="center"/>
              <w:rPr>
                <w:rFonts w:ascii="Times New Roman" w:hAnsi="Times New Roman" w:cs="Times New Roman"/>
                <w:sz w:val="24"/>
                <w:szCs w:val="24"/>
              </w:rPr>
            </w:pPr>
            <w:r w:rsidRPr="00EF0B9D">
              <w:rPr>
                <w:rFonts w:ascii="Times New Roman" w:hAnsi="Times New Roman" w:cs="Times New Roman"/>
                <w:bCs/>
                <w:sz w:val="24"/>
                <w:szCs w:val="24"/>
              </w:rPr>
              <w:t>Архангельской области</w:t>
            </w:r>
            <w:r w:rsidRPr="00EF0B9D">
              <w:rPr>
                <w:rFonts w:ascii="Times New Roman" w:hAnsi="Times New Roman" w:cs="Times New Roman"/>
                <w:sz w:val="24"/>
                <w:szCs w:val="24"/>
              </w:rPr>
              <w:t>»</w:t>
            </w:r>
          </w:p>
        </w:tc>
      </w:tr>
    </w:tbl>
    <w:p w14:paraId="5EA62390" w14:textId="77777777" w:rsidR="00136898" w:rsidRPr="00136898" w:rsidRDefault="00136898" w:rsidP="00136898">
      <w:pPr>
        <w:jc w:val="right"/>
        <w:outlineLvl w:val="0"/>
        <w:rPr>
          <w:rFonts w:ascii="Times New Roman" w:hAnsi="Times New Roman" w:cs="Times New Roman"/>
          <w:b/>
          <w:sz w:val="24"/>
          <w:szCs w:val="24"/>
        </w:rPr>
      </w:pPr>
    </w:p>
    <w:p w14:paraId="26AF393C"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Сведения</w:t>
      </w:r>
    </w:p>
    <w:p w14:paraId="2B33782F"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 xml:space="preserve">о методике </w:t>
      </w:r>
      <w:r w:rsidR="00DE7E9F" w:rsidRPr="00DE7E9F">
        <w:rPr>
          <w:rFonts w:ascii="Times New Roman" w:hAnsi="Times New Roman" w:cs="Times New Roman"/>
          <w:b/>
          <w:sz w:val="24"/>
          <w:szCs w:val="24"/>
        </w:rPr>
        <w:t>расчета целевых</w:t>
      </w:r>
      <w:r w:rsidRPr="00DE7E9F">
        <w:rPr>
          <w:rFonts w:ascii="Times New Roman" w:hAnsi="Times New Roman" w:cs="Times New Roman"/>
          <w:b/>
          <w:sz w:val="24"/>
          <w:szCs w:val="24"/>
        </w:rPr>
        <w:t xml:space="preserve"> показателей и источниках информации</w:t>
      </w:r>
    </w:p>
    <w:p w14:paraId="70965E31" w14:textId="77777777" w:rsidR="00136898" w:rsidRPr="00DE7E9F" w:rsidRDefault="00136898" w:rsidP="00136898">
      <w:pPr>
        <w:jc w:val="center"/>
        <w:rPr>
          <w:rFonts w:ascii="Times New Roman" w:hAnsi="Times New Roman" w:cs="Times New Roman"/>
          <w:b/>
          <w:sz w:val="24"/>
          <w:szCs w:val="24"/>
        </w:rPr>
      </w:pPr>
      <w:r w:rsidRPr="00DE7E9F">
        <w:rPr>
          <w:rFonts w:ascii="Times New Roman" w:hAnsi="Times New Roman" w:cs="Times New Roman"/>
          <w:b/>
          <w:sz w:val="24"/>
          <w:szCs w:val="24"/>
        </w:rPr>
        <w:t>о значениях целевых показателей муниципальной программы</w:t>
      </w:r>
    </w:p>
    <w:p w14:paraId="53A863B4" w14:textId="77777777" w:rsidR="00136898" w:rsidRPr="00DE7E9F" w:rsidRDefault="00136898" w:rsidP="00136898">
      <w:pPr>
        <w:pStyle w:val="ConsPlusNormal"/>
        <w:widowControl/>
        <w:ind w:firstLine="0"/>
        <w:jc w:val="center"/>
        <w:rPr>
          <w:rFonts w:ascii="Times New Roman" w:hAnsi="Times New Roman" w:cs="Times New Roman"/>
          <w:b/>
          <w:sz w:val="24"/>
          <w:szCs w:val="24"/>
        </w:rPr>
      </w:pPr>
      <w:r w:rsidRPr="00DE7E9F">
        <w:rPr>
          <w:rFonts w:ascii="Times New Roman" w:hAnsi="Times New Roman" w:cs="Times New Roman"/>
          <w:b/>
          <w:sz w:val="24"/>
          <w:szCs w:val="24"/>
        </w:rPr>
        <w:t>«Комплексное развитие сельских территорий Няндомского муниципального округа»</w:t>
      </w:r>
    </w:p>
    <w:p w14:paraId="7E05CB6D" w14:textId="77777777" w:rsidR="00136898" w:rsidRPr="00DE7E9F" w:rsidRDefault="00136898" w:rsidP="00136898">
      <w:pPr>
        <w:ind w:firstLine="72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6"/>
        <w:gridCol w:w="2705"/>
        <w:gridCol w:w="2418"/>
      </w:tblGrid>
      <w:tr w:rsidR="00136898" w:rsidRPr="00DE7E9F" w14:paraId="4558105A" w14:textId="77777777" w:rsidTr="009065EA">
        <w:trPr>
          <w:tblHeader/>
          <w:jc w:val="center"/>
        </w:trPr>
        <w:tc>
          <w:tcPr>
            <w:tcW w:w="4249" w:type="dxa"/>
            <w:gridSpan w:val="2"/>
            <w:shd w:val="clear" w:color="auto" w:fill="auto"/>
          </w:tcPr>
          <w:p w14:paraId="3F5A0909"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Наименование целевых показателей программы,</w:t>
            </w:r>
          </w:p>
          <w:p w14:paraId="7C198298"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единица измерения</w:t>
            </w:r>
          </w:p>
        </w:tc>
        <w:tc>
          <w:tcPr>
            <w:tcW w:w="2711" w:type="dxa"/>
            <w:shd w:val="clear" w:color="auto" w:fill="auto"/>
          </w:tcPr>
          <w:p w14:paraId="79B409BC"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Порядок расчета</w:t>
            </w:r>
          </w:p>
        </w:tc>
        <w:tc>
          <w:tcPr>
            <w:tcW w:w="2424" w:type="dxa"/>
            <w:shd w:val="clear" w:color="auto" w:fill="auto"/>
          </w:tcPr>
          <w:p w14:paraId="0AE66FB4" w14:textId="77777777" w:rsidR="00136898" w:rsidRPr="00DE7E9F" w:rsidRDefault="00136898" w:rsidP="009065EA">
            <w:pPr>
              <w:autoSpaceDE w:val="0"/>
              <w:autoSpaceDN w:val="0"/>
              <w:adjustRightInd w:val="0"/>
              <w:jc w:val="center"/>
              <w:rPr>
                <w:rFonts w:ascii="Times New Roman" w:hAnsi="Times New Roman" w:cs="Times New Roman"/>
                <w:b/>
                <w:sz w:val="24"/>
                <w:szCs w:val="24"/>
              </w:rPr>
            </w:pPr>
            <w:r w:rsidRPr="00DE7E9F">
              <w:rPr>
                <w:rFonts w:ascii="Times New Roman" w:hAnsi="Times New Roman" w:cs="Times New Roman"/>
                <w:b/>
                <w:sz w:val="24"/>
                <w:szCs w:val="24"/>
              </w:rPr>
              <w:t>Источник   информации</w:t>
            </w:r>
          </w:p>
        </w:tc>
      </w:tr>
      <w:tr w:rsidR="00136898" w:rsidRPr="00DE7E9F" w14:paraId="12179A1F" w14:textId="77777777" w:rsidTr="009065EA">
        <w:trPr>
          <w:tblHeader/>
          <w:jc w:val="center"/>
        </w:trPr>
        <w:tc>
          <w:tcPr>
            <w:tcW w:w="4249" w:type="dxa"/>
            <w:gridSpan w:val="2"/>
            <w:shd w:val="clear" w:color="auto" w:fill="auto"/>
          </w:tcPr>
          <w:p w14:paraId="5E781CDE"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1</w:t>
            </w:r>
          </w:p>
        </w:tc>
        <w:tc>
          <w:tcPr>
            <w:tcW w:w="2711" w:type="dxa"/>
            <w:shd w:val="clear" w:color="auto" w:fill="auto"/>
          </w:tcPr>
          <w:p w14:paraId="40F85820"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2</w:t>
            </w:r>
          </w:p>
        </w:tc>
        <w:tc>
          <w:tcPr>
            <w:tcW w:w="2424" w:type="dxa"/>
            <w:shd w:val="clear" w:color="auto" w:fill="auto"/>
          </w:tcPr>
          <w:p w14:paraId="1259978C" w14:textId="77777777" w:rsidR="00136898" w:rsidRPr="00DE7E9F" w:rsidRDefault="00136898" w:rsidP="009065EA">
            <w:pPr>
              <w:autoSpaceDE w:val="0"/>
              <w:autoSpaceDN w:val="0"/>
              <w:adjustRightInd w:val="0"/>
              <w:ind w:firstLine="540"/>
              <w:jc w:val="center"/>
              <w:rPr>
                <w:rFonts w:ascii="Times New Roman" w:hAnsi="Times New Roman" w:cs="Times New Roman"/>
                <w:b/>
                <w:sz w:val="24"/>
                <w:szCs w:val="24"/>
              </w:rPr>
            </w:pPr>
            <w:r w:rsidRPr="00DE7E9F">
              <w:rPr>
                <w:rFonts w:ascii="Times New Roman" w:hAnsi="Times New Roman" w:cs="Times New Roman"/>
                <w:b/>
                <w:sz w:val="24"/>
                <w:szCs w:val="24"/>
              </w:rPr>
              <w:t>3</w:t>
            </w:r>
          </w:p>
        </w:tc>
      </w:tr>
      <w:tr w:rsidR="00136898" w:rsidRPr="00DE7E9F" w14:paraId="0D7A86E9" w14:textId="77777777" w:rsidTr="009065EA">
        <w:trPr>
          <w:jc w:val="center"/>
        </w:trPr>
        <w:tc>
          <w:tcPr>
            <w:tcW w:w="9384" w:type="dxa"/>
            <w:gridSpan w:val="4"/>
            <w:shd w:val="clear" w:color="auto" w:fill="auto"/>
          </w:tcPr>
          <w:p w14:paraId="2E805CF2" w14:textId="77777777" w:rsidR="00136898" w:rsidRPr="00DE7E9F" w:rsidRDefault="00136898" w:rsidP="009065EA">
            <w:pPr>
              <w:pStyle w:val="ConsPlusNormal"/>
              <w:widowControl/>
              <w:ind w:firstLine="0"/>
              <w:jc w:val="both"/>
              <w:rPr>
                <w:rFonts w:ascii="Times New Roman" w:hAnsi="Times New Roman" w:cs="Times New Roman"/>
                <w:sz w:val="24"/>
                <w:szCs w:val="24"/>
              </w:rPr>
            </w:pPr>
            <w:r w:rsidRPr="00DE7E9F">
              <w:rPr>
                <w:rFonts w:ascii="Times New Roman" w:hAnsi="Times New Roman" w:cs="Times New Roman"/>
                <w:b/>
                <w:sz w:val="24"/>
                <w:szCs w:val="24"/>
              </w:rPr>
              <w:t>Задача программы 1:</w:t>
            </w:r>
            <w:r w:rsidRPr="00DE7E9F">
              <w:rPr>
                <w:rFonts w:ascii="Times New Roman" w:hAnsi="Times New Roman" w:cs="Times New Roman"/>
                <w:sz w:val="24"/>
                <w:szCs w:val="24"/>
              </w:rPr>
              <w:t xml:space="preserve"> удовлетворение потребностей сельского населения в доступном и комфортном жилье, отвечающим современным требованиям</w:t>
            </w:r>
          </w:p>
        </w:tc>
      </w:tr>
      <w:tr w:rsidR="00136898" w:rsidRPr="00DE7E9F" w14:paraId="238B743F" w14:textId="77777777" w:rsidTr="009065EA">
        <w:trPr>
          <w:jc w:val="center"/>
        </w:trPr>
        <w:tc>
          <w:tcPr>
            <w:tcW w:w="4243" w:type="dxa"/>
            <w:shd w:val="clear" w:color="auto" w:fill="auto"/>
          </w:tcPr>
          <w:p w14:paraId="309647B3"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Количество семей, проживающих на сельских территориях, улучшивших жилищные условия, единиц</w:t>
            </w:r>
          </w:p>
        </w:tc>
        <w:tc>
          <w:tcPr>
            <w:tcW w:w="2717" w:type="dxa"/>
            <w:gridSpan w:val="2"/>
            <w:shd w:val="clear" w:color="auto" w:fill="auto"/>
          </w:tcPr>
          <w:p w14:paraId="10497A91"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 xml:space="preserve">Общая численность </w:t>
            </w:r>
            <w:r w:rsidR="00DE7E9F" w:rsidRPr="00DE7E9F">
              <w:rPr>
                <w:rFonts w:ascii="Times New Roman" w:hAnsi="Times New Roman" w:cs="Times New Roman"/>
                <w:sz w:val="24"/>
                <w:szCs w:val="24"/>
              </w:rPr>
              <w:t>семей, получивших</w:t>
            </w:r>
            <w:r w:rsidRPr="00DE7E9F">
              <w:rPr>
                <w:rFonts w:ascii="Times New Roman" w:hAnsi="Times New Roman" w:cs="Times New Roman"/>
                <w:sz w:val="24"/>
                <w:szCs w:val="24"/>
              </w:rPr>
              <w:t xml:space="preserve"> свидетельства о предоставлении социальной выплаты на строительство жилья в сельской местности в раках реализации государственной программы «Комплексное развитие сельских </w:t>
            </w:r>
            <w:r w:rsidR="00DE7E9F" w:rsidRPr="00DE7E9F">
              <w:rPr>
                <w:rFonts w:ascii="Times New Roman" w:hAnsi="Times New Roman" w:cs="Times New Roman"/>
                <w:sz w:val="24"/>
                <w:szCs w:val="24"/>
              </w:rPr>
              <w:t>территорий» в</w:t>
            </w:r>
            <w:r w:rsidRPr="00DE7E9F">
              <w:rPr>
                <w:rFonts w:ascii="Times New Roman" w:hAnsi="Times New Roman" w:cs="Times New Roman"/>
                <w:sz w:val="24"/>
                <w:szCs w:val="24"/>
              </w:rPr>
              <w:t xml:space="preserve"> отчетном периоде</w:t>
            </w:r>
          </w:p>
        </w:tc>
        <w:tc>
          <w:tcPr>
            <w:tcW w:w="2424" w:type="dxa"/>
            <w:shd w:val="clear" w:color="auto" w:fill="auto"/>
          </w:tcPr>
          <w:p w14:paraId="6DEFCCA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Сводный список </w:t>
            </w:r>
            <w:r w:rsidR="00DE7E9F" w:rsidRPr="00DE7E9F">
              <w:rPr>
                <w:rFonts w:ascii="Times New Roman" w:hAnsi="Times New Roman" w:cs="Times New Roman"/>
                <w:sz w:val="24"/>
                <w:szCs w:val="24"/>
              </w:rPr>
              <w:t>участников мероприятий</w:t>
            </w:r>
            <w:r w:rsidRPr="00DE7E9F">
              <w:rPr>
                <w:rFonts w:ascii="Times New Roman" w:hAnsi="Times New Roman" w:cs="Times New Roman"/>
                <w:sz w:val="24"/>
                <w:szCs w:val="24"/>
              </w:rPr>
              <w:t xml:space="preserve"> по улучшению жилищных условий граждан, проживающих в </w:t>
            </w:r>
            <w:r w:rsidR="00DE7E9F" w:rsidRPr="00DE7E9F">
              <w:rPr>
                <w:rFonts w:ascii="Times New Roman" w:hAnsi="Times New Roman" w:cs="Times New Roman"/>
                <w:sz w:val="24"/>
                <w:szCs w:val="24"/>
              </w:rPr>
              <w:t>сельской местности</w:t>
            </w:r>
            <w:r w:rsidRPr="00DE7E9F">
              <w:rPr>
                <w:rFonts w:ascii="Times New Roman" w:hAnsi="Times New Roman" w:cs="Times New Roman"/>
                <w:sz w:val="24"/>
                <w:szCs w:val="24"/>
              </w:rPr>
              <w:t xml:space="preserve"> Министерства АПК и торговли Архангельской области</w:t>
            </w:r>
          </w:p>
        </w:tc>
      </w:tr>
      <w:tr w:rsidR="00136898" w:rsidRPr="00DE7E9F" w14:paraId="24EAA619" w14:textId="77777777" w:rsidTr="009065EA">
        <w:trPr>
          <w:jc w:val="center"/>
        </w:trPr>
        <w:tc>
          <w:tcPr>
            <w:tcW w:w="9384" w:type="dxa"/>
            <w:gridSpan w:val="4"/>
            <w:shd w:val="clear" w:color="auto" w:fill="auto"/>
          </w:tcPr>
          <w:p w14:paraId="37F74A50" w14:textId="77777777" w:rsidR="00136898" w:rsidRPr="00DE7E9F" w:rsidRDefault="00136898" w:rsidP="009065EA">
            <w:pPr>
              <w:autoSpaceDE w:val="0"/>
              <w:autoSpaceDN w:val="0"/>
              <w:adjustRightInd w:val="0"/>
              <w:ind w:firstLine="540"/>
              <w:rPr>
                <w:rFonts w:ascii="Times New Roman" w:hAnsi="Times New Roman" w:cs="Times New Roman"/>
                <w:sz w:val="24"/>
                <w:szCs w:val="24"/>
              </w:rPr>
            </w:pPr>
            <w:r w:rsidRPr="00DE7E9F">
              <w:rPr>
                <w:rFonts w:ascii="Times New Roman" w:hAnsi="Times New Roman" w:cs="Times New Roman"/>
                <w:b/>
                <w:sz w:val="24"/>
                <w:szCs w:val="24"/>
              </w:rPr>
              <w:t>Задача программы 2</w:t>
            </w:r>
            <w:r w:rsidRPr="00DE7E9F">
              <w:rPr>
                <w:rFonts w:ascii="Times New Roman" w:hAnsi="Times New Roman" w:cs="Times New Roman"/>
                <w:sz w:val="24"/>
                <w:szCs w:val="24"/>
              </w:rPr>
              <w:t>: повышение качества и комфорта сельской среды Няндомского муниципального округа и создание условий для ее дальнейшего развития</w:t>
            </w:r>
          </w:p>
        </w:tc>
      </w:tr>
      <w:tr w:rsidR="00136898" w:rsidRPr="00DE7E9F" w14:paraId="6D070ABE" w14:textId="77777777" w:rsidTr="00DE7E9F">
        <w:trPr>
          <w:trHeight w:val="392"/>
          <w:jc w:val="center"/>
        </w:trPr>
        <w:tc>
          <w:tcPr>
            <w:tcW w:w="4243" w:type="dxa"/>
            <w:shd w:val="clear" w:color="auto" w:fill="auto"/>
          </w:tcPr>
          <w:p w14:paraId="58F2C80D" w14:textId="77777777" w:rsidR="00136898" w:rsidRPr="00DE7E9F" w:rsidRDefault="00136898" w:rsidP="009065EA">
            <w:pPr>
              <w:autoSpaceDE w:val="0"/>
              <w:autoSpaceDN w:val="0"/>
              <w:adjustRightInd w:val="0"/>
              <w:rPr>
                <w:rFonts w:ascii="Times New Roman" w:hAnsi="Times New Roman" w:cs="Times New Roman"/>
                <w:color w:val="FF0000"/>
                <w:sz w:val="24"/>
                <w:szCs w:val="24"/>
              </w:rPr>
            </w:pPr>
            <w:r w:rsidRPr="00DE7E9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 единиц</w:t>
            </w:r>
          </w:p>
        </w:tc>
        <w:tc>
          <w:tcPr>
            <w:tcW w:w="2717" w:type="dxa"/>
            <w:gridSpan w:val="2"/>
            <w:shd w:val="clear" w:color="auto" w:fill="auto"/>
          </w:tcPr>
          <w:p w14:paraId="74F172B0" w14:textId="77777777" w:rsidR="00136898" w:rsidRPr="00DE7E9F" w:rsidRDefault="00136898" w:rsidP="009065EA">
            <w:pPr>
              <w:rPr>
                <w:rFonts w:ascii="Times New Roman" w:hAnsi="Times New Roman" w:cs="Times New Roman"/>
                <w:sz w:val="24"/>
                <w:szCs w:val="24"/>
              </w:rPr>
            </w:pPr>
            <w:r w:rsidRPr="00DE7E9F">
              <w:rPr>
                <w:rFonts w:ascii="Times New Roman" w:hAnsi="Times New Roman" w:cs="Times New Roman"/>
                <w:sz w:val="24"/>
                <w:szCs w:val="24"/>
              </w:rPr>
              <w:t xml:space="preserve">Количество проектов комплексного развития сельских территорий (сельских агломераций), признанных победителями </w:t>
            </w:r>
            <w:r w:rsidR="00DE7E9F" w:rsidRPr="00DE7E9F">
              <w:rPr>
                <w:rFonts w:ascii="Times New Roman" w:hAnsi="Times New Roman" w:cs="Times New Roman"/>
                <w:sz w:val="24"/>
                <w:szCs w:val="24"/>
              </w:rPr>
              <w:t>в федеральном</w:t>
            </w:r>
            <w:r w:rsidRPr="00DE7E9F">
              <w:rPr>
                <w:rFonts w:ascii="Times New Roman" w:hAnsi="Times New Roman" w:cs="Times New Roman"/>
                <w:sz w:val="24"/>
                <w:szCs w:val="24"/>
              </w:rPr>
              <w:t xml:space="preserve"> конкурсе отбора проектов и реализованных в сроки, </w:t>
            </w:r>
            <w:r w:rsidR="00DE7E9F" w:rsidRPr="00DE7E9F">
              <w:rPr>
                <w:rFonts w:ascii="Times New Roman" w:hAnsi="Times New Roman" w:cs="Times New Roman"/>
                <w:sz w:val="24"/>
                <w:szCs w:val="24"/>
              </w:rPr>
              <w:t>согласно паспортам</w:t>
            </w:r>
            <w:r w:rsidRPr="00DE7E9F">
              <w:rPr>
                <w:rFonts w:ascii="Times New Roman" w:hAnsi="Times New Roman" w:cs="Times New Roman"/>
                <w:sz w:val="24"/>
                <w:szCs w:val="24"/>
              </w:rPr>
              <w:t xml:space="preserve"> данных проектов, за отчетный период</w:t>
            </w:r>
          </w:p>
        </w:tc>
        <w:tc>
          <w:tcPr>
            <w:tcW w:w="2424" w:type="dxa"/>
            <w:shd w:val="clear" w:color="auto" w:fill="auto"/>
          </w:tcPr>
          <w:p w14:paraId="6DC9AD37" w14:textId="77777777" w:rsidR="00136898" w:rsidRPr="00DE7E9F" w:rsidRDefault="00136898" w:rsidP="009065EA">
            <w:pPr>
              <w:rPr>
                <w:rFonts w:ascii="Times New Roman" w:hAnsi="Times New Roman" w:cs="Times New Roman"/>
                <w:sz w:val="24"/>
                <w:szCs w:val="24"/>
              </w:rPr>
            </w:pPr>
            <w:r w:rsidRPr="00DE7E9F">
              <w:rPr>
                <w:rFonts w:ascii="Times New Roman" w:hAnsi="Times New Roman" w:cs="Times New Roman"/>
                <w:sz w:val="24"/>
                <w:szCs w:val="24"/>
              </w:rPr>
              <w:t>Протокол конкурсной комиссии Министерства сельского хозяйства России и отчетность отдела экономики в Министерство АПК и торговли Архангельской области</w:t>
            </w:r>
          </w:p>
        </w:tc>
      </w:tr>
      <w:tr w:rsidR="00136898" w:rsidRPr="00DE7E9F" w14:paraId="61EEA9DF" w14:textId="77777777" w:rsidTr="009065EA">
        <w:trPr>
          <w:jc w:val="center"/>
        </w:trPr>
        <w:tc>
          <w:tcPr>
            <w:tcW w:w="9384" w:type="dxa"/>
            <w:gridSpan w:val="4"/>
            <w:shd w:val="clear" w:color="auto" w:fill="auto"/>
          </w:tcPr>
          <w:p w14:paraId="42340D4A" w14:textId="77777777" w:rsidR="00136898" w:rsidRPr="00DE7E9F" w:rsidRDefault="00136898" w:rsidP="009065EA">
            <w:pPr>
              <w:autoSpaceDE w:val="0"/>
              <w:autoSpaceDN w:val="0"/>
              <w:adjustRightInd w:val="0"/>
              <w:ind w:firstLine="540"/>
              <w:rPr>
                <w:rFonts w:ascii="Times New Roman" w:hAnsi="Times New Roman" w:cs="Times New Roman"/>
                <w:sz w:val="24"/>
                <w:szCs w:val="24"/>
              </w:rPr>
            </w:pPr>
            <w:r w:rsidRPr="00DE7E9F">
              <w:rPr>
                <w:rFonts w:ascii="Times New Roman" w:hAnsi="Times New Roman" w:cs="Times New Roman"/>
                <w:b/>
                <w:sz w:val="24"/>
                <w:szCs w:val="24"/>
              </w:rPr>
              <w:t xml:space="preserve">Подпрограмма </w:t>
            </w:r>
            <w:r w:rsidR="00DE7E9F" w:rsidRPr="00DE7E9F">
              <w:rPr>
                <w:rFonts w:ascii="Times New Roman" w:hAnsi="Times New Roman" w:cs="Times New Roman"/>
                <w:b/>
                <w:sz w:val="24"/>
                <w:szCs w:val="24"/>
              </w:rPr>
              <w:t>1</w:t>
            </w:r>
            <w:r w:rsidR="00DE7E9F" w:rsidRPr="00DE7E9F">
              <w:rPr>
                <w:rFonts w:ascii="Times New Roman" w:hAnsi="Times New Roman" w:cs="Times New Roman"/>
                <w:sz w:val="24"/>
                <w:szCs w:val="24"/>
              </w:rPr>
              <w:t>. Создание</w:t>
            </w:r>
            <w:r w:rsidRPr="00DE7E9F">
              <w:rPr>
                <w:rFonts w:ascii="Times New Roman" w:hAnsi="Times New Roman" w:cs="Times New Roman"/>
                <w:sz w:val="24"/>
                <w:szCs w:val="24"/>
              </w:rPr>
              <w:t xml:space="preserve"> условий для обеспечения доступным и комфортным жильем сельского населения</w:t>
            </w:r>
          </w:p>
        </w:tc>
      </w:tr>
      <w:tr w:rsidR="00136898" w:rsidRPr="00DE7E9F" w14:paraId="081937EA" w14:textId="77777777" w:rsidTr="009065EA">
        <w:trPr>
          <w:jc w:val="center"/>
        </w:trPr>
        <w:tc>
          <w:tcPr>
            <w:tcW w:w="9384" w:type="dxa"/>
            <w:gridSpan w:val="4"/>
            <w:shd w:val="clear" w:color="auto" w:fill="auto"/>
          </w:tcPr>
          <w:p w14:paraId="1BF7AF9F" w14:textId="77777777" w:rsidR="00136898" w:rsidRPr="00DE7E9F" w:rsidRDefault="00DE7E9F" w:rsidP="009065EA">
            <w:pPr>
              <w:autoSpaceDE w:val="0"/>
              <w:autoSpaceDN w:val="0"/>
              <w:adjustRightInd w:val="0"/>
              <w:ind w:firstLine="540"/>
              <w:rPr>
                <w:rFonts w:ascii="Times New Roman" w:hAnsi="Times New Roman" w:cs="Times New Roman"/>
                <w:color w:val="FF0000"/>
                <w:sz w:val="24"/>
                <w:szCs w:val="24"/>
              </w:rPr>
            </w:pPr>
            <w:r w:rsidRPr="00DE7E9F">
              <w:rPr>
                <w:rFonts w:ascii="Times New Roman" w:hAnsi="Times New Roman" w:cs="Times New Roman"/>
                <w:b/>
                <w:sz w:val="24"/>
                <w:szCs w:val="24"/>
              </w:rPr>
              <w:t>Задача 1</w:t>
            </w:r>
            <w:r w:rsidR="00136898" w:rsidRPr="00DE7E9F">
              <w:rPr>
                <w:rFonts w:ascii="Times New Roman" w:hAnsi="Times New Roman" w:cs="Times New Roman"/>
                <w:b/>
                <w:sz w:val="24"/>
                <w:szCs w:val="24"/>
              </w:rPr>
              <w:t xml:space="preserve"> подпрограммы</w:t>
            </w:r>
            <w:r w:rsidR="00136898" w:rsidRPr="00DE7E9F">
              <w:rPr>
                <w:rFonts w:ascii="Times New Roman" w:hAnsi="Times New Roman" w:cs="Times New Roman"/>
                <w:sz w:val="24"/>
                <w:szCs w:val="24"/>
              </w:rPr>
              <w:t>: стимулирование строительства (приобретения) жилья для сельского населения</w:t>
            </w:r>
          </w:p>
        </w:tc>
      </w:tr>
      <w:tr w:rsidR="00136898" w:rsidRPr="00DE7E9F" w14:paraId="354E6B9F" w14:textId="77777777" w:rsidTr="009065EA">
        <w:trPr>
          <w:jc w:val="center"/>
        </w:trPr>
        <w:tc>
          <w:tcPr>
            <w:tcW w:w="4249" w:type="dxa"/>
            <w:gridSpan w:val="2"/>
            <w:shd w:val="clear" w:color="auto" w:fill="auto"/>
          </w:tcPr>
          <w:p w14:paraId="4A82B49E"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Ввод (приобретение) жилья для семей, проживающих на сельских территориях, кв. м</w:t>
            </w:r>
          </w:p>
        </w:tc>
        <w:tc>
          <w:tcPr>
            <w:tcW w:w="2711" w:type="dxa"/>
            <w:shd w:val="clear" w:color="auto" w:fill="auto"/>
          </w:tcPr>
          <w:p w14:paraId="1357FC7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Общее </w:t>
            </w:r>
            <w:r w:rsidR="00DE7E9F" w:rsidRPr="00DE7E9F">
              <w:rPr>
                <w:rFonts w:ascii="Times New Roman" w:hAnsi="Times New Roman" w:cs="Times New Roman"/>
                <w:sz w:val="24"/>
                <w:szCs w:val="24"/>
              </w:rPr>
              <w:t>количество введенного</w:t>
            </w:r>
            <w:r w:rsidRPr="00DE7E9F">
              <w:rPr>
                <w:rFonts w:ascii="Times New Roman" w:hAnsi="Times New Roman" w:cs="Times New Roman"/>
                <w:sz w:val="24"/>
                <w:szCs w:val="24"/>
              </w:rPr>
              <w:t xml:space="preserve"> в эксплуатацию и (или) приобретенного жилья в сельской местности участниками государственной программы «Комплексное развитие сельских территорий» за отчетный период </w:t>
            </w:r>
          </w:p>
        </w:tc>
        <w:tc>
          <w:tcPr>
            <w:tcW w:w="2424" w:type="dxa"/>
            <w:shd w:val="clear" w:color="auto" w:fill="auto"/>
          </w:tcPr>
          <w:p w14:paraId="317D7717"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выписка из Единого государственного реестра недвижимости по объектам, введенным в эксплуатацию и (или) приобретенного жилья участников программы</w:t>
            </w:r>
          </w:p>
        </w:tc>
      </w:tr>
      <w:tr w:rsidR="00136898" w:rsidRPr="00DE7E9F" w14:paraId="7D62655D" w14:textId="77777777" w:rsidTr="009065EA">
        <w:trPr>
          <w:jc w:val="center"/>
        </w:trPr>
        <w:tc>
          <w:tcPr>
            <w:tcW w:w="9384" w:type="dxa"/>
            <w:gridSpan w:val="4"/>
            <w:shd w:val="clear" w:color="auto" w:fill="auto"/>
          </w:tcPr>
          <w:p w14:paraId="1C838A6E"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Задача 2 подпрограммы</w:t>
            </w:r>
            <w:r w:rsidRPr="00DE7E9F">
              <w:rPr>
                <w:rFonts w:ascii="Times New Roman" w:hAnsi="Times New Roman" w:cs="Times New Roman"/>
                <w:sz w:val="24"/>
                <w:szCs w:val="24"/>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136898" w:rsidRPr="00DE7E9F" w14:paraId="29911ECF" w14:textId="77777777" w:rsidTr="009065EA">
        <w:trPr>
          <w:jc w:val="center"/>
        </w:trPr>
        <w:tc>
          <w:tcPr>
            <w:tcW w:w="4249" w:type="dxa"/>
            <w:gridSpan w:val="2"/>
            <w:shd w:val="clear" w:color="auto" w:fill="auto"/>
          </w:tcPr>
          <w:p w14:paraId="42D7A4F5"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реализованных проектов комплексного обустройства площадок под компактную жилищную застройку, единиц</w:t>
            </w:r>
          </w:p>
          <w:p w14:paraId="65E034BA" w14:textId="77777777" w:rsidR="00136898" w:rsidRPr="00DE7E9F" w:rsidRDefault="00136898" w:rsidP="009065EA">
            <w:pPr>
              <w:autoSpaceDE w:val="0"/>
              <w:autoSpaceDN w:val="0"/>
              <w:adjustRightInd w:val="0"/>
              <w:rPr>
                <w:rFonts w:ascii="Times New Roman" w:hAnsi="Times New Roman" w:cs="Times New Roman"/>
                <w:sz w:val="24"/>
                <w:szCs w:val="24"/>
              </w:rPr>
            </w:pPr>
          </w:p>
        </w:tc>
        <w:tc>
          <w:tcPr>
            <w:tcW w:w="2711" w:type="dxa"/>
            <w:shd w:val="clear" w:color="auto" w:fill="auto"/>
          </w:tcPr>
          <w:p w14:paraId="6553A8B9"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Общее количество проектов комплексного обустройства площадок под компактную жилищную застройку, включенных в федеральную программу и реализованных в сроки, согласно паспортам данных проектов,за отчетный период</w:t>
            </w:r>
          </w:p>
        </w:tc>
        <w:tc>
          <w:tcPr>
            <w:tcW w:w="2424" w:type="dxa"/>
            <w:shd w:val="clear" w:color="auto" w:fill="auto"/>
          </w:tcPr>
          <w:p w14:paraId="557CA34A"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Отчет Управления строительства, архитектуры и ЖКХ </w:t>
            </w:r>
          </w:p>
        </w:tc>
      </w:tr>
      <w:tr w:rsidR="00136898" w:rsidRPr="00DE7E9F" w14:paraId="206C1924" w14:textId="77777777" w:rsidTr="009065EA">
        <w:trPr>
          <w:jc w:val="center"/>
        </w:trPr>
        <w:tc>
          <w:tcPr>
            <w:tcW w:w="9384" w:type="dxa"/>
            <w:gridSpan w:val="4"/>
            <w:shd w:val="clear" w:color="auto" w:fill="auto"/>
          </w:tcPr>
          <w:p w14:paraId="3F57A545"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 xml:space="preserve">Подпрограмма </w:t>
            </w:r>
            <w:r w:rsidR="00DE7E9F" w:rsidRPr="00DE7E9F">
              <w:rPr>
                <w:rFonts w:ascii="Times New Roman" w:hAnsi="Times New Roman" w:cs="Times New Roman"/>
                <w:b/>
                <w:sz w:val="24"/>
                <w:szCs w:val="24"/>
              </w:rPr>
              <w:t>2</w:t>
            </w:r>
            <w:r w:rsidR="00DE7E9F" w:rsidRPr="00DE7E9F">
              <w:rPr>
                <w:rFonts w:ascii="Times New Roman" w:hAnsi="Times New Roman" w:cs="Times New Roman"/>
                <w:sz w:val="24"/>
                <w:szCs w:val="24"/>
              </w:rPr>
              <w:t>. Создание</w:t>
            </w:r>
            <w:r w:rsidRPr="00DE7E9F">
              <w:rPr>
                <w:rFonts w:ascii="Times New Roman" w:hAnsi="Times New Roman" w:cs="Times New Roman"/>
                <w:sz w:val="24"/>
                <w:szCs w:val="24"/>
              </w:rPr>
              <w:t xml:space="preserve"> и развитие инфраструктуры на сельских территориях.</w:t>
            </w:r>
          </w:p>
        </w:tc>
      </w:tr>
      <w:tr w:rsidR="00136898" w:rsidRPr="00DE7E9F" w14:paraId="0DAD0ED3" w14:textId="77777777" w:rsidTr="009065EA">
        <w:trPr>
          <w:jc w:val="center"/>
        </w:trPr>
        <w:tc>
          <w:tcPr>
            <w:tcW w:w="9384" w:type="dxa"/>
            <w:gridSpan w:val="4"/>
            <w:shd w:val="clear" w:color="auto" w:fill="auto"/>
          </w:tcPr>
          <w:p w14:paraId="6E0D4215"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 xml:space="preserve">Задача 1 </w:t>
            </w:r>
            <w:r w:rsidR="00DE7E9F" w:rsidRPr="00DE7E9F">
              <w:rPr>
                <w:rFonts w:ascii="Times New Roman" w:hAnsi="Times New Roman" w:cs="Times New Roman"/>
                <w:b/>
                <w:sz w:val="24"/>
                <w:szCs w:val="24"/>
              </w:rPr>
              <w:t>подпрограммы</w:t>
            </w:r>
            <w:r w:rsidR="00DE7E9F" w:rsidRPr="00DE7E9F">
              <w:rPr>
                <w:rFonts w:ascii="Times New Roman" w:hAnsi="Times New Roman" w:cs="Times New Roman"/>
                <w:sz w:val="24"/>
                <w:szCs w:val="24"/>
              </w:rPr>
              <w:t>: Повышение</w:t>
            </w:r>
            <w:r w:rsidRPr="00DE7E9F">
              <w:rPr>
                <w:rFonts w:ascii="Times New Roman" w:hAnsi="Times New Roman" w:cs="Times New Roman"/>
                <w:sz w:val="24"/>
                <w:szCs w:val="24"/>
              </w:rPr>
              <w:t xml:space="preserve">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136898" w:rsidRPr="00DE7E9F" w14:paraId="6EFB05D4" w14:textId="77777777" w:rsidTr="009065EA">
        <w:trPr>
          <w:jc w:val="center"/>
        </w:trPr>
        <w:tc>
          <w:tcPr>
            <w:tcW w:w="4249" w:type="dxa"/>
            <w:gridSpan w:val="2"/>
            <w:shd w:val="clear" w:color="auto" w:fill="auto"/>
          </w:tcPr>
          <w:p w14:paraId="431E7D68"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объектов (построенных и капитально отремонтированных в рамках проектов комплексного развития сельских территорий (сельских агломераций), единиц</w:t>
            </w:r>
          </w:p>
        </w:tc>
        <w:tc>
          <w:tcPr>
            <w:tcW w:w="2711" w:type="dxa"/>
            <w:shd w:val="clear" w:color="auto" w:fill="auto"/>
          </w:tcPr>
          <w:p w14:paraId="03BDE6F0"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Общее количество объектов (построенных и капитально отремонтированных в рамках проектов </w:t>
            </w:r>
            <w:r w:rsidR="00DE7E9F" w:rsidRPr="00DE7E9F">
              <w:rPr>
                <w:rFonts w:ascii="Times New Roman" w:hAnsi="Times New Roman" w:cs="Times New Roman"/>
                <w:sz w:val="24"/>
                <w:szCs w:val="24"/>
              </w:rPr>
              <w:t>комплексного развития сельских территорий (сельских агломераций),</w:t>
            </w:r>
            <w:r w:rsidRPr="00DE7E9F">
              <w:rPr>
                <w:rFonts w:ascii="Times New Roman" w:hAnsi="Times New Roman" w:cs="Times New Roman"/>
                <w:sz w:val="24"/>
                <w:szCs w:val="24"/>
              </w:rPr>
              <w:t xml:space="preserve"> включенных в федеральную программу, и реализованных в сроки, </w:t>
            </w:r>
            <w:r w:rsidR="00DE7E9F" w:rsidRPr="00DE7E9F">
              <w:rPr>
                <w:rFonts w:ascii="Times New Roman" w:hAnsi="Times New Roman" w:cs="Times New Roman"/>
                <w:sz w:val="24"/>
                <w:szCs w:val="24"/>
              </w:rPr>
              <w:t>согласно паспортам</w:t>
            </w:r>
            <w:r w:rsidRPr="00DE7E9F">
              <w:rPr>
                <w:rFonts w:ascii="Times New Roman" w:hAnsi="Times New Roman" w:cs="Times New Roman"/>
                <w:sz w:val="24"/>
                <w:szCs w:val="24"/>
              </w:rPr>
              <w:t xml:space="preserve"> данных проектов, за отчетный период</w:t>
            </w:r>
          </w:p>
        </w:tc>
        <w:tc>
          <w:tcPr>
            <w:tcW w:w="2424" w:type="dxa"/>
            <w:shd w:val="clear" w:color="auto" w:fill="auto"/>
          </w:tcPr>
          <w:p w14:paraId="275124BC"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 xml:space="preserve">Данные отчетности, передаваемые в Министерство АПК и </w:t>
            </w:r>
            <w:r w:rsidR="00DE7E9F" w:rsidRPr="00DE7E9F">
              <w:rPr>
                <w:rFonts w:ascii="Times New Roman" w:hAnsi="Times New Roman" w:cs="Times New Roman"/>
                <w:sz w:val="24"/>
                <w:szCs w:val="24"/>
              </w:rPr>
              <w:t>торговли Архангельской</w:t>
            </w:r>
            <w:r w:rsidRPr="00DE7E9F">
              <w:rPr>
                <w:rFonts w:ascii="Times New Roman" w:hAnsi="Times New Roman" w:cs="Times New Roman"/>
                <w:sz w:val="24"/>
                <w:szCs w:val="24"/>
              </w:rPr>
              <w:t xml:space="preserve"> области</w:t>
            </w:r>
          </w:p>
        </w:tc>
      </w:tr>
      <w:tr w:rsidR="00136898" w:rsidRPr="00DE7E9F" w14:paraId="4DDAD10F" w14:textId="77777777" w:rsidTr="009065EA">
        <w:trPr>
          <w:jc w:val="center"/>
        </w:trPr>
        <w:tc>
          <w:tcPr>
            <w:tcW w:w="9384" w:type="dxa"/>
            <w:gridSpan w:val="4"/>
            <w:shd w:val="clear" w:color="auto" w:fill="auto"/>
          </w:tcPr>
          <w:p w14:paraId="2F1B856F" w14:textId="77777777" w:rsidR="00136898" w:rsidRPr="00DE7E9F" w:rsidRDefault="00136898" w:rsidP="009065EA">
            <w:pPr>
              <w:autoSpaceDE w:val="0"/>
              <w:autoSpaceDN w:val="0"/>
              <w:adjustRightInd w:val="0"/>
              <w:ind w:firstLine="540"/>
              <w:jc w:val="center"/>
              <w:rPr>
                <w:rFonts w:ascii="Times New Roman" w:hAnsi="Times New Roman" w:cs="Times New Roman"/>
                <w:sz w:val="24"/>
                <w:szCs w:val="24"/>
              </w:rPr>
            </w:pPr>
            <w:r w:rsidRPr="00DE7E9F">
              <w:rPr>
                <w:rFonts w:ascii="Times New Roman" w:hAnsi="Times New Roman" w:cs="Times New Roman"/>
                <w:b/>
                <w:sz w:val="24"/>
                <w:szCs w:val="24"/>
              </w:rPr>
              <w:t>Задача 2 подпрограммы</w:t>
            </w:r>
            <w:r w:rsidRPr="00DE7E9F">
              <w:rPr>
                <w:rFonts w:ascii="Times New Roman" w:hAnsi="Times New Roman" w:cs="Times New Roman"/>
                <w:sz w:val="24"/>
                <w:szCs w:val="24"/>
              </w:rPr>
              <w:t>: Благоустройство сельских территорий</w:t>
            </w:r>
          </w:p>
        </w:tc>
      </w:tr>
      <w:tr w:rsidR="00136898" w:rsidRPr="00DE7E9F" w14:paraId="70E85405" w14:textId="77777777" w:rsidTr="009065EA">
        <w:trPr>
          <w:jc w:val="center"/>
        </w:trPr>
        <w:tc>
          <w:tcPr>
            <w:tcW w:w="4249" w:type="dxa"/>
            <w:gridSpan w:val="2"/>
            <w:shd w:val="clear" w:color="auto" w:fill="auto"/>
          </w:tcPr>
          <w:p w14:paraId="5E930F34"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Количество реализованных проектов по благоустройству сельских</w:t>
            </w:r>
          </w:p>
          <w:p w14:paraId="4ABB272A"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территорий с участием жителей сельских территорий, единиц</w:t>
            </w:r>
          </w:p>
        </w:tc>
        <w:tc>
          <w:tcPr>
            <w:tcW w:w="2711" w:type="dxa"/>
            <w:shd w:val="clear" w:color="auto" w:fill="auto"/>
          </w:tcPr>
          <w:p w14:paraId="08DA57F8"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Общее количество проектов по благоустройству сельских территорий с участием жителей сельских территорий, включенных в ФП «Благоустройство сельских территорий</w:t>
            </w:r>
            <w:r w:rsidR="00DE7E9F" w:rsidRPr="00DE7E9F">
              <w:rPr>
                <w:rFonts w:ascii="Times New Roman" w:hAnsi="Times New Roman" w:cs="Times New Roman"/>
                <w:sz w:val="24"/>
                <w:szCs w:val="24"/>
              </w:rPr>
              <w:t>», и</w:t>
            </w:r>
            <w:r w:rsidRPr="00DE7E9F">
              <w:rPr>
                <w:rFonts w:ascii="Times New Roman" w:hAnsi="Times New Roman" w:cs="Times New Roman"/>
                <w:sz w:val="24"/>
                <w:szCs w:val="24"/>
              </w:rPr>
              <w:t xml:space="preserve"> реализованных в сроки, предусмотренные проектом, за отчетный период</w:t>
            </w:r>
          </w:p>
        </w:tc>
        <w:tc>
          <w:tcPr>
            <w:tcW w:w="2424" w:type="dxa"/>
            <w:shd w:val="clear" w:color="auto" w:fill="auto"/>
          </w:tcPr>
          <w:p w14:paraId="3B6D732D" w14:textId="77777777" w:rsidR="00136898" w:rsidRPr="00DE7E9F" w:rsidRDefault="00136898" w:rsidP="009065EA">
            <w:pPr>
              <w:autoSpaceDE w:val="0"/>
              <w:autoSpaceDN w:val="0"/>
              <w:adjustRightInd w:val="0"/>
              <w:rPr>
                <w:rFonts w:ascii="Times New Roman" w:hAnsi="Times New Roman" w:cs="Times New Roman"/>
                <w:sz w:val="24"/>
                <w:szCs w:val="24"/>
              </w:rPr>
            </w:pPr>
            <w:r w:rsidRPr="00DE7E9F">
              <w:rPr>
                <w:rFonts w:ascii="Times New Roman" w:hAnsi="Times New Roman" w:cs="Times New Roman"/>
                <w:sz w:val="24"/>
                <w:szCs w:val="24"/>
              </w:rPr>
              <w:t>Данные отчетности отдела по вопросам МСУ</w:t>
            </w:r>
          </w:p>
        </w:tc>
      </w:tr>
    </w:tbl>
    <w:p w14:paraId="1BEC3962" w14:textId="77777777" w:rsidR="002B544A" w:rsidRPr="00DE7E9F" w:rsidRDefault="002B544A" w:rsidP="00B10223">
      <w:pPr>
        <w:spacing w:line="240" w:lineRule="auto"/>
        <w:rPr>
          <w:rFonts w:ascii="Times New Roman" w:hAnsi="Times New Roman" w:cs="Times New Roman"/>
          <w:sz w:val="24"/>
          <w:szCs w:val="24"/>
        </w:rPr>
      </w:pPr>
    </w:p>
    <w:sectPr w:rsidR="002B544A" w:rsidRPr="00DE7E9F" w:rsidSect="00DE7E9F">
      <w:headerReference w:type="default" r:id="rId13"/>
      <w:headerReference w:type="first" r:id="rId14"/>
      <w:pgSz w:w="11906" w:h="16838"/>
      <w:pgMar w:top="567"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AFA9" w14:textId="77777777" w:rsidR="004C1BF5" w:rsidRDefault="004C1BF5" w:rsidP="00D729AA">
      <w:pPr>
        <w:spacing w:line="240" w:lineRule="auto"/>
      </w:pPr>
      <w:r>
        <w:separator/>
      </w:r>
    </w:p>
  </w:endnote>
  <w:endnote w:type="continuationSeparator" w:id="0">
    <w:p w14:paraId="63B7C87C" w14:textId="77777777" w:rsidR="004C1BF5" w:rsidRDefault="004C1BF5" w:rsidP="00D7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153" w14:textId="77777777" w:rsidR="00C56660" w:rsidRDefault="00C56660">
    <w:pPr>
      <w:pStyle w:val="aa"/>
      <w:jc w:val="center"/>
    </w:pPr>
  </w:p>
  <w:p w14:paraId="34B1812F" w14:textId="77777777" w:rsidR="00C56660" w:rsidRDefault="00C566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5690" w14:textId="77777777" w:rsidR="004C1BF5" w:rsidRDefault="004C1BF5" w:rsidP="00D729AA">
      <w:pPr>
        <w:spacing w:line="240" w:lineRule="auto"/>
      </w:pPr>
      <w:r>
        <w:separator/>
      </w:r>
    </w:p>
  </w:footnote>
  <w:footnote w:type="continuationSeparator" w:id="0">
    <w:p w14:paraId="2EFC3A89" w14:textId="77777777" w:rsidR="004C1BF5" w:rsidRDefault="004C1BF5" w:rsidP="00D72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7856"/>
      <w:docPartObj>
        <w:docPartGallery w:val="Page Numbers (Top of Page)"/>
        <w:docPartUnique/>
      </w:docPartObj>
    </w:sdtPr>
    <w:sdtEndPr/>
    <w:sdtContent>
      <w:p w14:paraId="401D67AF" w14:textId="77777777" w:rsidR="00C56660" w:rsidRDefault="00F8767E">
        <w:pPr>
          <w:pStyle w:val="a8"/>
          <w:jc w:val="center"/>
        </w:pPr>
        <w:r>
          <w:fldChar w:fldCharType="begin"/>
        </w:r>
        <w:r>
          <w:instrText>PAGE   \* MERGEFORMAT</w:instrText>
        </w:r>
        <w:r>
          <w:fldChar w:fldCharType="separate"/>
        </w:r>
        <w:r w:rsidR="003605C2">
          <w:rPr>
            <w:noProof/>
          </w:rPr>
          <w:t>12</w:t>
        </w:r>
        <w:r>
          <w:rPr>
            <w:noProof/>
          </w:rPr>
          <w:fldChar w:fldCharType="end"/>
        </w:r>
      </w:p>
    </w:sdtContent>
  </w:sdt>
  <w:p w14:paraId="431F6BC2" w14:textId="77777777" w:rsidR="00C56660" w:rsidRDefault="00C566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0798"/>
      <w:docPartObj>
        <w:docPartGallery w:val="Page Numbers (Top of Page)"/>
        <w:docPartUnique/>
      </w:docPartObj>
    </w:sdtPr>
    <w:sdtEndPr/>
    <w:sdtContent>
      <w:p w14:paraId="0CEEC170" w14:textId="77777777" w:rsidR="00C56660" w:rsidRDefault="00F8767E">
        <w:pPr>
          <w:pStyle w:val="a8"/>
          <w:jc w:val="center"/>
        </w:pPr>
        <w:r>
          <w:fldChar w:fldCharType="begin"/>
        </w:r>
        <w:r>
          <w:instrText>PAGE   \* MERGEFORMAT</w:instrText>
        </w:r>
        <w:r>
          <w:fldChar w:fldCharType="separate"/>
        </w:r>
        <w:r w:rsidR="00C56660">
          <w:rPr>
            <w:noProof/>
          </w:rPr>
          <w:t>13</w:t>
        </w:r>
        <w:r>
          <w:rPr>
            <w:noProof/>
          </w:rPr>
          <w:fldChar w:fldCharType="end"/>
        </w:r>
      </w:p>
    </w:sdtContent>
  </w:sdt>
  <w:p w14:paraId="3E7F9A23" w14:textId="77777777" w:rsidR="00C56660" w:rsidRDefault="00C566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913"/>
      <w:docPartObj>
        <w:docPartGallery w:val="Page Numbers (Top of Page)"/>
        <w:docPartUnique/>
      </w:docPartObj>
    </w:sdtPr>
    <w:sdtEndPr/>
    <w:sdtContent>
      <w:p w14:paraId="4E01316E" w14:textId="77777777" w:rsidR="00C56660" w:rsidRDefault="00F8767E" w:rsidP="004A2586">
        <w:pPr>
          <w:pStyle w:val="a8"/>
          <w:jc w:val="center"/>
          <w:rPr>
            <w:noProof/>
          </w:rPr>
        </w:pPr>
        <w:r>
          <w:fldChar w:fldCharType="begin"/>
        </w:r>
        <w:r>
          <w:instrText>PAGE   \* MERGEFORMAT</w:instrText>
        </w:r>
        <w:r>
          <w:fldChar w:fldCharType="separate"/>
        </w:r>
        <w:r w:rsidR="00C56660">
          <w:rPr>
            <w:noProof/>
          </w:rPr>
          <w:t>20</w:t>
        </w:r>
        <w:r>
          <w:rPr>
            <w:noProof/>
          </w:rPr>
          <w:fldChar w:fldCharType="end"/>
        </w:r>
      </w:p>
      <w:p w14:paraId="1ED21C0F" w14:textId="77777777" w:rsidR="00C56660" w:rsidRDefault="004C1BF5" w:rsidP="004A2586">
        <w:pPr>
          <w:pStyle w:val="a8"/>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0" w:rightFromText="180" w:vertAnchor="text" w:horzAnchor="margin" w:tblpY="12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C56660" w14:paraId="797A5BB8" w14:textId="77777777" w:rsidTr="00E52DED">
      <w:trPr>
        <w:trHeight w:val="1096"/>
      </w:trPr>
      <w:tc>
        <w:tcPr>
          <w:tcW w:w="9615" w:type="dxa"/>
        </w:tcPr>
        <w:p w14:paraId="5FB4FEAB" w14:textId="77777777" w:rsidR="00C56660" w:rsidRDefault="00C56660" w:rsidP="004B3B77">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14:anchorId="1C39D3E9" wp14:editId="718343D8">
                <wp:extent cx="564996" cy="680265"/>
                <wp:effectExtent l="19050" t="0" r="6504" b="0"/>
                <wp:docPr id="2" name="Рисунок 2"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3D9ADF6E" w14:textId="77777777" w:rsidR="00C56660" w:rsidRPr="0037724A" w:rsidRDefault="00C56660" w:rsidP="004B3B77">
          <w:pPr>
            <w:jc w:val="center"/>
            <w:rPr>
              <w:rFonts w:ascii="Times New Roman" w:hAnsi="Times New Roman" w:cs="Times New Roman"/>
              <w:b/>
              <w:sz w:val="28"/>
              <w:szCs w:val="28"/>
            </w:rPr>
          </w:pPr>
        </w:p>
      </w:tc>
    </w:tr>
    <w:tr w:rsidR="00C56660" w14:paraId="200D3859" w14:textId="77777777" w:rsidTr="00E52DED">
      <w:trPr>
        <w:trHeight w:val="1084"/>
      </w:trPr>
      <w:tc>
        <w:tcPr>
          <w:tcW w:w="9615" w:type="dxa"/>
        </w:tcPr>
        <w:p w14:paraId="661D9D19" w14:textId="77777777" w:rsidR="00C56660" w:rsidRPr="00680A52" w:rsidRDefault="00C56660" w:rsidP="004B3B77">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1920C0A5" w14:textId="77777777" w:rsidR="00C56660" w:rsidRPr="00680A52" w:rsidRDefault="00C56660" w:rsidP="004B3B77">
          <w:pPr>
            <w:jc w:val="center"/>
            <w:rPr>
              <w:rFonts w:ascii="Times New Roman" w:hAnsi="Times New Roman" w:cs="Times New Roman"/>
              <w:b/>
              <w:sz w:val="28"/>
              <w:szCs w:val="28"/>
            </w:rPr>
          </w:pPr>
          <w:r>
            <w:rPr>
              <w:rFonts w:ascii="Times New Roman" w:hAnsi="Times New Roman" w:cs="Times New Roman"/>
              <w:b/>
              <w:sz w:val="28"/>
              <w:szCs w:val="28"/>
            </w:rPr>
            <w:t>НЯНДОМСКОГО МУНИЦИПАЛЬНОГО ОКРУГА</w:t>
          </w:r>
        </w:p>
        <w:p w14:paraId="188B3763" w14:textId="77777777" w:rsidR="00C56660" w:rsidRDefault="00C56660" w:rsidP="004B3B77">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2FD88258" w14:textId="77777777" w:rsidR="00C56660" w:rsidRPr="0037724A" w:rsidRDefault="00C56660" w:rsidP="004B3B77">
          <w:pPr>
            <w:jc w:val="center"/>
            <w:rPr>
              <w:rFonts w:ascii="Times New Roman" w:hAnsi="Times New Roman" w:cs="Times New Roman"/>
              <w:b/>
              <w:sz w:val="36"/>
              <w:szCs w:val="36"/>
            </w:rPr>
          </w:pPr>
        </w:p>
      </w:tc>
    </w:tr>
    <w:tr w:rsidR="00C56660" w14:paraId="05AA5422" w14:textId="77777777" w:rsidTr="00E52DED">
      <w:trPr>
        <w:trHeight w:val="319"/>
      </w:trPr>
      <w:tc>
        <w:tcPr>
          <w:tcW w:w="9615" w:type="dxa"/>
        </w:tcPr>
        <w:p w14:paraId="363761A9" w14:textId="77777777" w:rsidR="00C56660" w:rsidRPr="0037724A" w:rsidRDefault="00C56660" w:rsidP="004B3B77">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C56660" w14:paraId="74B03C3C" w14:textId="77777777" w:rsidTr="00E52DED">
      <w:trPr>
        <w:trHeight w:val="260"/>
      </w:trPr>
      <w:tc>
        <w:tcPr>
          <w:tcW w:w="9615" w:type="dxa"/>
        </w:tcPr>
        <w:p w14:paraId="726A579E" w14:textId="77777777" w:rsidR="00C56660" w:rsidRDefault="00C56660" w:rsidP="004B3B77">
          <w:pPr>
            <w:jc w:val="center"/>
            <w:rPr>
              <w:rFonts w:ascii="Times New Roman" w:hAnsi="Times New Roman" w:cs="Times New Roman"/>
              <w:b/>
              <w:sz w:val="28"/>
              <w:szCs w:val="28"/>
            </w:rPr>
          </w:pPr>
        </w:p>
      </w:tc>
    </w:tr>
    <w:tr w:rsidR="00C56660" w14:paraId="3360BFA5" w14:textId="77777777" w:rsidTr="00E52DED">
      <w:trPr>
        <w:trHeight w:val="247"/>
      </w:trPr>
      <w:tc>
        <w:tcPr>
          <w:tcW w:w="9615" w:type="dxa"/>
        </w:tcPr>
        <w:p w14:paraId="2803C31C" w14:textId="77777777" w:rsidR="00C56660" w:rsidRPr="00C7038B" w:rsidRDefault="00C56660" w:rsidP="007A13BD">
          <w:pPr>
            <w:jc w:val="center"/>
            <w:rPr>
              <w:rFonts w:ascii="Times New Roman" w:hAnsi="Times New Roman" w:cs="Times New Roman"/>
              <w:sz w:val="28"/>
              <w:szCs w:val="28"/>
            </w:rPr>
          </w:pPr>
          <w:r>
            <w:rPr>
              <w:rFonts w:ascii="Times New Roman" w:hAnsi="Times New Roman" w:cs="Times New Roman"/>
              <w:sz w:val="28"/>
              <w:szCs w:val="28"/>
            </w:rPr>
            <w:t>от «      »</w:t>
          </w:r>
          <w:r w:rsidRPr="00C7038B">
            <w:rPr>
              <w:rFonts w:ascii="Times New Roman" w:hAnsi="Times New Roman" w:cs="Times New Roman"/>
              <w:sz w:val="28"/>
              <w:szCs w:val="28"/>
            </w:rPr>
            <w:t>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C56660" w14:paraId="50E9C4D6" w14:textId="77777777" w:rsidTr="00E52DED">
      <w:trPr>
        <w:trHeight w:val="247"/>
      </w:trPr>
      <w:tc>
        <w:tcPr>
          <w:tcW w:w="9615" w:type="dxa"/>
        </w:tcPr>
        <w:p w14:paraId="21A4F8CE" w14:textId="77777777" w:rsidR="00C56660" w:rsidRPr="0037724A" w:rsidRDefault="00C56660" w:rsidP="004B3B77">
          <w:pPr>
            <w:jc w:val="center"/>
            <w:rPr>
              <w:rFonts w:ascii="Times New Roman" w:hAnsi="Times New Roman" w:cs="Times New Roman"/>
              <w:sz w:val="28"/>
              <w:szCs w:val="28"/>
            </w:rPr>
          </w:pPr>
        </w:p>
      </w:tc>
    </w:tr>
    <w:tr w:rsidR="00C56660" w14:paraId="7F16C2FA" w14:textId="77777777" w:rsidTr="00E52DED">
      <w:trPr>
        <w:trHeight w:val="201"/>
      </w:trPr>
      <w:tc>
        <w:tcPr>
          <w:tcW w:w="9615" w:type="dxa"/>
        </w:tcPr>
        <w:p w14:paraId="333122F4" w14:textId="77777777" w:rsidR="00C56660" w:rsidRPr="0037724A" w:rsidRDefault="00C56660" w:rsidP="004B3B7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C56660" w14:paraId="4F085AC9" w14:textId="77777777" w:rsidTr="00727689">
      <w:trPr>
        <w:trHeight w:val="100"/>
      </w:trPr>
      <w:tc>
        <w:tcPr>
          <w:tcW w:w="9615" w:type="dxa"/>
        </w:tcPr>
        <w:p w14:paraId="2742F6F2" w14:textId="77777777" w:rsidR="00C56660" w:rsidRPr="00D729AA" w:rsidRDefault="00C56660" w:rsidP="004B3B77">
          <w:pPr>
            <w:jc w:val="center"/>
            <w:rPr>
              <w:rFonts w:ascii="Times New Roman" w:hAnsi="Times New Roman" w:cs="Times New Roman"/>
              <w:sz w:val="28"/>
              <w:szCs w:val="28"/>
            </w:rPr>
          </w:pPr>
        </w:p>
      </w:tc>
    </w:tr>
  </w:tbl>
  <w:p w14:paraId="0E8FA5B1" w14:textId="77777777" w:rsidR="00C56660" w:rsidRPr="00D729AA" w:rsidRDefault="00C56660" w:rsidP="00623BBD">
    <w:pPr>
      <w:spacing w:line="240" w:lineRule="auto"/>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84E"/>
    <w:multiLevelType w:val="multilevel"/>
    <w:tmpl w:val="7FFA2ECC"/>
    <w:lvl w:ilvl="0">
      <w:start w:val="5"/>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15:restartNumberingAfterBreak="0">
    <w:nsid w:val="03A153B5"/>
    <w:multiLevelType w:val="hybridMultilevel"/>
    <w:tmpl w:val="0BBA5A3E"/>
    <w:lvl w:ilvl="0" w:tplc="0D98DD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56912"/>
    <w:multiLevelType w:val="hybridMultilevel"/>
    <w:tmpl w:val="B96CDE68"/>
    <w:lvl w:ilvl="0" w:tplc="13C263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8693B"/>
    <w:multiLevelType w:val="multilevel"/>
    <w:tmpl w:val="B5C84C2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7930871"/>
    <w:multiLevelType w:val="multilevel"/>
    <w:tmpl w:val="FA320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F2766E"/>
    <w:multiLevelType w:val="hybridMultilevel"/>
    <w:tmpl w:val="E5DA67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5533E01"/>
    <w:multiLevelType w:val="multilevel"/>
    <w:tmpl w:val="C282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184C59"/>
    <w:multiLevelType w:val="hybridMultilevel"/>
    <w:tmpl w:val="51D2463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4A5A2F55"/>
    <w:multiLevelType w:val="hybridMultilevel"/>
    <w:tmpl w:val="9C04D208"/>
    <w:lvl w:ilvl="0" w:tplc="D930A710">
      <w:start w:val="1"/>
      <w:numFmt w:val="russianLower"/>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CD12D8B"/>
    <w:multiLevelType w:val="hybridMultilevel"/>
    <w:tmpl w:val="50A42572"/>
    <w:lvl w:ilvl="0" w:tplc="D930A710">
      <w:start w:val="1"/>
      <w:numFmt w:val="russianLower"/>
      <w:lvlText w:val="%1)"/>
      <w:lvlJc w:val="left"/>
      <w:pPr>
        <w:tabs>
          <w:tab w:val="num" w:pos="2310"/>
        </w:tabs>
        <w:ind w:left="2310" w:hanging="1230"/>
      </w:pPr>
      <w:rPr>
        <w:rFonts w:hint="default"/>
      </w:rPr>
    </w:lvl>
    <w:lvl w:ilvl="1" w:tplc="D930A710">
      <w:start w:val="1"/>
      <w:numFmt w:val="russianLower"/>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1" w15:restartNumberingAfterBreak="0">
    <w:nsid w:val="4E7E6E0E"/>
    <w:multiLevelType w:val="multilevel"/>
    <w:tmpl w:val="C1AA3F10"/>
    <w:lvl w:ilvl="0">
      <w:start w:val="1"/>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58E81663"/>
    <w:multiLevelType w:val="hybridMultilevel"/>
    <w:tmpl w:val="3522C9E8"/>
    <w:lvl w:ilvl="0" w:tplc="6CC8C16E">
      <w:start w:val="1"/>
      <w:numFmt w:val="bullet"/>
      <w:lvlText w:val=""/>
      <w:lvlJc w:val="left"/>
      <w:pPr>
        <w:tabs>
          <w:tab w:val="num" w:pos="720"/>
        </w:tabs>
        <w:ind w:left="720" w:hanging="360"/>
      </w:pPr>
      <w:rPr>
        <w:rFonts w:ascii="Symbol" w:hAnsi="Symbol" w:hint="default"/>
      </w:rPr>
    </w:lvl>
    <w:lvl w:ilvl="1" w:tplc="4606A6A4" w:tentative="1">
      <w:start w:val="1"/>
      <w:numFmt w:val="bullet"/>
      <w:lvlText w:val=""/>
      <w:lvlJc w:val="left"/>
      <w:pPr>
        <w:tabs>
          <w:tab w:val="num" w:pos="1440"/>
        </w:tabs>
        <w:ind w:left="1440" w:hanging="360"/>
      </w:pPr>
      <w:rPr>
        <w:rFonts w:ascii="Symbol" w:hAnsi="Symbol" w:hint="default"/>
      </w:rPr>
    </w:lvl>
    <w:lvl w:ilvl="2" w:tplc="63F2B6C2" w:tentative="1">
      <w:start w:val="1"/>
      <w:numFmt w:val="bullet"/>
      <w:lvlText w:val=""/>
      <w:lvlJc w:val="left"/>
      <w:pPr>
        <w:tabs>
          <w:tab w:val="num" w:pos="2160"/>
        </w:tabs>
        <w:ind w:left="2160" w:hanging="360"/>
      </w:pPr>
      <w:rPr>
        <w:rFonts w:ascii="Symbol" w:hAnsi="Symbol" w:hint="default"/>
      </w:rPr>
    </w:lvl>
    <w:lvl w:ilvl="3" w:tplc="D0421580" w:tentative="1">
      <w:start w:val="1"/>
      <w:numFmt w:val="bullet"/>
      <w:lvlText w:val=""/>
      <w:lvlJc w:val="left"/>
      <w:pPr>
        <w:tabs>
          <w:tab w:val="num" w:pos="2880"/>
        </w:tabs>
        <w:ind w:left="2880" w:hanging="360"/>
      </w:pPr>
      <w:rPr>
        <w:rFonts w:ascii="Symbol" w:hAnsi="Symbol" w:hint="default"/>
      </w:rPr>
    </w:lvl>
    <w:lvl w:ilvl="4" w:tplc="4B3C982A" w:tentative="1">
      <w:start w:val="1"/>
      <w:numFmt w:val="bullet"/>
      <w:lvlText w:val=""/>
      <w:lvlJc w:val="left"/>
      <w:pPr>
        <w:tabs>
          <w:tab w:val="num" w:pos="3600"/>
        </w:tabs>
        <w:ind w:left="3600" w:hanging="360"/>
      </w:pPr>
      <w:rPr>
        <w:rFonts w:ascii="Symbol" w:hAnsi="Symbol" w:hint="default"/>
      </w:rPr>
    </w:lvl>
    <w:lvl w:ilvl="5" w:tplc="04686A3A" w:tentative="1">
      <w:start w:val="1"/>
      <w:numFmt w:val="bullet"/>
      <w:lvlText w:val=""/>
      <w:lvlJc w:val="left"/>
      <w:pPr>
        <w:tabs>
          <w:tab w:val="num" w:pos="4320"/>
        </w:tabs>
        <w:ind w:left="4320" w:hanging="360"/>
      </w:pPr>
      <w:rPr>
        <w:rFonts w:ascii="Symbol" w:hAnsi="Symbol" w:hint="default"/>
      </w:rPr>
    </w:lvl>
    <w:lvl w:ilvl="6" w:tplc="8F78832E" w:tentative="1">
      <w:start w:val="1"/>
      <w:numFmt w:val="bullet"/>
      <w:lvlText w:val=""/>
      <w:lvlJc w:val="left"/>
      <w:pPr>
        <w:tabs>
          <w:tab w:val="num" w:pos="5040"/>
        </w:tabs>
        <w:ind w:left="5040" w:hanging="360"/>
      </w:pPr>
      <w:rPr>
        <w:rFonts w:ascii="Symbol" w:hAnsi="Symbol" w:hint="default"/>
      </w:rPr>
    </w:lvl>
    <w:lvl w:ilvl="7" w:tplc="119045C8" w:tentative="1">
      <w:start w:val="1"/>
      <w:numFmt w:val="bullet"/>
      <w:lvlText w:val=""/>
      <w:lvlJc w:val="left"/>
      <w:pPr>
        <w:tabs>
          <w:tab w:val="num" w:pos="5760"/>
        </w:tabs>
        <w:ind w:left="5760" w:hanging="360"/>
      </w:pPr>
      <w:rPr>
        <w:rFonts w:ascii="Symbol" w:hAnsi="Symbol" w:hint="default"/>
      </w:rPr>
    </w:lvl>
    <w:lvl w:ilvl="8" w:tplc="60760B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EB1EE2"/>
    <w:multiLevelType w:val="multilevel"/>
    <w:tmpl w:val="E2A431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D3E0D24"/>
    <w:multiLevelType w:val="hybridMultilevel"/>
    <w:tmpl w:val="3F921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7"/>
  </w:num>
  <w:num w:numId="6">
    <w:abstractNumId w:val="4"/>
  </w:num>
  <w:num w:numId="7">
    <w:abstractNumId w:val="3"/>
  </w:num>
  <w:num w:numId="8">
    <w:abstractNumId w:val="14"/>
  </w:num>
  <w:num w:numId="9">
    <w:abstractNumId w:val="8"/>
  </w:num>
  <w:num w:numId="10">
    <w:abstractNumId w:val="0"/>
  </w:num>
  <w:num w:numId="11">
    <w:abstractNumId w:val="1"/>
  </w:num>
  <w:num w:numId="12">
    <w:abstractNumId w:val="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60"/>
    <w:rsid w:val="000027B4"/>
    <w:rsid w:val="00006860"/>
    <w:rsid w:val="00006CC4"/>
    <w:rsid w:val="00006DE3"/>
    <w:rsid w:val="00007481"/>
    <w:rsid w:val="00007B25"/>
    <w:rsid w:val="000240F4"/>
    <w:rsid w:val="000247D0"/>
    <w:rsid w:val="00026444"/>
    <w:rsid w:val="00026AFE"/>
    <w:rsid w:val="00027EFD"/>
    <w:rsid w:val="00027F7E"/>
    <w:rsid w:val="00030317"/>
    <w:rsid w:val="00033115"/>
    <w:rsid w:val="00033268"/>
    <w:rsid w:val="00034B6A"/>
    <w:rsid w:val="00035B69"/>
    <w:rsid w:val="00037601"/>
    <w:rsid w:val="00037997"/>
    <w:rsid w:val="00040053"/>
    <w:rsid w:val="00040F1B"/>
    <w:rsid w:val="00041127"/>
    <w:rsid w:val="00044511"/>
    <w:rsid w:val="0004484C"/>
    <w:rsid w:val="00045B13"/>
    <w:rsid w:val="000501E9"/>
    <w:rsid w:val="00054BF6"/>
    <w:rsid w:val="0006005A"/>
    <w:rsid w:val="00060790"/>
    <w:rsid w:val="00062365"/>
    <w:rsid w:val="00065413"/>
    <w:rsid w:val="00073534"/>
    <w:rsid w:val="000801F5"/>
    <w:rsid w:val="00082910"/>
    <w:rsid w:val="000831F8"/>
    <w:rsid w:val="0008694A"/>
    <w:rsid w:val="000926B5"/>
    <w:rsid w:val="00097CC3"/>
    <w:rsid w:val="000A6EDF"/>
    <w:rsid w:val="000A7A3C"/>
    <w:rsid w:val="000B0B62"/>
    <w:rsid w:val="000B50A3"/>
    <w:rsid w:val="000B6E00"/>
    <w:rsid w:val="000C5944"/>
    <w:rsid w:val="000C6B8B"/>
    <w:rsid w:val="000D5394"/>
    <w:rsid w:val="000D6284"/>
    <w:rsid w:val="000E0050"/>
    <w:rsid w:val="000E11D7"/>
    <w:rsid w:val="000E15F8"/>
    <w:rsid w:val="000E3150"/>
    <w:rsid w:val="000E3C75"/>
    <w:rsid w:val="000F0D60"/>
    <w:rsid w:val="000F4D54"/>
    <w:rsid w:val="000F67EC"/>
    <w:rsid w:val="00101A3E"/>
    <w:rsid w:val="00101AEC"/>
    <w:rsid w:val="00103A6D"/>
    <w:rsid w:val="00103D9D"/>
    <w:rsid w:val="00104D2D"/>
    <w:rsid w:val="00105C66"/>
    <w:rsid w:val="00112896"/>
    <w:rsid w:val="00112D4D"/>
    <w:rsid w:val="00113509"/>
    <w:rsid w:val="00116609"/>
    <w:rsid w:val="00117D6A"/>
    <w:rsid w:val="001236C7"/>
    <w:rsid w:val="00124EEC"/>
    <w:rsid w:val="00131C2A"/>
    <w:rsid w:val="001344A3"/>
    <w:rsid w:val="00134EC6"/>
    <w:rsid w:val="00135807"/>
    <w:rsid w:val="00136898"/>
    <w:rsid w:val="00142E3C"/>
    <w:rsid w:val="00146E08"/>
    <w:rsid w:val="001500EE"/>
    <w:rsid w:val="00150D3C"/>
    <w:rsid w:val="00154139"/>
    <w:rsid w:val="00155E0D"/>
    <w:rsid w:val="00157BB8"/>
    <w:rsid w:val="00161133"/>
    <w:rsid w:val="00163609"/>
    <w:rsid w:val="00164455"/>
    <w:rsid w:val="00172C9A"/>
    <w:rsid w:val="00175378"/>
    <w:rsid w:val="00182D39"/>
    <w:rsid w:val="001849D5"/>
    <w:rsid w:val="00186C66"/>
    <w:rsid w:val="00187A4F"/>
    <w:rsid w:val="00191EB4"/>
    <w:rsid w:val="001A2981"/>
    <w:rsid w:val="001A2DD6"/>
    <w:rsid w:val="001A3F76"/>
    <w:rsid w:val="001B4321"/>
    <w:rsid w:val="001B44E5"/>
    <w:rsid w:val="001B7930"/>
    <w:rsid w:val="001C3129"/>
    <w:rsid w:val="001C3640"/>
    <w:rsid w:val="001C3D9A"/>
    <w:rsid w:val="001C5830"/>
    <w:rsid w:val="001D398D"/>
    <w:rsid w:val="001D56FE"/>
    <w:rsid w:val="001E18CB"/>
    <w:rsid w:val="001E3FC1"/>
    <w:rsid w:val="001E4313"/>
    <w:rsid w:val="001E457C"/>
    <w:rsid w:val="001E6BAD"/>
    <w:rsid w:val="001E7CEC"/>
    <w:rsid w:val="001F0D43"/>
    <w:rsid w:val="001F4E76"/>
    <w:rsid w:val="001F779C"/>
    <w:rsid w:val="00205F43"/>
    <w:rsid w:val="002065D6"/>
    <w:rsid w:val="00207462"/>
    <w:rsid w:val="00207794"/>
    <w:rsid w:val="00207B9B"/>
    <w:rsid w:val="0021308E"/>
    <w:rsid w:val="00214F53"/>
    <w:rsid w:val="00217A86"/>
    <w:rsid w:val="002220DB"/>
    <w:rsid w:val="0022229E"/>
    <w:rsid w:val="00222747"/>
    <w:rsid w:val="0022341B"/>
    <w:rsid w:val="00223A48"/>
    <w:rsid w:val="00225E02"/>
    <w:rsid w:val="00227220"/>
    <w:rsid w:val="00231B4C"/>
    <w:rsid w:val="00231E5D"/>
    <w:rsid w:val="002321DC"/>
    <w:rsid w:val="0023240A"/>
    <w:rsid w:val="0023687A"/>
    <w:rsid w:val="00241AD2"/>
    <w:rsid w:val="002477D0"/>
    <w:rsid w:val="00247FAB"/>
    <w:rsid w:val="00250C13"/>
    <w:rsid w:val="0025186F"/>
    <w:rsid w:val="002518E7"/>
    <w:rsid w:val="002610ED"/>
    <w:rsid w:val="0026149A"/>
    <w:rsid w:val="00266050"/>
    <w:rsid w:val="0026691D"/>
    <w:rsid w:val="0027023E"/>
    <w:rsid w:val="00272E97"/>
    <w:rsid w:val="00273C81"/>
    <w:rsid w:val="00277CE8"/>
    <w:rsid w:val="00281C02"/>
    <w:rsid w:val="00281FF1"/>
    <w:rsid w:val="00282178"/>
    <w:rsid w:val="00282E4A"/>
    <w:rsid w:val="002837EA"/>
    <w:rsid w:val="00286DE1"/>
    <w:rsid w:val="00290474"/>
    <w:rsid w:val="002917B2"/>
    <w:rsid w:val="0029265A"/>
    <w:rsid w:val="00297832"/>
    <w:rsid w:val="00297D07"/>
    <w:rsid w:val="002A09D5"/>
    <w:rsid w:val="002A23A1"/>
    <w:rsid w:val="002A3E2E"/>
    <w:rsid w:val="002A57D5"/>
    <w:rsid w:val="002A7260"/>
    <w:rsid w:val="002A7EFA"/>
    <w:rsid w:val="002B2D96"/>
    <w:rsid w:val="002B544A"/>
    <w:rsid w:val="002B7C15"/>
    <w:rsid w:val="002C1A2E"/>
    <w:rsid w:val="002C2D10"/>
    <w:rsid w:val="002C5FB1"/>
    <w:rsid w:val="002D2CCB"/>
    <w:rsid w:val="002D7E1E"/>
    <w:rsid w:val="002E4392"/>
    <w:rsid w:val="002F09D7"/>
    <w:rsid w:val="002F102C"/>
    <w:rsid w:val="002F2F1F"/>
    <w:rsid w:val="002F6EEF"/>
    <w:rsid w:val="00301A06"/>
    <w:rsid w:val="00311AC1"/>
    <w:rsid w:val="0031243A"/>
    <w:rsid w:val="003140FF"/>
    <w:rsid w:val="0033264F"/>
    <w:rsid w:val="00333C3C"/>
    <w:rsid w:val="00334A54"/>
    <w:rsid w:val="003359BA"/>
    <w:rsid w:val="00336942"/>
    <w:rsid w:val="003375F9"/>
    <w:rsid w:val="003403E0"/>
    <w:rsid w:val="00340D67"/>
    <w:rsid w:val="00342ED6"/>
    <w:rsid w:val="0034499F"/>
    <w:rsid w:val="003463FF"/>
    <w:rsid w:val="00350EB5"/>
    <w:rsid w:val="00351E8A"/>
    <w:rsid w:val="00352EFB"/>
    <w:rsid w:val="00355E43"/>
    <w:rsid w:val="003605C2"/>
    <w:rsid w:val="0036285F"/>
    <w:rsid w:val="00365C13"/>
    <w:rsid w:val="00366970"/>
    <w:rsid w:val="00366B87"/>
    <w:rsid w:val="00367D46"/>
    <w:rsid w:val="00372A8F"/>
    <w:rsid w:val="00372EC3"/>
    <w:rsid w:val="00375039"/>
    <w:rsid w:val="00376184"/>
    <w:rsid w:val="0037626E"/>
    <w:rsid w:val="0037724A"/>
    <w:rsid w:val="0038288D"/>
    <w:rsid w:val="00385AA8"/>
    <w:rsid w:val="00386C2D"/>
    <w:rsid w:val="00386FB5"/>
    <w:rsid w:val="00387855"/>
    <w:rsid w:val="00387FBF"/>
    <w:rsid w:val="00387FD5"/>
    <w:rsid w:val="00391CCC"/>
    <w:rsid w:val="00393750"/>
    <w:rsid w:val="00394DBF"/>
    <w:rsid w:val="00395836"/>
    <w:rsid w:val="0039745C"/>
    <w:rsid w:val="00397BE0"/>
    <w:rsid w:val="003A30B4"/>
    <w:rsid w:val="003B2456"/>
    <w:rsid w:val="003C1B25"/>
    <w:rsid w:val="003C4E98"/>
    <w:rsid w:val="003D15E5"/>
    <w:rsid w:val="003D6B48"/>
    <w:rsid w:val="003D74FA"/>
    <w:rsid w:val="003D785A"/>
    <w:rsid w:val="003E2E77"/>
    <w:rsid w:val="003E7315"/>
    <w:rsid w:val="003F0BA5"/>
    <w:rsid w:val="003F10B1"/>
    <w:rsid w:val="003F2853"/>
    <w:rsid w:val="003F3211"/>
    <w:rsid w:val="00424D56"/>
    <w:rsid w:val="0042595B"/>
    <w:rsid w:val="00426AB9"/>
    <w:rsid w:val="00426D80"/>
    <w:rsid w:val="0043731E"/>
    <w:rsid w:val="00440BDB"/>
    <w:rsid w:val="0044390C"/>
    <w:rsid w:val="00450D03"/>
    <w:rsid w:val="004574CD"/>
    <w:rsid w:val="0046148A"/>
    <w:rsid w:val="00461EAA"/>
    <w:rsid w:val="004644C0"/>
    <w:rsid w:val="00465273"/>
    <w:rsid w:val="00466301"/>
    <w:rsid w:val="00466C35"/>
    <w:rsid w:val="0046781A"/>
    <w:rsid w:val="004679F5"/>
    <w:rsid w:val="00477B3C"/>
    <w:rsid w:val="004814BB"/>
    <w:rsid w:val="00482AE0"/>
    <w:rsid w:val="00482FEF"/>
    <w:rsid w:val="00484097"/>
    <w:rsid w:val="004841B6"/>
    <w:rsid w:val="004919C8"/>
    <w:rsid w:val="00492CC2"/>
    <w:rsid w:val="004933E3"/>
    <w:rsid w:val="004942D2"/>
    <w:rsid w:val="004A0416"/>
    <w:rsid w:val="004A2586"/>
    <w:rsid w:val="004A45A9"/>
    <w:rsid w:val="004A652D"/>
    <w:rsid w:val="004B0370"/>
    <w:rsid w:val="004B15D4"/>
    <w:rsid w:val="004B3B77"/>
    <w:rsid w:val="004B4408"/>
    <w:rsid w:val="004C1BF5"/>
    <w:rsid w:val="004C23BF"/>
    <w:rsid w:val="004C686D"/>
    <w:rsid w:val="004E0EFA"/>
    <w:rsid w:val="004E224A"/>
    <w:rsid w:val="004E3802"/>
    <w:rsid w:val="004E4350"/>
    <w:rsid w:val="004E7800"/>
    <w:rsid w:val="00501691"/>
    <w:rsid w:val="005018BB"/>
    <w:rsid w:val="00505E7A"/>
    <w:rsid w:val="005102F7"/>
    <w:rsid w:val="00515BC6"/>
    <w:rsid w:val="00520EE3"/>
    <w:rsid w:val="005222C4"/>
    <w:rsid w:val="00523AC0"/>
    <w:rsid w:val="00524ECD"/>
    <w:rsid w:val="00526BF0"/>
    <w:rsid w:val="00532251"/>
    <w:rsid w:val="00533983"/>
    <w:rsid w:val="005339DC"/>
    <w:rsid w:val="00542E05"/>
    <w:rsid w:val="00544DDD"/>
    <w:rsid w:val="00545B25"/>
    <w:rsid w:val="0055328F"/>
    <w:rsid w:val="00557EC4"/>
    <w:rsid w:val="005603ED"/>
    <w:rsid w:val="005668CE"/>
    <w:rsid w:val="0056739B"/>
    <w:rsid w:val="00567EBD"/>
    <w:rsid w:val="00571AE7"/>
    <w:rsid w:val="005750EE"/>
    <w:rsid w:val="00583622"/>
    <w:rsid w:val="0058424C"/>
    <w:rsid w:val="00586D90"/>
    <w:rsid w:val="005915A0"/>
    <w:rsid w:val="005920E4"/>
    <w:rsid w:val="005B2D4E"/>
    <w:rsid w:val="005B4401"/>
    <w:rsid w:val="005C4571"/>
    <w:rsid w:val="005C7257"/>
    <w:rsid w:val="005D13FF"/>
    <w:rsid w:val="005D7BB0"/>
    <w:rsid w:val="005E0501"/>
    <w:rsid w:val="005E495F"/>
    <w:rsid w:val="005E51CE"/>
    <w:rsid w:val="005E5291"/>
    <w:rsid w:val="005E65C7"/>
    <w:rsid w:val="005F19BE"/>
    <w:rsid w:val="005F381A"/>
    <w:rsid w:val="00600362"/>
    <w:rsid w:val="00606D1F"/>
    <w:rsid w:val="00607EF0"/>
    <w:rsid w:val="00611DB8"/>
    <w:rsid w:val="00613C1F"/>
    <w:rsid w:val="00620362"/>
    <w:rsid w:val="00621719"/>
    <w:rsid w:val="00621B71"/>
    <w:rsid w:val="00621C59"/>
    <w:rsid w:val="00623BBD"/>
    <w:rsid w:val="006257E0"/>
    <w:rsid w:val="006311DE"/>
    <w:rsid w:val="00635D2E"/>
    <w:rsid w:val="006424AE"/>
    <w:rsid w:val="00644263"/>
    <w:rsid w:val="006445A6"/>
    <w:rsid w:val="006459A8"/>
    <w:rsid w:val="006461CE"/>
    <w:rsid w:val="00650122"/>
    <w:rsid w:val="0065065E"/>
    <w:rsid w:val="00652683"/>
    <w:rsid w:val="00652D79"/>
    <w:rsid w:val="006530D0"/>
    <w:rsid w:val="00655259"/>
    <w:rsid w:val="006561FB"/>
    <w:rsid w:val="00657569"/>
    <w:rsid w:val="00660855"/>
    <w:rsid w:val="00662D75"/>
    <w:rsid w:val="00665008"/>
    <w:rsid w:val="00673D89"/>
    <w:rsid w:val="00680A52"/>
    <w:rsid w:val="00684682"/>
    <w:rsid w:val="00684D15"/>
    <w:rsid w:val="00686446"/>
    <w:rsid w:val="00690B5C"/>
    <w:rsid w:val="0069740B"/>
    <w:rsid w:val="006A1329"/>
    <w:rsid w:val="006A2AE2"/>
    <w:rsid w:val="006A562D"/>
    <w:rsid w:val="006A5D8F"/>
    <w:rsid w:val="006B1551"/>
    <w:rsid w:val="006B198F"/>
    <w:rsid w:val="006B72CE"/>
    <w:rsid w:val="006C1885"/>
    <w:rsid w:val="006C1ADD"/>
    <w:rsid w:val="006C243E"/>
    <w:rsid w:val="006C2E26"/>
    <w:rsid w:val="006C65B0"/>
    <w:rsid w:val="006D2F3A"/>
    <w:rsid w:val="006D39CE"/>
    <w:rsid w:val="006D5233"/>
    <w:rsid w:val="006D5D29"/>
    <w:rsid w:val="006D7BFF"/>
    <w:rsid w:val="006E028D"/>
    <w:rsid w:val="006E478D"/>
    <w:rsid w:val="006F0697"/>
    <w:rsid w:val="006F1301"/>
    <w:rsid w:val="006F1EB4"/>
    <w:rsid w:val="006F228F"/>
    <w:rsid w:val="006F37CF"/>
    <w:rsid w:val="006F432C"/>
    <w:rsid w:val="006F54FB"/>
    <w:rsid w:val="00702BB0"/>
    <w:rsid w:val="00714E35"/>
    <w:rsid w:val="00721D19"/>
    <w:rsid w:val="00723586"/>
    <w:rsid w:val="00723FBC"/>
    <w:rsid w:val="00727689"/>
    <w:rsid w:val="00732B0E"/>
    <w:rsid w:val="00733374"/>
    <w:rsid w:val="0073582A"/>
    <w:rsid w:val="00740198"/>
    <w:rsid w:val="007462A6"/>
    <w:rsid w:val="007536A6"/>
    <w:rsid w:val="007555CD"/>
    <w:rsid w:val="0076275A"/>
    <w:rsid w:val="00764F91"/>
    <w:rsid w:val="00765239"/>
    <w:rsid w:val="00766A48"/>
    <w:rsid w:val="0076760D"/>
    <w:rsid w:val="00770390"/>
    <w:rsid w:val="00773601"/>
    <w:rsid w:val="0077435D"/>
    <w:rsid w:val="0078023E"/>
    <w:rsid w:val="007820C9"/>
    <w:rsid w:val="007825B3"/>
    <w:rsid w:val="00785388"/>
    <w:rsid w:val="00792238"/>
    <w:rsid w:val="00793922"/>
    <w:rsid w:val="0079741B"/>
    <w:rsid w:val="00797B28"/>
    <w:rsid w:val="007A00F1"/>
    <w:rsid w:val="007A13BD"/>
    <w:rsid w:val="007A2001"/>
    <w:rsid w:val="007A3960"/>
    <w:rsid w:val="007A3E78"/>
    <w:rsid w:val="007A41A2"/>
    <w:rsid w:val="007A443B"/>
    <w:rsid w:val="007A7D5D"/>
    <w:rsid w:val="007B02BE"/>
    <w:rsid w:val="007B26B1"/>
    <w:rsid w:val="007B31C9"/>
    <w:rsid w:val="007B5568"/>
    <w:rsid w:val="007C56B5"/>
    <w:rsid w:val="007C5D19"/>
    <w:rsid w:val="007C6646"/>
    <w:rsid w:val="007C6C87"/>
    <w:rsid w:val="007C77BE"/>
    <w:rsid w:val="007D60B5"/>
    <w:rsid w:val="007D6DCE"/>
    <w:rsid w:val="007E0FF5"/>
    <w:rsid w:val="007E5402"/>
    <w:rsid w:val="007E7F9A"/>
    <w:rsid w:val="007F117A"/>
    <w:rsid w:val="007F1391"/>
    <w:rsid w:val="00805D9F"/>
    <w:rsid w:val="00812667"/>
    <w:rsid w:val="00817799"/>
    <w:rsid w:val="008206B5"/>
    <w:rsid w:val="008217AD"/>
    <w:rsid w:val="00822C6C"/>
    <w:rsid w:val="00823085"/>
    <w:rsid w:val="008320A1"/>
    <w:rsid w:val="00833931"/>
    <w:rsid w:val="008369BE"/>
    <w:rsid w:val="00837969"/>
    <w:rsid w:val="00837B34"/>
    <w:rsid w:val="008422BE"/>
    <w:rsid w:val="008446AB"/>
    <w:rsid w:val="00844A13"/>
    <w:rsid w:val="008501FC"/>
    <w:rsid w:val="00852389"/>
    <w:rsid w:val="00857DC0"/>
    <w:rsid w:val="008606F7"/>
    <w:rsid w:val="00860B36"/>
    <w:rsid w:val="0086226A"/>
    <w:rsid w:val="00862DF2"/>
    <w:rsid w:val="008712C6"/>
    <w:rsid w:val="00871AA0"/>
    <w:rsid w:val="008745EC"/>
    <w:rsid w:val="00885625"/>
    <w:rsid w:val="00887017"/>
    <w:rsid w:val="008916A9"/>
    <w:rsid w:val="008936D0"/>
    <w:rsid w:val="00893835"/>
    <w:rsid w:val="00894067"/>
    <w:rsid w:val="008953D2"/>
    <w:rsid w:val="00896447"/>
    <w:rsid w:val="00896448"/>
    <w:rsid w:val="00897F46"/>
    <w:rsid w:val="008A3002"/>
    <w:rsid w:val="008A78E0"/>
    <w:rsid w:val="008B31E2"/>
    <w:rsid w:val="008B703C"/>
    <w:rsid w:val="008C03ED"/>
    <w:rsid w:val="008C2127"/>
    <w:rsid w:val="008C30F3"/>
    <w:rsid w:val="008C5473"/>
    <w:rsid w:val="008D39A3"/>
    <w:rsid w:val="008D5080"/>
    <w:rsid w:val="008D744A"/>
    <w:rsid w:val="008F44B6"/>
    <w:rsid w:val="008F4FD9"/>
    <w:rsid w:val="008F7322"/>
    <w:rsid w:val="00902C09"/>
    <w:rsid w:val="009050AE"/>
    <w:rsid w:val="009058ED"/>
    <w:rsid w:val="009065EA"/>
    <w:rsid w:val="00920567"/>
    <w:rsid w:val="00923DE2"/>
    <w:rsid w:val="009321BE"/>
    <w:rsid w:val="00933AD4"/>
    <w:rsid w:val="009370BE"/>
    <w:rsid w:val="009409BF"/>
    <w:rsid w:val="009430D2"/>
    <w:rsid w:val="00960662"/>
    <w:rsid w:val="009621EB"/>
    <w:rsid w:val="00962E25"/>
    <w:rsid w:val="00965391"/>
    <w:rsid w:val="00965615"/>
    <w:rsid w:val="00965FAA"/>
    <w:rsid w:val="00966A2C"/>
    <w:rsid w:val="00967026"/>
    <w:rsid w:val="0097152B"/>
    <w:rsid w:val="00974B37"/>
    <w:rsid w:val="00982B95"/>
    <w:rsid w:val="009833D6"/>
    <w:rsid w:val="00983C5F"/>
    <w:rsid w:val="00983FC4"/>
    <w:rsid w:val="009903AB"/>
    <w:rsid w:val="009909ED"/>
    <w:rsid w:val="00990A03"/>
    <w:rsid w:val="00997540"/>
    <w:rsid w:val="009A0CF5"/>
    <w:rsid w:val="009A2047"/>
    <w:rsid w:val="009A250D"/>
    <w:rsid w:val="009B26BC"/>
    <w:rsid w:val="009B421E"/>
    <w:rsid w:val="009B63AA"/>
    <w:rsid w:val="009C00DD"/>
    <w:rsid w:val="009C0966"/>
    <w:rsid w:val="009C0FFE"/>
    <w:rsid w:val="009C23F2"/>
    <w:rsid w:val="009C2AA8"/>
    <w:rsid w:val="009C4CD2"/>
    <w:rsid w:val="009D2A9F"/>
    <w:rsid w:val="009D359B"/>
    <w:rsid w:val="009E5200"/>
    <w:rsid w:val="009E7D55"/>
    <w:rsid w:val="009F2850"/>
    <w:rsid w:val="009F664E"/>
    <w:rsid w:val="00A0055A"/>
    <w:rsid w:val="00A027FD"/>
    <w:rsid w:val="00A06B8D"/>
    <w:rsid w:val="00A1014A"/>
    <w:rsid w:val="00A1530F"/>
    <w:rsid w:val="00A16044"/>
    <w:rsid w:val="00A16791"/>
    <w:rsid w:val="00A241C1"/>
    <w:rsid w:val="00A27287"/>
    <w:rsid w:val="00A274B5"/>
    <w:rsid w:val="00A32625"/>
    <w:rsid w:val="00A34249"/>
    <w:rsid w:val="00A352CD"/>
    <w:rsid w:val="00A3553A"/>
    <w:rsid w:val="00A43F6E"/>
    <w:rsid w:val="00A44493"/>
    <w:rsid w:val="00A52E94"/>
    <w:rsid w:val="00A5520E"/>
    <w:rsid w:val="00A61F1C"/>
    <w:rsid w:val="00A630B0"/>
    <w:rsid w:val="00A6365C"/>
    <w:rsid w:val="00A6395F"/>
    <w:rsid w:val="00A64CD8"/>
    <w:rsid w:val="00A651AD"/>
    <w:rsid w:val="00A73CD3"/>
    <w:rsid w:val="00A74F4A"/>
    <w:rsid w:val="00A751DB"/>
    <w:rsid w:val="00A76A6D"/>
    <w:rsid w:val="00A778FE"/>
    <w:rsid w:val="00A77C92"/>
    <w:rsid w:val="00A8049A"/>
    <w:rsid w:val="00A81D51"/>
    <w:rsid w:val="00A824B6"/>
    <w:rsid w:val="00A82967"/>
    <w:rsid w:val="00A847D8"/>
    <w:rsid w:val="00A85A43"/>
    <w:rsid w:val="00A86D82"/>
    <w:rsid w:val="00A875E7"/>
    <w:rsid w:val="00A9009F"/>
    <w:rsid w:val="00A900EB"/>
    <w:rsid w:val="00A92F32"/>
    <w:rsid w:val="00AA2064"/>
    <w:rsid w:val="00AA3CAD"/>
    <w:rsid w:val="00AA70DF"/>
    <w:rsid w:val="00AB071C"/>
    <w:rsid w:val="00AB1DF2"/>
    <w:rsid w:val="00AB1ED4"/>
    <w:rsid w:val="00AB3A44"/>
    <w:rsid w:val="00AB68B9"/>
    <w:rsid w:val="00AC0471"/>
    <w:rsid w:val="00AC15C1"/>
    <w:rsid w:val="00AC2F19"/>
    <w:rsid w:val="00AD4DE9"/>
    <w:rsid w:val="00AE02E3"/>
    <w:rsid w:val="00AE1E0B"/>
    <w:rsid w:val="00AE3C6E"/>
    <w:rsid w:val="00AE417C"/>
    <w:rsid w:val="00AF0812"/>
    <w:rsid w:val="00AF33BA"/>
    <w:rsid w:val="00AF38E9"/>
    <w:rsid w:val="00AF3DCC"/>
    <w:rsid w:val="00AF43DE"/>
    <w:rsid w:val="00AF44E4"/>
    <w:rsid w:val="00AF6922"/>
    <w:rsid w:val="00AF70BE"/>
    <w:rsid w:val="00B02CA2"/>
    <w:rsid w:val="00B04AB1"/>
    <w:rsid w:val="00B04EBB"/>
    <w:rsid w:val="00B0665C"/>
    <w:rsid w:val="00B068AB"/>
    <w:rsid w:val="00B070B5"/>
    <w:rsid w:val="00B071E6"/>
    <w:rsid w:val="00B10223"/>
    <w:rsid w:val="00B1385B"/>
    <w:rsid w:val="00B24730"/>
    <w:rsid w:val="00B2499F"/>
    <w:rsid w:val="00B419E9"/>
    <w:rsid w:val="00B508BF"/>
    <w:rsid w:val="00B53A55"/>
    <w:rsid w:val="00B54040"/>
    <w:rsid w:val="00B55495"/>
    <w:rsid w:val="00B55C12"/>
    <w:rsid w:val="00B6110F"/>
    <w:rsid w:val="00B6218F"/>
    <w:rsid w:val="00B6700A"/>
    <w:rsid w:val="00B7320B"/>
    <w:rsid w:val="00B74788"/>
    <w:rsid w:val="00B74C80"/>
    <w:rsid w:val="00B7715C"/>
    <w:rsid w:val="00B8461D"/>
    <w:rsid w:val="00B85D1B"/>
    <w:rsid w:val="00B8604B"/>
    <w:rsid w:val="00B86265"/>
    <w:rsid w:val="00B875A5"/>
    <w:rsid w:val="00B87ED9"/>
    <w:rsid w:val="00B90FBF"/>
    <w:rsid w:val="00B90FE1"/>
    <w:rsid w:val="00B96D45"/>
    <w:rsid w:val="00BB3EEE"/>
    <w:rsid w:val="00BB61F2"/>
    <w:rsid w:val="00BB6856"/>
    <w:rsid w:val="00BC52FE"/>
    <w:rsid w:val="00BC6B8D"/>
    <w:rsid w:val="00BD0795"/>
    <w:rsid w:val="00BD5616"/>
    <w:rsid w:val="00BD7BA5"/>
    <w:rsid w:val="00BE44FA"/>
    <w:rsid w:val="00BF38A8"/>
    <w:rsid w:val="00BF5C38"/>
    <w:rsid w:val="00BF7762"/>
    <w:rsid w:val="00C013D6"/>
    <w:rsid w:val="00C018E2"/>
    <w:rsid w:val="00C03322"/>
    <w:rsid w:val="00C15C1E"/>
    <w:rsid w:val="00C17132"/>
    <w:rsid w:val="00C33933"/>
    <w:rsid w:val="00C33D99"/>
    <w:rsid w:val="00C35491"/>
    <w:rsid w:val="00C403CB"/>
    <w:rsid w:val="00C464E0"/>
    <w:rsid w:val="00C473E2"/>
    <w:rsid w:val="00C56660"/>
    <w:rsid w:val="00C642E4"/>
    <w:rsid w:val="00C647D9"/>
    <w:rsid w:val="00C66F23"/>
    <w:rsid w:val="00C67280"/>
    <w:rsid w:val="00C677C6"/>
    <w:rsid w:val="00C701EA"/>
    <w:rsid w:val="00C7038B"/>
    <w:rsid w:val="00C71CD8"/>
    <w:rsid w:val="00C74C61"/>
    <w:rsid w:val="00C83C6F"/>
    <w:rsid w:val="00C92C4D"/>
    <w:rsid w:val="00CA0D71"/>
    <w:rsid w:val="00CA3E32"/>
    <w:rsid w:val="00CA4283"/>
    <w:rsid w:val="00CB3EDA"/>
    <w:rsid w:val="00CC32F9"/>
    <w:rsid w:val="00CC46D8"/>
    <w:rsid w:val="00CC6C75"/>
    <w:rsid w:val="00CD1C4F"/>
    <w:rsid w:val="00CD2493"/>
    <w:rsid w:val="00CD2E12"/>
    <w:rsid w:val="00CE4CCB"/>
    <w:rsid w:val="00CE5458"/>
    <w:rsid w:val="00CE68A2"/>
    <w:rsid w:val="00CE7905"/>
    <w:rsid w:val="00CF1EA1"/>
    <w:rsid w:val="00CF5008"/>
    <w:rsid w:val="00CF6EB4"/>
    <w:rsid w:val="00D008D9"/>
    <w:rsid w:val="00D018EC"/>
    <w:rsid w:val="00D02C57"/>
    <w:rsid w:val="00D04338"/>
    <w:rsid w:val="00D1234E"/>
    <w:rsid w:val="00D12456"/>
    <w:rsid w:val="00D145C6"/>
    <w:rsid w:val="00D15F53"/>
    <w:rsid w:val="00D17D35"/>
    <w:rsid w:val="00D21E37"/>
    <w:rsid w:val="00D243E2"/>
    <w:rsid w:val="00D26A13"/>
    <w:rsid w:val="00D27A29"/>
    <w:rsid w:val="00D27D60"/>
    <w:rsid w:val="00D32E9B"/>
    <w:rsid w:val="00D361D1"/>
    <w:rsid w:val="00D45940"/>
    <w:rsid w:val="00D46DE3"/>
    <w:rsid w:val="00D47178"/>
    <w:rsid w:val="00D536F1"/>
    <w:rsid w:val="00D545F9"/>
    <w:rsid w:val="00D61139"/>
    <w:rsid w:val="00D62C8F"/>
    <w:rsid w:val="00D630AE"/>
    <w:rsid w:val="00D64A76"/>
    <w:rsid w:val="00D65164"/>
    <w:rsid w:val="00D66992"/>
    <w:rsid w:val="00D671C2"/>
    <w:rsid w:val="00D7118E"/>
    <w:rsid w:val="00D72089"/>
    <w:rsid w:val="00D729AA"/>
    <w:rsid w:val="00D73DF7"/>
    <w:rsid w:val="00D75AA2"/>
    <w:rsid w:val="00D75E4B"/>
    <w:rsid w:val="00D80C58"/>
    <w:rsid w:val="00D8206E"/>
    <w:rsid w:val="00D827DF"/>
    <w:rsid w:val="00D82E6D"/>
    <w:rsid w:val="00D84CF9"/>
    <w:rsid w:val="00D876EE"/>
    <w:rsid w:val="00D9533A"/>
    <w:rsid w:val="00D96C4E"/>
    <w:rsid w:val="00D96F03"/>
    <w:rsid w:val="00DA3727"/>
    <w:rsid w:val="00DA7D61"/>
    <w:rsid w:val="00DB1987"/>
    <w:rsid w:val="00DB36E2"/>
    <w:rsid w:val="00DB39FD"/>
    <w:rsid w:val="00DD62A0"/>
    <w:rsid w:val="00DE037E"/>
    <w:rsid w:val="00DE03F1"/>
    <w:rsid w:val="00DE129C"/>
    <w:rsid w:val="00DE2805"/>
    <w:rsid w:val="00DE5F06"/>
    <w:rsid w:val="00DE7274"/>
    <w:rsid w:val="00DE7E9F"/>
    <w:rsid w:val="00DF392A"/>
    <w:rsid w:val="00DF652D"/>
    <w:rsid w:val="00DF7AA6"/>
    <w:rsid w:val="00E0408B"/>
    <w:rsid w:val="00E05D3E"/>
    <w:rsid w:val="00E0695C"/>
    <w:rsid w:val="00E06FE6"/>
    <w:rsid w:val="00E11ACF"/>
    <w:rsid w:val="00E1576E"/>
    <w:rsid w:val="00E22B31"/>
    <w:rsid w:val="00E251A7"/>
    <w:rsid w:val="00E25F00"/>
    <w:rsid w:val="00E274E7"/>
    <w:rsid w:val="00E330E5"/>
    <w:rsid w:val="00E36A3F"/>
    <w:rsid w:val="00E37EA3"/>
    <w:rsid w:val="00E43F36"/>
    <w:rsid w:val="00E46547"/>
    <w:rsid w:val="00E52DED"/>
    <w:rsid w:val="00E5681A"/>
    <w:rsid w:val="00E56F3A"/>
    <w:rsid w:val="00E6003C"/>
    <w:rsid w:val="00E63B8B"/>
    <w:rsid w:val="00E63C28"/>
    <w:rsid w:val="00E6414A"/>
    <w:rsid w:val="00E67DA8"/>
    <w:rsid w:val="00E71AF9"/>
    <w:rsid w:val="00E7206C"/>
    <w:rsid w:val="00E72DA5"/>
    <w:rsid w:val="00E75416"/>
    <w:rsid w:val="00E815D0"/>
    <w:rsid w:val="00E828E1"/>
    <w:rsid w:val="00E8740C"/>
    <w:rsid w:val="00E87D34"/>
    <w:rsid w:val="00E93160"/>
    <w:rsid w:val="00E94A16"/>
    <w:rsid w:val="00EA070B"/>
    <w:rsid w:val="00EB0B95"/>
    <w:rsid w:val="00EB1057"/>
    <w:rsid w:val="00EB4356"/>
    <w:rsid w:val="00EC0938"/>
    <w:rsid w:val="00EC5A3F"/>
    <w:rsid w:val="00ED04A4"/>
    <w:rsid w:val="00ED49AB"/>
    <w:rsid w:val="00ED687A"/>
    <w:rsid w:val="00EE01EE"/>
    <w:rsid w:val="00EE2C8B"/>
    <w:rsid w:val="00EE2F88"/>
    <w:rsid w:val="00EE30C9"/>
    <w:rsid w:val="00EE48EC"/>
    <w:rsid w:val="00EE5BE0"/>
    <w:rsid w:val="00EE7E5B"/>
    <w:rsid w:val="00EF0B9D"/>
    <w:rsid w:val="00EF10DD"/>
    <w:rsid w:val="00EF2169"/>
    <w:rsid w:val="00EF2623"/>
    <w:rsid w:val="00EF73C5"/>
    <w:rsid w:val="00F10CE9"/>
    <w:rsid w:val="00F134A6"/>
    <w:rsid w:val="00F15581"/>
    <w:rsid w:val="00F178F4"/>
    <w:rsid w:val="00F31CA1"/>
    <w:rsid w:val="00F31D11"/>
    <w:rsid w:val="00F42795"/>
    <w:rsid w:val="00F430B9"/>
    <w:rsid w:val="00F44E48"/>
    <w:rsid w:val="00F472AB"/>
    <w:rsid w:val="00F473E7"/>
    <w:rsid w:val="00F4772B"/>
    <w:rsid w:val="00F53E1D"/>
    <w:rsid w:val="00F60CDB"/>
    <w:rsid w:val="00F62C56"/>
    <w:rsid w:val="00F6343D"/>
    <w:rsid w:val="00F6438E"/>
    <w:rsid w:val="00F64F58"/>
    <w:rsid w:val="00F65F35"/>
    <w:rsid w:val="00F66D81"/>
    <w:rsid w:val="00F67779"/>
    <w:rsid w:val="00F67DBA"/>
    <w:rsid w:val="00F70DAA"/>
    <w:rsid w:val="00F72916"/>
    <w:rsid w:val="00F7395E"/>
    <w:rsid w:val="00F772A0"/>
    <w:rsid w:val="00F82F88"/>
    <w:rsid w:val="00F839EC"/>
    <w:rsid w:val="00F86A8F"/>
    <w:rsid w:val="00F8767E"/>
    <w:rsid w:val="00F90763"/>
    <w:rsid w:val="00F90BF5"/>
    <w:rsid w:val="00F91DDD"/>
    <w:rsid w:val="00FA3CA4"/>
    <w:rsid w:val="00FA4DAD"/>
    <w:rsid w:val="00FA5034"/>
    <w:rsid w:val="00FA68A8"/>
    <w:rsid w:val="00FA6D89"/>
    <w:rsid w:val="00FA7A94"/>
    <w:rsid w:val="00FA7D65"/>
    <w:rsid w:val="00FB310D"/>
    <w:rsid w:val="00FB554C"/>
    <w:rsid w:val="00FB7E5D"/>
    <w:rsid w:val="00FC3458"/>
    <w:rsid w:val="00FC3CC8"/>
    <w:rsid w:val="00FC4A3B"/>
    <w:rsid w:val="00FC7936"/>
    <w:rsid w:val="00FD43F9"/>
    <w:rsid w:val="00FD5A46"/>
    <w:rsid w:val="00FE3402"/>
    <w:rsid w:val="00FE487B"/>
    <w:rsid w:val="00FE5974"/>
    <w:rsid w:val="00FF2461"/>
    <w:rsid w:val="00FF3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957F"/>
  <w15:docId w15:val="{C1089865-0F84-49A7-B515-1A3397E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86"/>
  </w:style>
  <w:style w:type="paragraph" w:styleId="1">
    <w:name w:val="heading 1"/>
    <w:basedOn w:val="a"/>
    <w:next w:val="a"/>
    <w:link w:val="10"/>
    <w:qFormat/>
    <w:rsid w:val="0027023E"/>
    <w:pPr>
      <w:keepNext/>
      <w:spacing w:line="240" w:lineRule="auto"/>
      <w:outlineLvl w:val="0"/>
    </w:pPr>
    <w:rPr>
      <w:rFonts w:ascii="Times New Roman" w:eastAsia="Times New Roman" w:hAnsi="Times New Roman" w:cs="Times New Roman"/>
      <w:b/>
      <w:szCs w:val="20"/>
      <w:lang w:eastAsia="ru-RU"/>
    </w:rPr>
  </w:style>
  <w:style w:type="paragraph" w:styleId="2">
    <w:name w:val="heading 2"/>
    <w:basedOn w:val="a"/>
    <w:next w:val="a"/>
    <w:link w:val="20"/>
    <w:uiPriority w:val="9"/>
    <w:unhideWhenUsed/>
    <w:qFormat/>
    <w:rsid w:val="003C4E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link w:val="a6"/>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7">
    <w:name w:val="Table Grid"/>
    <w:basedOn w:val="a1"/>
    <w:uiPriority w:val="59"/>
    <w:rsid w:val="00735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29AA"/>
    <w:pPr>
      <w:tabs>
        <w:tab w:val="center" w:pos="4677"/>
        <w:tab w:val="right" w:pos="9355"/>
      </w:tabs>
      <w:spacing w:line="240" w:lineRule="auto"/>
    </w:pPr>
  </w:style>
  <w:style w:type="character" w:customStyle="1" w:styleId="a9">
    <w:name w:val="Верхний колонтитул Знак"/>
    <w:basedOn w:val="a0"/>
    <w:link w:val="a8"/>
    <w:uiPriority w:val="99"/>
    <w:rsid w:val="00D729AA"/>
  </w:style>
  <w:style w:type="paragraph" w:styleId="aa">
    <w:name w:val="footer"/>
    <w:basedOn w:val="a"/>
    <w:link w:val="ab"/>
    <w:uiPriority w:val="99"/>
    <w:unhideWhenUsed/>
    <w:rsid w:val="00D729AA"/>
    <w:pPr>
      <w:tabs>
        <w:tab w:val="center" w:pos="4677"/>
        <w:tab w:val="right" w:pos="9355"/>
      </w:tabs>
      <w:spacing w:line="240" w:lineRule="auto"/>
    </w:pPr>
  </w:style>
  <w:style w:type="character" w:customStyle="1" w:styleId="ab">
    <w:name w:val="Нижний колонтитул Знак"/>
    <w:basedOn w:val="a0"/>
    <w:link w:val="aa"/>
    <w:uiPriority w:val="99"/>
    <w:rsid w:val="00D729AA"/>
  </w:style>
  <w:style w:type="paragraph" w:customStyle="1" w:styleId="11">
    <w:name w:val="1 Знак"/>
    <w:basedOn w:val="a"/>
    <w:uiPriority w:val="99"/>
    <w:rsid w:val="001B7930"/>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10">
    <w:name w:val="Заголовок 1 Знак"/>
    <w:basedOn w:val="a0"/>
    <w:link w:val="1"/>
    <w:rsid w:val="0027023E"/>
    <w:rPr>
      <w:rFonts w:ascii="Times New Roman" w:eastAsia="Times New Roman" w:hAnsi="Times New Roman" w:cs="Times New Roman"/>
      <w:b/>
      <w:szCs w:val="20"/>
      <w:lang w:eastAsia="ru-RU"/>
    </w:rPr>
  </w:style>
  <w:style w:type="paragraph" w:customStyle="1" w:styleId="ConsPlusNormal">
    <w:name w:val="ConsPlusNormal"/>
    <w:link w:val="ConsPlusNormal0"/>
    <w:rsid w:val="00E52DE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ac">
    <w:name w:val="Гипертекстовая ссылка"/>
    <w:uiPriority w:val="99"/>
    <w:rsid w:val="00E52DED"/>
    <w:rPr>
      <w:rFonts w:cs="Times New Roman"/>
      <w:b/>
      <w:color w:val="106BBE"/>
      <w:sz w:val="26"/>
    </w:rPr>
  </w:style>
  <w:style w:type="character" w:customStyle="1" w:styleId="fontstyle01">
    <w:name w:val="fontstyle01"/>
    <w:basedOn w:val="a0"/>
    <w:rsid w:val="00DE037E"/>
    <w:rPr>
      <w:rFonts w:ascii="Times New Roman" w:hAnsi="Times New Roman" w:cs="Times New Roman" w:hint="default"/>
      <w:b w:val="0"/>
      <w:bCs w:val="0"/>
      <w:i w:val="0"/>
      <w:iCs w:val="0"/>
      <w:color w:val="000000"/>
      <w:sz w:val="24"/>
      <w:szCs w:val="24"/>
    </w:rPr>
  </w:style>
  <w:style w:type="paragraph" w:customStyle="1" w:styleId="ad">
    <w:name w:val="Нормальный (таблица)"/>
    <w:basedOn w:val="a"/>
    <w:next w:val="a"/>
    <w:link w:val="ae"/>
    <w:uiPriority w:val="99"/>
    <w:rsid w:val="006A562D"/>
    <w:pPr>
      <w:widowControl w:val="0"/>
      <w:autoSpaceDE w:val="0"/>
      <w:autoSpaceDN w:val="0"/>
      <w:adjustRightInd w:val="0"/>
      <w:spacing w:line="240" w:lineRule="auto"/>
    </w:pPr>
    <w:rPr>
      <w:rFonts w:ascii="Arial" w:eastAsia="Times New Roman" w:hAnsi="Arial" w:cs="Times New Roman"/>
      <w:sz w:val="24"/>
      <w:szCs w:val="24"/>
      <w:lang w:eastAsia="ru-RU"/>
    </w:rPr>
  </w:style>
  <w:style w:type="paragraph" w:customStyle="1" w:styleId="af">
    <w:name w:val="Прижатый влево"/>
    <w:basedOn w:val="a"/>
    <w:next w:val="a"/>
    <w:uiPriority w:val="99"/>
    <w:rsid w:val="006A562D"/>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paragraph" w:customStyle="1" w:styleId="ConsPlusTitle">
    <w:name w:val="ConsPlusTitle"/>
    <w:rsid w:val="00311AC1"/>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0">
    <w:name w:val="Таблицы (моноширинный)"/>
    <w:basedOn w:val="a"/>
    <w:next w:val="a"/>
    <w:uiPriority w:val="99"/>
    <w:rsid w:val="00311AC1"/>
    <w:pPr>
      <w:widowControl w:val="0"/>
      <w:autoSpaceDE w:val="0"/>
      <w:autoSpaceDN w:val="0"/>
      <w:adjustRightInd w:val="0"/>
      <w:spacing w:line="240" w:lineRule="auto"/>
    </w:pPr>
    <w:rPr>
      <w:rFonts w:ascii="Courier New" w:eastAsia="Times New Roman" w:hAnsi="Courier New" w:cs="Courier New"/>
      <w:lang w:eastAsia="ru-RU"/>
    </w:rPr>
  </w:style>
  <w:style w:type="character" w:customStyle="1" w:styleId="af1">
    <w:name w:val="Не вступил в силу"/>
    <w:uiPriority w:val="99"/>
    <w:rsid w:val="00311AC1"/>
    <w:rPr>
      <w:b/>
      <w:bCs/>
      <w:color w:val="000000"/>
      <w:sz w:val="26"/>
      <w:szCs w:val="26"/>
      <w:shd w:val="clear" w:color="auto" w:fill="D8EDE8"/>
    </w:rPr>
  </w:style>
  <w:style w:type="character" w:customStyle="1" w:styleId="af2">
    <w:name w:val="Цветовое выделение"/>
    <w:uiPriority w:val="99"/>
    <w:rsid w:val="00B875A5"/>
    <w:rPr>
      <w:b/>
      <w:color w:val="26282F"/>
      <w:sz w:val="26"/>
    </w:rPr>
  </w:style>
  <w:style w:type="character" w:customStyle="1" w:styleId="FontStyle12">
    <w:name w:val="Font Style12"/>
    <w:rsid w:val="008D39A3"/>
    <w:rPr>
      <w:rFonts w:ascii="Times New Roman" w:hAnsi="Times New Roman" w:cs="Times New Roman"/>
      <w:b/>
      <w:bCs/>
      <w:sz w:val="18"/>
      <w:szCs w:val="18"/>
    </w:rPr>
  </w:style>
  <w:style w:type="paragraph" w:customStyle="1" w:styleId="Default">
    <w:name w:val="Default"/>
    <w:rsid w:val="0065065E"/>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e">
    <w:name w:val="Нормальный (таблица) Знак"/>
    <w:link w:val="ad"/>
    <w:locked/>
    <w:rsid w:val="005D7BB0"/>
    <w:rPr>
      <w:rFonts w:ascii="Arial" w:eastAsia="Times New Roman" w:hAnsi="Arial" w:cs="Times New Roman"/>
      <w:sz w:val="24"/>
      <w:szCs w:val="24"/>
      <w:lang w:eastAsia="ru-RU"/>
    </w:rPr>
  </w:style>
  <w:style w:type="paragraph" w:styleId="af3">
    <w:name w:val="Normal (Web)"/>
    <w:basedOn w:val="a"/>
    <w:uiPriority w:val="99"/>
    <w:unhideWhenUsed/>
    <w:rsid w:val="00D361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4E98"/>
    <w:rPr>
      <w:rFonts w:asciiTheme="majorHAnsi" w:eastAsiaTheme="majorEastAsia" w:hAnsiTheme="majorHAnsi" w:cstheme="majorBidi"/>
      <w:color w:val="365F91" w:themeColor="accent1" w:themeShade="BF"/>
      <w:sz w:val="26"/>
      <w:szCs w:val="26"/>
    </w:rPr>
  </w:style>
  <w:style w:type="character" w:customStyle="1" w:styleId="af4">
    <w:name w:val="Основной текст_"/>
    <w:basedOn w:val="a0"/>
    <w:link w:val="12"/>
    <w:rsid w:val="00136898"/>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4"/>
    <w:rsid w:val="00136898"/>
    <w:pPr>
      <w:widowControl w:val="0"/>
      <w:shd w:val="clear" w:color="auto" w:fill="FFFFFF"/>
      <w:spacing w:line="240" w:lineRule="auto"/>
      <w:ind w:firstLine="400"/>
      <w:jc w:val="left"/>
    </w:pPr>
    <w:rPr>
      <w:rFonts w:ascii="Times New Roman" w:eastAsia="Times New Roman" w:hAnsi="Times New Roman" w:cs="Times New Roman"/>
      <w:sz w:val="26"/>
      <w:szCs w:val="26"/>
    </w:rPr>
  </w:style>
  <w:style w:type="character" w:customStyle="1" w:styleId="13">
    <w:name w:val="Заголовок №1_"/>
    <w:basedOn w:val="a0"/>
    <w:link w:val="14"/>
    <w:rsid w:val="00136898"/>
    <w:rPr>
      <w:rFonts w:ascii="Times New Roman" w:eastAsia="Times New Roman" w:hAnsi="Times New Roman" w:cs="Times New Roman"/>
      <w:b/>
      <w:bCs/>
      <w:sz w:val="36"/>
      <w:szCs w:val="36"/>
      <w:shd w:val="clear" w:color="auto" w:fill="FFFFFF"/>
    </w:rPr>
  </w:style>
  <w:style w:type="character" w:customStyle="1" w:styleId="21">
    <w:name w:val="Основной текст (2)_"/>
    <w:basedOn w:val="a0"/>
    <w:link w:val="22"/>
    <w:rsid w:val="00136898"/>
    <w:rPr>
      <w:rFonts w:ascii="Times New Roman" w:eastAsia="Times New Roman" w:hAnsi="Times New Roman" w:cs="Times New Roman"/>
      <w:sz w:val="20"/>
      <w:szCs w:val="20"/>
      <w:shd w:val="clear" w:color="auto" w:fill="FFFFFF"/>
    </w:rPr>
  </w:style>
  <w:style w:type="character" w:customStyle="1" w:styleId="af5">
    <w:name w:val="Другое_"/>
    <w:basedOn w:val="a0"/>
    <w:link w:val="af6"/>
    <w:rsid w:val="00136898"/>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136898"/>
    <w:pPr>
      <w:widowControl w:val="0"/>
      <w:shd w:val="clear" w:color="auto" w:fill="FFFFFF"/>
      <w:spacing w:after="280" w:line="240" w:lineRule="auto"/>
      <w:jc w:val="center"/>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rsid w:val="00136898"/>
    <w:pPr>
      <w:widowControl w:val="0"/>
      <w:shd w:val="clear" w:color="auto" w:fill="FFFFFF"/>
      <w:spacing w:after="600" w:line="240" w:lineRule="auto"/>
      <w:jc w:val="center"/>
    </w:pPr>
    <w:rPr>
      <w:rFonts w:ascii="Times New Roman" w:eastAsia="Times New Roman" w:hAnsi="Times New Roman" w:cs="Times New Roman"/>
      <w:sz w:val="20"/>
      <w:szCs w:val="20"/>
    </w:rPr>
  </w:style>
  <w:style w:type="paragraph" w:customStyle="1" w:styleId="af6">
    <w:name w:val="Другое"/>
    <w:basedOn w:val="a"/>
    <w:link w:val="af5"/>
    <w:rsid w:val="00136898"/>
    <w:pPr>
      <w:widowControl w:val="0"/>
      <w:shd w:val="clear" w:color="auto" w:fill="FFFFFF"/>
      <w:spacing w:line="240" w:lineRule="auto"/>
      <w:ind w:firstLine="400"/>
      <w:jc w:val="left"/>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136898"/>
    <w:rPr>
      <w:rFonts w:ascii="Arial" w:eastAsia="Times New Roman" w:hAnsi="Arial" w:cs="Arial"/>
      <w:sz w:val="20"/>
      <w:szCs w:val="20"/>
      <w:lang w:eastAsia="ru-RU"/>
    </w:rPr>
  </w:style>
  <w:style w:type="paragraph" w:customStyle="1" w:styleId="Heading">
    <w:name w:val="Heading"/>
    <w:rsid w:val="00136898"/>
    <w:pPr>
      <w:widowControl w:val="0"/>
      <w:suppressAutoHyphens/>
      <w:autoSpaceDE w:val="0"/>
      <w:spacing w:line="240" w:lineRule="auto"/>
      <w:jc w:val="left"/>
    </w:pPr>
    <w:rPr>
      <w:rFonts w:ascii="Arial" w:eastAsia="Arial" w:hAnsi="Arial" w:cs="Arial"/>
      <w:b/>
      <w:bCs/>
      <w:lang w:eastAsia="ar-SA"/>
    </w:rPr>
  </w:style>
  <w:style w:type="character" w:styleId="af7">
    <w:name w:val="page number"/>
    <w:basedOn w:val="a0"/>
    <w:rsid w:val="00136898"/>
  </w:style>
  <w:style w:type="paragraph" w:customStyle="1" w:styleId="ConsPlusNonformat">
    <w:name w:val="ConsPlusNonformat"/>
    <w:rsid w:val="00136898"/>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formattext">
    <w:name w:val="formattext"/>
    <w:basedOn w:val="a"/>
    <w:rsid w:val="00136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136898"/>
    <w:rPr>
      <w:rFonts w:ascii="Tahoma" w:hAnsi="Tahoma" w:cs="Tahoma"/>
      <w:color w:val="000000"/>
      <w:sz w:val="16"/>
      <w:szCs w:val="16"/>
    </w:rPr>
  </w:style>
  <w:style w:type="character" w:styleId="af8">
    <w:name w:val="Hyperlink"/>
    <w:basedOn w:val="a0"/>
    <w:uiPriority w:val="99"/>
    <w:semiHidden/>
    <w:unhideWhenUsed/>
    <w:rsid w:val="00136898"/>
    <w:rPr>
      <w:color w:val="0000FF"/>
      <w:u w:val="single"/>
    </w:rPr>
  </w:style>
  <w:style w:type="paragraph" w:customStyle="1" w:styleId="16">
    <w:name w:val="Обычный1"/>
    <w:rsid w:val="00136898"/>
    <w:pPr>
      <w:snapToGrid w:val="0"/>
      <w:spacing w:before="100" w:after="100" w:line="240" w:lineRule="auto"/>
      <w:jc w:val="left"/>
    </w:pPr>
    <w:rPr>
      <w:rFonts w:ascii="Times New Roman" w:eastAsia="Times New Roman" w:hAnsi="Times New Roman" w:cs="Times New Roman"/>
      <w:sz w:val="24"/>
      <w:szCs w:val="20"/>
      <w:lang w:eastAsia="ru-RU"/>
    </w:rPr>
  </w:style>
  <w:style w:type="character" w:customStyle="1" w:styleId="logotitle">
    <w:name w:val="logo__title"/>
    <w:basedOn w:val="a0"/>
    <w:rsid w:val="00136898"/>
  </w:style>
  <w:style w:type="character" w:styleId="af9">
    <w:name w:val="Strong"/>
    <w:basedOn w:val="a0"/>
    <w:uiPriority w:val="22"/>
    <w:qFormat/>
    <w:rsid w:val="00136898"/>
    <w:rPr>
      <w:b/>
      <w:bCs/>
    </w:rPr>
  </w:style>
  <w:style w:type="paragraph" w:styleId="afa">
    <w:name w:val="Body Text"/>
    <w:basedOn w:val="a"/>
    <w:link w:val="afb"/>
    <w:semiHidden/>
    <w:unhideWhenUsed/>
    <w:rsid w:val="00136898"/>
    <w:pPr>
      <w:spacing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semiHidden/>
    <w:rsid w:val="00136898"/>
    <w:rPr>
      <w:rFonts w:ascii="Times New Roman" w:eastAsia="Times New Roman" w:hAnsi="Times New Roman" w:cs="Times New Roman"/>
      <w:sz w:val="24"/>
      <w:szCs w:val="20"/>
      <w:lang w:eastAsia="ru-RU"/>
    </w:rPr>
  </w:style>
  <w:style w:type="numbering" w:customStyle="1" w:styleId="17">
    <w:name w:val="Нет списка1"/>
    <w:next w:val="a2"/>
    <w:uiPriority w:val="99"/>
    <w:semiHidden/>
    <w:unhideWhenUsed/>
    <w:rsid w:val="00136898"/>
  </w:style>
  <w:style w:type="table" w:customStyle="1" w:styleId="18">
    <w:name w:val="Сетка таблицы1"/>
    <w:basedOn w:val="a1"/>
    <w:next w:val="a7"/>
    <w:uiPriority w:val="59"/>
    <w:rsid w:val="00136898"/>
    <w:pPr>
      <w:spacing w:line="240" w:lineRule="auto"/>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style21"/>
    <w:basedOn w:val="a0"/>
    <w:rsid w:val="00136898"/>
    <w:rPr>
      <w:rFonts w:ascii="TimesNewRomanPS-ItalicMT" w:hAnsi="TimesNewRomanPS-ItalicMT" w:hint="default"/>
      <w:b w:val="0"/>
      <w:bCs w:val="0"/>
      <w:i/>
      <w:iCs/>
      <w:color w:val="000000"/>
      <w:sz w:val="24"/>
      <w:szCs w:val="24"/>
    </w:rPr>
  </w:style>
  <w:style w:type="character" w:customStyle="1" w:styleId="a6">
    <w:name w:val="Абзац списка Знак"/>
    <w:link w:val="a5"/>
    <w:uiPriority w:val="34"/>
    <w:locked/>
    <w:rsid w:val="00136898"/>
  </w:style>
  <w:style w:type="paragraph" w:customStyle="1" w:styleId="afc">
    <w:name w:val="Информация о версии"/>
    <w:basedOn w:val="a"/>
    <w:next w:val="a"/>
    <w:uiPriority w:val="99"/>
    <w:rsid w:val="00136898"/>
    <w:pPr>
      <w:widowControl w:val="0"/>
      <w:autoSpaceDE w:val="0"/>
      <w:autoSpaceDN w:val="0"/>
      <w:adjustRightInd w:val="0"/>
      <w:spacing w:before="75" w:line="240" w:lineRule="auto"/>
      <w:ind w:left="170"/>
    </w:pPr>
    <w:rPr>
      <w:rFonts w:ascii="Times New Roman CYR" w:eastAsiaTheme="minorEastAsia" w:hAnsi="Times New Roman CYR" w:cs="Times New Roman CYR"/>
      <w:i/>
      <w:iCs/>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4594">
      <w:bodyDiv w:val="1"/>
      <w:marLeft w:val="0"/>
      <w:marRight w:val="0"/>
      <w:marTop w:val="0"/>
      <w:marBottom w:val="0"/>
      <w:divBdr>
        <w:top w:val="none" w:sz="0" w:space="0" w:color="auto"/>
        <w:left w:val="none" w:sz="0" w:space="0" w:color="auto"/>
        <w:bottom w:val="none" w:sz="0" w:space="0" w:color="auto"/>
        <w:right w:val="none" w:sz="0" w:space="0" w:color="auto"/>
      </w:divBdr>
    </w:div>
    <w:div w:id="385953690">
      <w:bodyDiv w:val="1"/>
      <w:marLeft w:val="0"/>
      <w:marRight w:val="0"/>
      <w:marTop w:val="0"/>
      <w:marBottom w:val="0"/>
      <w:divBdr>
        <w:top w:val="none" w:sz="0" w:space="0" w:color="auto"/>
        <w:left w:val="none" w:sz="0" w:space="0" w:color="auto"/>
        <w:bottom w:val="none" w:sz="0" w:space="0" w:color="auto"/>
        <w:right w:val="none" w:sz="0" w:space="0" w:color="auto"/>
      </w:divBdr>
    </w:div>
    <w:div w:id="431047066">
      <w:bodyDiv w:val="1"/>
      <w:marLeft w:val="0"/>
      <w:marRight w:val="0"/>
      <w:marTop w:val="0"/>
      <w:marBottom w:val="0"/>
      <w:divBdr>
        <w:top w:val="none" w:sz="0" w:space="0" w:color="auto"/>
        <w:left w:val="none" w:sz="0" w:space="0" w:color="auto"/>
        <w:bottom w:val="none" w:sz="0" w:space="0" w:color="auto"/>
        <w:right w:val="none" w:sz="0" w:space="0" w:color="auto"/>
      </w:divBdr>
    </w:div>
    <w:div w:id="506747835">
      <w:bodyDiv w:val="1"/>
      <w:marLeft w:val="0"/>
      <w:marRight w:val="0"/>
      <w:marTop w:val="0"/>
      <w:marBottom w:val="0"/>
      <w:divBdr>
        <w:top w:val="none" w:sz="0" w:space="0" w:color="auto"/>
        <w:left w:val="none" w:sz="0" w:space="0" w:color="auto"/>
        <w:bottom w:val="none" w:sz="0" w:space="0" w:color="auto"/>
        <w:right w:val="none" w:sz="0" w:space="0" w:color="auto"/>
      </w:divBdr>
    </w:div>
    <w:div w:id="635063776">
      <w:bodyDiv w:val="1"/>
      <w:marLeft w:val="0"/>
      <w:marRight w:val="0"/>
      <w:marTop w:val="0"/>
      <w:marBottom w:val="0"/>
      <w:divBdr>
        <w:top w:val="none" w:sz="0" w:space="0" w:color="auto"/>
        <w:left w:val="none" w:sz="0" w:space="0" w:color="auto"/>
        <w:bottom w:val="none" w:sz="0" w:space="0" w:color="auto"/>
        <w:right w:val="none" w:sz="0" w:space="0" w:color="auto"/>
      </w:divBdr>
    </w:div>
    <w:div w:id="651371885">
      <w:bodyDiv w:val="1"/>
      <w:marLeft w:val="0"/>
      <w:marRight w:val="0"/>
      <w:marTop w:val="0"/>
      <w:marBottom w:val="0"/>
      <w:divBdr>
        <w:top w:val="none" w:sz="0" w:space="0" w:color="auto"/>
        <w:left w:val="none" w:sz="0" w:space="0" w:color="auto"/>
        <w:bottom w:val="none" w:sz="0" w:space="0" w:color="auto"/>
        <w:right w:val="none" w:sz="0" w:space="0" w:color="auto"/>
      </w:divBdr>
    </w:div>
    <w:div w:id="707068395">
      <w:bodyDiv w:val="1"/>
      <w:marLeft w:val="0"/>
      <w:marRight w:val="0"/>
      <w:marTop w:val="0"/>
      <w:marBottom w:val="0"/>
      <w:divBdr>
        <w:top w:val="none" w:sz="0" w:space="0" w:color="auto"/>
        <w:left w:val="none" w:sz="0" w:space="0" w:color="auto"/>
        <w:bottom w:val="none" w:sz="0" w:space="0" w:color="auto"/>
        <w:right w:val="none" w:sz="0" w:space="0" w:color="auto"/>
      </w:divBdr>
      <w:divsChild>
        <w:div w:id="1790004157">
          <w:marLeft w:val="432"/>
          <w:marRight w:val="0"/>
          <w:marTop w:val="96"/>
          <w:marBottom w:val="0"/>
          <w:divBdr>
            <w:top w:val="none" w:sz="0" w:space="0" w:color="auto"/>
            <w:left w:val="none" w:sz="0" w:space="0" w:color="auto"/>
            <w:bottom w:val="none" w:sz="0" w:space="0" w:color="auto"/>
            <w:right w:val="none" w:sz="0" w:space="0" w:color="auto"/>
          </w:divBdr>
        </w:div>
      </w:divsChild>
    </w:div>
    <w:div w:id="1452745441">
      <w:bodyDiv w:val="1"/>
      <w:marLeft w:val="0"/>
      <w:marRight w:val="0"/>
      <w:marTop w:val="0"/>
      <w:marBottom w:val="0"/>
      <w:divBdr>
        <w:top w:val="none" w:sz="0" w:space="0" w:color="auto"/>
        <w:left w:val="none" w:sz="0" w:space="0" w:color="auto"/>
        <w:bottom w:val="none" w:sz="0" w:space="0" w:color="auto"/>
        <w:right w:val="none" w:sz="0" w:space="0" w:color="auto"/>
      </w:divBdr>
    </w:div>
    <w:div w:id="1590653845">
      <w:bodyDiv w:val="1"/>
      <w:marLeft w:val="0"/>
      <w:marRight w:val="0"/>
      <w:marTop w:val="0"/>
      <w:marBottom w:val="0"/>
      <w:divBdr>
        <w:top w:val="none" w:sz="0" w:space="0" w:color="auto"/>
        <w:left w:val="none" w:sz="0" w:space="0" w:color="auto"/>
        <w:bottom w:val="none" w:sz="0" w:space="0" w:color="auto"/>
        <w:right w:val="none" w:sz="0" w:space="0" w:color="auto"/>
      </w:divBdr>
    </w:div>
    <w:div w:id="20882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471342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DB6BD-B42D-4D83-A97B-9272FE78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OKRMS-Delprois</cp:lastModifiedBy>
  <cp:revision>3</cp:revision>
  <cp:lastPrinted>2023-03-21T08:28:00Z</cp:lastPrinted>
  <dcterms:created xsi:type="dcterms:W3CDTF">2023-03-21T08:40:00Z</dcterms:created>
  <dcterms:modified xsi:type="dcterms:W3CDTF">2023-03-21T08:42:00Z</dcterms:modified>
</cp:coreProperties>
</file>