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8" w:rsidRDefault="00387D98" w:rsidP="00306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A16" w:rsidRPr="00FC6A16" w:rsidRDefault="00134A7F" w:rsidP="00B13FC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21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</w:t>
      </w:r>
      <w:r w:rsidR="004D4215" w:rsidRPr="004D421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C6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6A16" w:rsidRPr="00FC6A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6A16" w:rsidRPr="00FC6A1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Выдача градостроительных планов земельных участков </w:t>
      </w:r>
      <w:r w:rsidR="00FC6A16" w:rsidRPr="00FC6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городского поселения «Няндомское»</w:t>
      </w:r>
      <w:r w:rsidR="00FC6A16" w:rsidRPr="00FC6A16">
        <w:rPr>
          <w:rFonts w:ascii="Times New Roman" w:hAnsi="Times New Roman" w:cs="Times New Roman"/>
          <w:b/>
          <w:bCs/>
          <w:sz w:val="28"/>
          <w:szCs w:val="28"/>
        </w:rPr>
        <w:t>, сельских поселений «Мошинское» и «Шалакушское» Няндомского муниципального района Архангельской области»</w:t>
      </w:r>
    </w:p>
    <w:p w:rsidR="00D76184" w:rsidRPr="00D76184" w:rsidRDefault="00D76184" w:rsidP="00B1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7BD" w:rsidRDefault="004D4215" w:rsidP="00B1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F1C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</w:t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4F39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едеральным законом от 27 июля 2010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734C1">
        <w:rPr>
          <w:rFonts w:ascii="Times New Roman" w:eastAsia="Times New Roman" w:hAnsi="Times New Roman" w:cs="Times New Roman"/>
          <w:b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D2F97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руководствуясь 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«Няндомский муниципальный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D2F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 октября 2018 года № 1295, пунктом 8 статьи 5, статьей 32, статьей 36.1 Устава Няндомского района, администрация Няндомского муниципального района Архангельской области </w:t>
      </w:r>
      <w:r w:rsidR="00FD2F97" w:rsidRPr="00E549C4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</w:t>
      </w:r>
      <w:r w:rsidR="00FD2F9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т</w:t>
      </w:r>
      <w:r w:rsidR="00FD2F97" w:rsidRPr="00E549C4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:</w:t>
      </w:r>
    </w:p>
    <w:p w:rsidR="00C0676C" w:rsidRPr="00FC6A16" w:rsidRDefault="00D71E2A" w:rsidP="00B13FCB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184">
        <w:rPr>
          <w:rFonts w:ascii="Times New Roman" w:hAnsi="Times New Roman" w:cs="Times New Roman"/>
          <w:sz w:val="28"/>
          <w:szCs w:val="28"/>
        </w:rPr>
        <w:t>1. </w:t>
      </w:r>
      <w:r w:rsidR="004D4215" w:rsidRPr="00D76184">
        <w:rPr>
          <w:rFonts w:ascii="Times New Roman" w:hAnsi="Times New Roman" w:cs="Times New Roman"/>
          <w:sz w:val="28"/>
          <w:szCs w:val="28"/>
        </w:rPr>
        <w:t>Утвердить</w:t>
      </w:r>
      <w:r w:rsidRPr="00D761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4215" w:rsidRPr="00D7618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DA6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4D4215" w:rsidRPr="00D7618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FC6A16" w:rsidRPr="00FC6A16">
        <w:rPr>
          <w:rFonts w:ascii="Times New Roman" w:hAnsi="Times New Roman" w:cs="Times New Roman"/>
          <w:bCs/>
          <w:sz w:val="28"/>
          <w:szCs w:val="28"/>
        </w:rPr>
        <w:t>«</w:t>
      </w:r>
      <w:r w:rsidR="00FC6A16" w:rsidRPr="00FC6A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Выдача градостроительных планов земельных участков </w:t>
      </w:r>
      <w:r w:rsidR="00FC6A16" w:rsidRPr="00FC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городского поселения «Няндомское»</w:t>
      </w:r>
      <w:r w:rsidR="00FC6A16" w:rsidRPr="00FC6A16">
        <w:rPr>
          <w:rFonts w:ascii="Times New Roman" w:hAnsi="Times New Roman" w:cs="Times New Roman"/>
          <w:bCs/>
          <w:sz w:val="28"/>
          <w:szCs w:val="28"/>
        </w:rPr>
        <w:t>, сельских поселений «Мошинское» и «Шалакушское» Няндомского муниципального района Архангельской области»</w:t>
      </w:r>
      <w:r w:rsidR="00DA6987">
        <w:rPr>
          <w:rFonts w:ascii="Times New Roman" w:hAnsi="Times New Roman" w:cs="Times New Roman"/>
          <w:sz w:val="28"/>
          <w:szCs w:val="28"/>
        </w:rPr>
        <w:t xml:space="preserve"> </w:t>
      </w:r>
      <w:r w:rsidR="00353C11" w:rsidRPr="00D76184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4D4215" w:rsidRPr="000F2937" w:rsidRDefault="004D4215" w:rsidP="00B13F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F2937">
        <w:rPr>
          <w:rFonts w:ascii="Times New Roman" w:hAnsi="Times New Roman"/>
          <w:sz w:val="28"/>
          <w:szCs w:val="24"/>
        </w:rPr>
        <w:t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</w:t>
      </w:r>
      <w:r w:rsidR="00B13FCB">
        <w:rPr>
          <w:rFonts w:ascii="Times New Roman" w:hAnsi="Times New Roman"/>
          <w:sz w:val="28"/>
          <w:szCs w:val="24"/>
        </w:rPr>
        <w:br/>
      </w:r>
      <w:r w:rsidRPr="000F2937">
        <w:rPr>
          <w:rFonts w:ascii="Times New Roman" w:hAnsi="Times New Roman"/>
          <w:sz w:val="28"/>
          <w:szCs w:val="24"/>
        </w:rPr>
        <w:t xml:space="preserve">администрацией Няндомского муниципального района Архангельской </w:t>
      </w:r>
      <w:r w:rsidRPr="000F2937">
        <w:rPr>
          <w:rFonts w:ascii="Times New Roman" w:hAnsi="Times New Roman"/>
          <w:sz w:val="28"/>
          <w:szCs w:val="24"/>
        </w:rPr>
        <w:lastRenderedPageBreak/>
        <w:t>области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4D4215" w:rsidRPr="000F2937" w:rsidRDefault="004D4215" w:rsidP="00B13F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F2937">
        <w:rPr>
          <w:rFonts w:ascii="Times New Roman" w:hAnsi="Times New Roman"/>
          <w:sz w:val="28"/>
          <w:szCs w:val="24"/>
        </w:rPr>
        <w:t>Установить, что в случаях, предусмотренных соглашением о взаимодействии между администрацией Няндомского муниципального района Архангельской области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Няндомского муниципального района Архангельской области не осуществляются.</w:t>
      </w:r>
    </w:p>
    <w:p w:rsidR="004D4215" w:rsidRDefault="004D4215" w:rsidP="00B13F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F2937">
        <w:rPr>
          <w:rFonts w:ascii="Times New Roman" w:hAnsi="Times New Roman"/>
          <w:sz w:val="28"/>
          <w:szCs w:val="24"/>
        </w:rPr>
        <w:t>3.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Няндомского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D76184" w:rsidRPr="00D76184" w:rsidRDefault="00D76184" w:rsidP="00B1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031DDF" w:rsidRPr="00D7618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="00031DDF" w:rsidRPr="00D76184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>постановлени</w:t>
      </w:r>
      <w:r w:rsidRPr="00D76184">
        <w:rPr>
          <w:rStyle w:val="ad"/>
          <w:rFonts w:ascii="Times New Roman" w:hAnsi="Times New Roman"/>
          <w:b w:val="0"/>
          <w:sz w:val="28"/>
          <w:szCs w:val="28"/>
        </w:rPr>
        <w:t>е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администрации Няндомск</w:t>
      </w:r>
      <w:r w:rsidR="00FC6A16">
        <w:rPr>
          <w:rStyle w:val="ad"/>
          <w:rFonts w:ascii="Times New Roman" w:hAnsi="Times New Roman"/>
          <w:b w:val="0"/>
          <w:sz w:val="28"/>
          <w:szCs w:val="28"/>
        </w:rPr>
        <w:t>ого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 муниципальн</w:t>
      </w:r>
      <w:r w:rsidR="00FC6A16">
        <w:rPr>
          <w:rStyle w:val="ad"/>
          <w:rFonts w:ascii="Times New Roman" w:hAnsi="Times New Roman"/>
          <w:b w:val="0"/>
          <w:sz w:val="28"/>
          <w:szCs w:val="28"/>
        </w:rPr>
        <w:t>ого района Архангельской области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от </w:t>
      </w:r>
      <w:r w:rsidR="00FC6A16">
        <w:rPr>
          <w:rStyle w:val="ad"/>
          <w:rFonts w:ascii="Times New Roman" w:hAnsi="Times New Roman"/>
          <w:b w:val="0"/>
          <w:sz w:val="28"/>
          <w:szCs w:val="28"/>
        </w:rPr>
        <w:t>16 апреля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20</w:t>
      </w:r>
      <w:r w:rsidR="00FC6A16">
        <w:rPr>
          <w:rStyle w:val="ad"/>
          <w:rFonts w:ascii="Times New Roman" w:hAnsi="Times New Roman"/>
          <w:b w:val="0"/>
          <w:sz w:val="28"/>
          <w:szCs w:val="28"/>
        </w:rPr>
        <w:t>21</w:t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 года </w:t>
      </w:r>
      <w:r w:rsidR="00FC6A16">
        <w:rPr>
          <w:rStyle w:val="ad"/>
          <w:rFonts w:ascii="Times New Roman" w:hAnsi="Times New Roman"/>
          <w:b w:val="0"/>
          <w:sz w:val="28"/>
          <w:szCs w:val="28"/>
        </w:rPr>
        <w:br/>
      </w:r>
      <w:r w:rsidR="00031DDF" w:rsidRPr="00D76184">
        <w:rPr>
          <w:rStyle w:val="ad"/>
          <w:rFonts w:ascii="Times New Roman" w:hAnsi="Times New Roman"/>
          <w:b w:val="0"/>
          <w:sz w:val="28"/>
          <w:szCs w:val="28"/>
        </w:rPr>
        <w:t xml:space="preserve">№ </w:t>
      </w:r>
      <w:r w:rsidR="00FC6A16">
        <w:rPr>
          <w:rStyle w:val="ad"/>
          <w:rFonts w:ascii="Times New Roman" w:hAnsi="Times New Roman"/>
          <w:b w:val="0"/>
          <w:sz w:val="28"/>
          <w:szCs w:val="28"/>
        </w:rPr>
        <w:t>93-па</w:t>
      </w:r>
      <w:r w:rsidR="00B07186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D76184">
        <w:rPr>
          <w:rStyle w:val="ad"/>
          <w:rFonts w:ascii="Times New Roman" w:hAnsi="Times New Roman"/>
          <w:sz w:val="28"/>
          <w:szCs w:val="28"/>
        </w:rPr>
        <w:t>«</w:t>
      </w:r>
      <w:r w:rsidRPr="00D7618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C6A16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447620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FC6A16">
        <w:rPr>
          <w:rFonts w:ascii="Times New Roman" w:hAnsi="Times New Roman" w:cs="Times New Roman"/>
          <w:bCs/>
          <w:sz w:val="28"/>
          <w:szCs w:val="28"/>
        </w:rPr>
        <w:t xml:space="preserve"> и архитектуры</w:t>
      </w:r>
      <w:r w:rsidRPr="00D7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56097" w:rsidRPr="00D13F90" w:rsidRDefault="00D76184" w:rsidP="00B13FC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6097"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09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43D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</w:t>
      </w:r>
      <w:r w:rsidR="00F56097" w:rsidRPr="00BE09C1">
        <w:rPr>
          <w:rFonts w:ascii="Times New Roman" w:hAnsi="Times New Roman" w:cs="Times New Roman"/>
          <w:sz w:val="28"/>
          <w:szCs w:val="28"/>
        </w:rPr>
        <w:t>периодиче</w:t>
      </w:r>
      <w:r w:rsidR="00A743D6">
        <w:rPr>
          <w:rFonts w:ascii="Times New Roman" w:hAnsi="Times New Roman" w:cs="Times New Roman"/>
          <w:sz w:val="28"/>
          <w:szCs w:val="28"/>
        </w:rPr>
        <w:t>ском</w:t>
      </w:r>
      <w:r w:rsidR="00B07186">
        <w:rPr>
          <w:rFonts w:ascii="Times New Roman" w:hAnsi="Times New Roman" w:cs="Times New Roman"/>
          <w:sz w:val="28"/>
          <w:szCs w:val="28"/>
        </w:rPr>
        <w:t xml:space="preserve"> </w:t>
      </w:r>
      <w:r w:rsidR="00F56097" w:rsidRPr="00BE09C1">
        <w:rPr>
          <w:rFonts w:ascii="Times New Roman" w:hAnsi="Times New Roman" w:cs="Times New Roman"/>
          <w:sz w:val="28"/>
          <w:szCs w:val="28"/>
        </w:rPr>
        <w:t>печатном издании «Вестник Няндомского района» и разместить на официальном сайте администрации Няндомского района.</w:t>
      </w:r>
    </w:p>
    <w:p w:rsidR="00F56097" w:rsidRPr="00BE09C1" w:rsidRDefault="00F56097" w:rsidP="00B13F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6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7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9C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692ECE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BE09C1">
        <w:rPr>
          <w:rFonts w:ascii="Times New Roman" w:hAnsi="Times New Roman" w:cs="Times New Roman"/>
          <w:sz w:val="28"/>
          <w:szCs w:val="28"/>
        </w:rPr>
        <w:t>.</w:t>
      </w:r>
    </w:p>
    <w:p w:rsidR="00F56097" w:rsidRPr="00BE09C1" w:rsidRDefault="00F56097" w:rsidP="00F56097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F56097" w:rsidRDefault="00F56097" w:rsidP="00F56097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F56097" w:rsidRPr="00BE09C1" w:rsidRDefault="00F56097" w:rsidP="00F56097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D40D24" w:rsidRPr="00A17E6B" w:rsidRDefault="00F94CCE" w:rsidP="00F16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F56097" w:rsidRPr="00BE09C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56097" w:rsidRPr="00BE09C1">
        <w:rPr>
          <w:rFonts w:ascii="Times New Roman" w:hAnsi="Times New Roman" w:cs="Times New Roman"/>
          <w:b/>
          <w:sz w:val="28"/>
          <w:szCs w:val="28"/>
        </w:rPr>
        <w:t xml:space="preserve"> Няндомского района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186">
        <w:rPr>
          <w:rFonts w:ascii="Times New Roman" w:hAnsi="Times New Roman" w:cs="Times New Roman"/>
          <w:b/>
          <w:sz w:val="28"/>
          <w:szCs w:val="28"/>
        </w:rPr>
        <w:tab/>
      </w:r>
      <w:r w:rsidR="00B07186">
        <w:rPr>
          <w:rFonts w:ascii="Times New Roman" w:hAnsi="Times New Roman" w:cs="Times New Roman"/>
          <w:b/>
          <w:sz w:val="28"/>
          <w:szCs w:val="28"/>
        </w:rPr>
        <w:tab/>
      </w:r>
      <w:r w:rsidR="00B07186">
        <w:rPr>
          <w:rFonts w:ascii="Times New Roman" w:hAnsi="Times New Roman" w:cs="Times New Roman"/>
          <w:b/>
          <w:sz w:val="28"/>
          <w:szCs w:val="28"/>
        </w:rPr>
        <w:tab/>
      </w:r>
      <w:r w:rsidR="00FC6A1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А.Г. Ведернико</w:t>
      </w:r>
      <w:r w:rsidR="00B07186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D40D24" w:rsidRPr="00A17E6B" w:rsidSect="00F167C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87" w:rsidRDefault="007E1C87" w:rsidP="006803CE">
      <w:pPr>
        <w:spacing w:after="0" w:line="240" w:lineRule="auto"/>
      </w:pPr>
      <w:r>
        <w:separator/>
      </w:r>
    </w:p>
  </w:endnote>
  <w:endnote w:type="continuationSeparator" w:id="0">
    <w:p w:rsidR="007E1C87" w:rsidRDefault="007E1C87" w:rsidP="006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87" w:rsidRDefault="007E1C87" w:rsidP="006803CE">
      <w:pPr>
        <w:spacing w:after="0" w:line="240" w:lineRule="auto"/>
      </w:pPr>
      <w:r>
        <w:separator/>
      </w:r>
    </w:p>
  </w:footnote>
  <w:footnote w:type="continuationSeparator" w:id="0">
    <w:p w:rsidR="007E1C87" w:rsidRDefault="007E1C87" w:rsidP="0068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39" w:rsidRPr="00474F39" w:rsidRDefault="00474F39" w:rsidP="00474F39">
    <w:pPr>
      <w:pStyle w:val="a3"/>
      <w:jc w:val="center"/>
      <w:rPr>
        <w:rFonts w:ascii="Times New Roman" w:hAnsi="Times New Roman" w:cs="Times New Roman"/>
      </w:rPr>
    </w:pPr>
    <w:r w:rsidRPr="00474F39">
      <w:rPr>
        <w:rFonts w:ascii="Times New Roman" w:hAnsi="Times New Roman" w:cs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F167C8" w:rsidRPr="0037724A" w:rsidTr="00192700">
      <w:tc>
        <w:tcPr>
          <w:tcW w:w="9570" w:type="dxa"/>
        </w:tcPr>
        <w:p w:rsidR="00F167C8" w:rsidRDefault="00F167C8" w:rsidP="00F167C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167C8" w:rsidRPr="0037724A" w:rsidTr="00192700">
      <w:tc>
        <w:tcPr>
          <w:tcW w:w="9570" w:type="dxa"/>
        </w:tcPr>
        <w:p w:rsidR="00F167C8" w:rsidRPr="00680A52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F167C8" w:rsidRPr="00680A52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F167C8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F167C8" w:rsidRPr="0037724A" w:rsidTr="00192700">
      <w:tc>
        <w:tcPr>
          <w:tcW w:w="9570" w:type="dxa"/>
        </w:tcPr>
        <w:p w:rsidR="00F167C8" w:rsidRPr="00445A36" w:rsidRDefault="00F167C8" w:rsidP="00F167C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445A36">
            <w:rPr>
              <w:rFonts w:ascii="Times New Roman" w:hAnsi="Times New Roman" w:cs="Times New Roman"/>
              <w:b/>
              <w:sz w:val="36"/>
              <w:szCs w:val="36"/>
            </w:rPr>
            <w:t>П О С Т А Н О В Л Е Н И Е</w:t>
          </w:r>
        </w:p>
      </w:tc>
    </w:tr>
    <w:tr w:rsidR="00F167C8" w:rsidTr="00192700">
      <w:tc>
        <w:tcPr>
          <w:tcW w:w="9570" w:type="dxa"/>
        </w:tcPr>
        <w:p w:rsidR="00F167C8" w:rsidRDefault="00F167C8" w:rsidP="00F167C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F167C8" w:rsidRPr="00C7038B" w:rsidTr="00192700">
      <w:tc>
        <w:tcPr>
          <w:tcW w:w="9570" w:type="dxa"/>
        </w:tcPr>
        <w:p w:rsidR="00F167C8" w:rsidRPr="00C7038B" w:rsidRDefault="00FC6A16" w:rsidP="002F5F5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F5F53">
            <w:rPr>
              <w:rFonts w:ascii="Times New Roman" w:hAnsi="Times New Roman" w:cs="Times New Roman"/>
              <w:sz w:val="28"/>
              <w:szCs w:val="28"/>
            </w:rPr>
            <w:t>07</w:t>
          </w:r>
          <w:r w:rsidR="00F167C8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2F5F53">
            <w:rPr>
              <w:rFonts w:ascii="Times New Roman" w:hAnsi="Times New Roman" w:cs="Times New Roman"/>
              <w:sz w:val="28"/>
              <w:szCs w:val="28"/>
            </w:rPr>
            <w:t xml:space="preserve"> июня </w:t>
          </w:r>
          <w:r w:rsidR="00F167C8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F167C8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F167C8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2F5F53">
            <w:rPr>
              <w:rFonts w:ascii="Times New Roman" w:hAnsi="Times New Roman" w:cs="Times New Roman"/>
              <w:sz w:val="28"/>
              <w:szCs w:val="28"/>
            </w:rPr>
            <w:t>202-па</w:t>
          </w:r>
        </w:p>
      </w:tc>
    </w:tr>
    <w:tr w:rsidR="00F167C8" w:rsidRPr="0037724A" w:rsidTr="00192700">
      <w:tc>
        <w:tcPr>
          <w:tcW w:w="9570" w:type="dxa"/>
        </w:tcPr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167C8" w:rsidRPr="0037724A" w:rsidTr="00192700">
      <w:tc>
        <w:tcPr>
          <w:tcW w:w="9570" w:type="dxa"/>
        </w:tcPr>
        <w:p w:rsidR="00F167C8" w:rsidRPr="0037724A" w:rsidRDefault="00F167C8" w:rsidP="00F167C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F167C8" w:rsidRPr="00C7038B" w:rsidTr="00192700">
      <w:tc>
        <w:tcPr>
          <w:tcW w:w="9570" w:type="dxa"/>
        </w:tcPr>
        <w:p w:rsidR="00F167C8" w:rsidRPr="00C7038B" w:rsidRDefault="00F167C8" w:rsidP="00F167C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F167C8" w:rsidRDefault="00F167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02C"/>
    <w:multiLevelType w:val="hybridMultilevel"/>
    <w:tmpl w:val="43FE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DC2"/>
    <w:multiLevelType w:val="hybridMultilevel"/>
    <w:tmpl w:val="60C0432C"/>
    <w:lvl w:ilvl="0" w:tplc="01D20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3CE"/>
    <w:rsid w:val="00004C7C"/>
    <w:rsid w:val="00011F06"/>
    <w:rsid w:val="000168E1"/>
    <w:rsid w:val="00031428"/>
    <w:rsid w:val="00031DDF"/>
    <w:rsid w:val="00052695"/>
    <w:rsid w:val="000527B7"/>
    <w:rsid w:val="00057D99"/>
    <w:rsid w:val="00067523"/>
    <w:rsid w:val="000734C1"/>
    <w:rsid w:val="00076F9F"/>
    <w:rsid w:val="000B06EE"/>
    <w:rsid w:val="000B206D"/>
    <w:rsid w:val="000B54DE"/>
    <w:rsid w:val="000E1692"/>
    <w:rsid w:val="000F1CCD"/>
    <w:rsid w:val="000F6975"/>
    <w:rsid w:val="00120B0F"/>
    <w:rsid w:val="00133733"/>
    <w:rsid w:val="00134A7F"/>
    <w:rsid w:val="001359D0"/>
    <w:rsid w:val="001A7866"/>
    <w:rsid w:val="001B6888"/>
    <w:rsid w:val="001E0E88"/>
    <w:rsid w:val="00221BD0"/>
    <w:rsid w:val="0023376B"/>
    <w:rsid w:val="00234108"/>
    <w:rsid w:val="00241A90"/>
    <w:rsid w:val="00243770"/>
    <w:rsid w:val="002443C9"/>
    <w:rsid w:val="002449B6"/>
    <w:rsid w:val="00247FE4"/>
    <w:rsid w:val="0025290E"/>
    <w:rsid w:val="00254C02"/>
    <w:rsid w:val="00264CA3"/>
    <w:rsid w:val="002F5F53"/>
    <w:rsid w:val="00306965"/>
    <w:rsid w:val="00311312"/>
    <w:rsid w:val="003353CE"/>
    <w:rsid w:val="0034418E"/>
    <w:rsid w:val="00351515"/>
    <w:rsid w:val="00351FC9"/>
    <w:rsid w:val="00353C11"/>
    <w:rsid w:val="00356F89"/>
    <w:rsid w:val="0038266A"/>
    <w:rsid w:val="00387D98"/>
    <w:rsid w:val="00393FE2"/>
    <w:rsid w:val="00395070"/>
    <w:rsid w:val="003F27BD"/>
    <w:rsid w:val="00407724"/>
    <w:rsid w:val="0041122A"/>
    <w:rsid w:val="00413AC4"/>
    <w:rsid w:val="00415550"/>
    <w:rsid w:val="00423EF7"/>
    <w:rsid w:val="00445A36"/>
    <w:rsid w:val="00447620"/>
    <w:rsid w:val="00456C9C"/>
    <w:rsid w:val="00456D6B"/>
    <w:rsid w:val="004635CD"/>
    <w:rsid w:val="00474F39"/>
    <w:rsid w:val="00486503"/>
    <w:rsid w:val="00493CB4"/>
    <w:rsid w:val="004A49AC"/>
    <w:rsid w:val="004C1061"/>
    <w:rsid w:val="004D21CC"/>
    <w:rsid w:val="004D4215"/>
    <w:rsid w:val="004E3E4B"/>
    <w:rsid w:val="004E5618"/>
    <w:rsid w:val="004F2C0E"/>
    <w:rsid w:val="00506959"/>
    <w:rsid w:val="00510AB2"/>
    <w:rsid w:val="00520FFD"/>
    <w:rsid w:val="005320CA"/>
    <w:rsid w:val="00534418"/>
    <w:rsid w:val="005610AF"/>
    <w:rsid w:val="0057204B"/>
    <w:rsid w:val="005762EB"/>
    <w:rsid w:val="005955D2"/>
    <w:rsid w:val="005C28F1"/>
    <w:rsid w:val="005D0575"/>
    <w:rsid w:val="00601ABC"/>
    <w:rsid w:val="00607809"/>
    <w:rsid w:val="0061700F"/>
    <w:rsid w:val="0063513A"/>
    <w:rsid w:val="00637A1D"/>
    <w:rsid w:val="006640D5"/>
    <w:rsid w:val="006803CE"/>
    <w:rsid w:val="00692ECE"/>
    <w:rsid w:val="006C161D"/>
    <w:rsid w:val="006C6944"/>
    <w:rsid w:val="006D208D"/>
    <w:rsid w:val="006D56E7"/>
    <w:rsid w:val="006E4D77"/>
    <w:rsid w:val="006F026D"/>
    <w:rsid w:val="0070158C"/>
    <w:rsid w:val="00702EEA"/>
    <w:rsid w:val="00725E5E"/>
    <w:rsid w:val="00732B6C"/>
    <w:rsid w:val="007422C4"/>
    <w:rsid w:val="00756115"/>
    <w:rsid w:val="00767310"/>
    <w:rsid w:val="0078708C"/>
    <w:rsid w:val="007A2963"/>
    <w:rsid w:val="007A5833"/>
    <w:rsid w:val="007B27FE"/>
    <w:rsid w:val="007B5210"/>
    <w:rsid w:val="007C4A23"/>
    <w:rsid w:val="007C7BFE"/>
    <w:rsid w:val="007E1142"/>
    <w:rsid w:val="007E1C87"/>
    <w:rsid w:val="00821E8B"/>
    <w:rsid w:val="00822E92"/>
    <w:rsid w:val="00822FED"/>
    <w:rsid w:val="00825E78"/>
    <w:rsid w:val="00831997"/>
    <w:rsid w:val="00835D3B"/>
    <w:rsid w:val="00846F42"/>
    <w:rsid w:val="008546F6"/>
    <w:rsid w:val="00866493"/>
    <w:rsid w:val="00867F21"/>
    <w:rsid w:val="00872102"/>
    <w:rsid w:val="008758A8"/>
    <w:rsid w:val="008775C4"/>
    <w:rsid w:val="0089086B"/>
    <w:rsid w:val="008F0478"/>
    <w:rsid w:val="00906554"/>
    <w:rsid w:val="009206A4"/>
    <w:rsid w:val="009342F5"/>
    <w:rsid w:val="00934877"/>
    <w:rsid w:val="0093739C"/>
    <w:rsid w:val="00966B18"/>
    <w:rsid w:val="00967B46"/>
    <w:rsid w:val="00980A29"/>
    <w:rsid w:val="009869CE"/>
    <w:rsid w:val="00991B72"/>
    <w:rsid w:val="009B3538"/>
    <w:rsid w:val="009C0034"/>
    <w:rsid w:val="009C2CB9"/>
    <w:rsid w:val="009C719B"/>
    <w:rsid w:val="009D5882"/>
    <w:rsid w:val="00A17E6B"/>
    <w:rsid w:val="00A31A34"/>
    <w:rsid w:val="00A3673A"/>
    <w:rsid w:val="00A41A58"/>
    <w:rsid w:val="00A422AF"/>
    <w:rsid w:val="00A60926"/>
    <w:rsid w:val="00A65A6B"/>
    <w:rsid w:val="00A743D6"/>
    <w:rsid w:val="00A8062F"/>
    <w:rsid w:val="00A81A5C"/>
    <w:rsid w:val="00A82DAD"/>
    <w:rsid w:val="00AA3A73"/>
    <w:rsid w:val="00AB2B8C"/>
    <w:rsid w:val="00AB2CB6"/>
    <w:rsid w:val="00AD0133"/>
    <w:rsid w:val="00AD58C4"/>
    <w:rsid w:val="00AE06F9"/>
    <w:rsid w:val="00AF40AB"/>
    <w:rsid w:val="00B07186"/>
    <w:rsid w:val="00B13FCB"/>
    <w:rsid w:val="00B25151"/>
    <w:rsid w:val="00B47CEB"/>
    <w:rsid w:val="00B546F9"/>
    <w:rsid w:val="00B72455"/>
    <w:rsid w:val="00BA2F5D"/>
    <w:rsid w:val="00BB7139"/>
    <w:rsid w:val="00BC44B6"/>
    <w:rsid w:val="00BE180E"/>
    <w:rsid w:val="00BF0E34"/>
    <w:rsid w:val="00BF17A7"/>
    <w:rsid w:val="00C01EAD"/>
    <w:rsid w:val="00C0676C"/>
    <w:rsid w:val="00C11D2F"/>
    <w:rsid w:val="00C12178"/>
    <w:rsid w:val="00C30813"/>
    <w:rsid w:val="00C41FE9"/>
    <w:rsid w:val="00C46B07"/>
    <w:rsid w:val="00C61B6E"/>
    <w:rsid w:val="00C7119D"/>
    <w:rsid w:val="00C9038D"/>
    <w:rsid w:val="00CD6BBA"/>
    <w:rsid w:val="00CF18DF"/>
    <w:rsid w:val="00CF4ADE"/>
    <w:rsid w:val="00D05F5A"/>
    <w:rsid w:val="00D10398"/>
    <w:rsid w:val="00D13F90"/>
    <w:rsid w:val="00D14B6F"/>
    <w:rsid w:val="00D40D24"/>
    <w:rsid w:val="00D62F1D"/>
    <w:rsid w:val="00D67AF7"/>
    <w:rsid w:val="00D71E2A"/>
    <w:rsid w:val="00D76184"/>
    <w:rsid w:val="00DA6987"/>
    <w:rsid w:val="00DB2540"/>
    <w:rsid w:val="00DC2ADC"/>
    <w:rsid w:val="00DD41B9"/>
    <w:rsid w:val="00DF423D"/>
    <w:rsid w:val="00E01B22"/>
    <w:rsid w:val="00E328D2"/>
    <w:rsid w:val="00E41766"/>
    <w:rsid w:val="00E445E4"/>
    <w:rsid w:val="00E66B2E"/>
    <w:rsid w:val="00E67362"/>
    <w:rsid w:val="00ED3616"/>
    <w:rsid w:val="00EE3B85"/>
    <w:rsid w:val="00EF5E18"/>
    <w:rsid w:val="00F073AB"/>
    <w:rsid w:val="00F106E4"/>
    <w:rsid w:val="00F167C8"/>
    <w:rsid w:val="00F22B36"/>
    <w:rsid w:val="00F3264F"/>
    <w:rsid w:val="00F3461F"/>
    <w:rsid w:val="00F34C7F"/>
    <w:rsid w:val="00F4615D"/>
    <w:rsid w:val="00F56097"/>
    <w:rsid w:val="00F57F65"/>
    <w:rsid w:val="00F67240"/>
    <w:rsid w:val="00F737B1"/>
    <w:rsid w:val="00F948AB"/>
    <w:rsid w:val="00F94CCE"/>
    <w:rsid w:val="00FA23FA"/>
    <w:rsid w:val="00FA68EA"/>
    <w:rsid w:val="00FB4F4C"/>
    <w:rsid w:val="00FC6A16"/>
    <w:rsid w:val="00FD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3CE"/>
  </w:style>
  <w:style w:type="paragraph" w:styleId="a5">
    <w:name w:val="footer"/>
    <w:basedOn w:val="a"/>
    <w:link w:val="a6"/>
    <w:uiPriority w:val="99"/>
    <w:unhideWhenUsed/>
    <w:rsid w:val="006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3CE"/>
  </w:style>
  <w:style w:type="table" w:styleId="a7">
    <w:name w:val="Table Grid"/>
    <w:basedOn w:val="a1"/>
    <w:uiPriority w:val="59"/>
    <w:rsid w:val="006803C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3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09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F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40D24"/>
    <w:rPr>
      <w:color w:val="0000FF"/>
      <w:u w:val="single"/>
    </w:rPr>
  </w:style>
  <w:style w:type="character" w:styleId="ad">
    <w:name w:val="Strong"/>
    <w:uiPriority w:val="22"/>
    <w:qFormat/>
    <w:rsid w:val="004D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E6CD-BFD3-4AB7-8643-E28542E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Pravo38-1</dc:creator>
  <cp:lastModifiedBy>Карельская</cp:lastModifiedBy>
  <cp:revision>2</cp:revision>
  <cp:lastPrinted>2022-06-20T07:34:00Z</cp:lastPrinted>
  <dcterms:created xsi:type="dcterms:W3CDTF">2022-06-23T13:59:00Z</dcterms:created>
  <dcterms:modified xsi:type="dcterms:W3CDTF">2022-06-23T13:59:00Z</dcterms:modified>
</cp:coreProperties>
</file>