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AC8F" w14:textId="77777777" w:rsidR="00822EF8" w:rsidRDefault="00822EF8" w:rsidP="00822EF8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bookmarkStart w:id="0" w:name="_GoBack"/>
      <w:r>
        <w:rPr>
          <w:rStyle w:val="a4"/>
          <w:rFonts w:ascii="Tahoma" w:hAnsi="Tahoma" w:cs="Tahoma"/>
          <w:color w:val="525251"/>
          <w:sz w:val="18"/>
          <w:szCs w:val="18"/>
        </w:rPr>
        <w:t>Оперативная информация об исполнении бюджета Няндомского муниципального района Архангельской области за январь – май 2021 года</w:t>
      </w:r>
    </w:p>
    <w:bookmarkEnd w:id="0"/>
    <w:p w14:paraId="423CBFE4" w14:textId="77777777" w:rsidR="00822EF8" w:rsidRDefault="00822EF8" w:rsidP="00822EF8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Доходы районного бюджета за январь - май 2021 года исполнены в сумме 437 млн. рублей или на 31,5 % от уточненного прогноза кассовых поступлений на 2021 год, в том числе:</w:t>
      </w:r>
    </w:p>
    <w:p w14:paraId="2F9A74C8" w14:textId="77777777" w:rsidR="00822EF8" w:rsidRDefault="00822EF8" w:rsidP="00822EF8">
      <w:pPr>
        <w:pStyle w:val="listparagraph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        собственные налоговые и неналоговые доходы – 75 млн. рублей (рост на 12 % к аналогичному периоду прошлого года);</w:t>
      </w:r>
    </w:p>
    <w:p w14:paraId="537EE629" w14:textId="77777777" w:rsidR="00822EF8" w:rsidRDefault="00822EF8" w:rsidP="00822EF8">
      <w:pPr>
        <w:pStyle w:val="listparagraph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        безвозмездные поступления – 362 млн. рублей (рост на 30 % к аналогичному периоду прошлого года).</w:t>
      </w:r>
    </w:p>
    <w:p w14:paraId="46509400" w14:textId="77777777" w:rsidR="00822EF8" w:rsidRDefault="00822EF8" w:rsidP="00822EF8">
      <w:pPr>
        <w:pStyle w:val="listparagraph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C4AAD6D" w14:textId="77777777" w:rsidR="00822EF8" w:rsidRDefault="00822EF8" w:rsidP="00822EF8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Расходы районного бюджета исполнены в сумме 412 млн. рублей, или на 29 % от уточненных показателей сводной бюджетной росписи на 2021 год (рост на 19 % к аналогичному периоду прошлого года).</w:t>
      </w:r>
    </w:p>
    <w:p w14:paraId="77EBF7E0" w14:textId="77777777" w:rsidR="00822EF8" w:rsidRDefault="00822EF8" w:rsidP="00822EF8">
      <w:pPr>
        <w:pStyle w:val="listparagraph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        По результатам исполнения бюджета за январь - май 2021 года сложился профицит в сумме 25 млн. рублей.</w:t>
      </w:r>
    </w:p>
    <w:p w14:paraId="32913EF1" w14:textId="77777777" w:rsidR="00822EF8" w:rsidRDefault="00822EF8" w:rsidP="00822EF8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Муниципальный долг Няндомского района на 1 июня 2021 года составил 42,6 млн. рублей и снизился на 48 % (или 40 млн. рублей) относительно объема на начало 2021 года (на 1 января 2021 года объем муниципального долга составлял 82,6 млн. рублей).</w:t>
      </w:r>
    </w:p>
    <w:p w14:paraId="1DA2C398" w14:textId="77777777" w:rsidR="008D373F" w:rsidRDefault="008D373F"/>
    <w:sectPr w:rsidR="008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74"/>
    <w:rsid w:val="00362A74"/>
    <w:rsid w:val="00822EF8"/>
    <w:rsid w:val="008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31AC-0E06-46D1-A87B-B7044C2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EF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22EF8"/>
    <w:rPr>
      <w:b/>
      <w:bCs/>
    </w:rPr>
  </w:style>
  <w:style w:type="paragraph" w:customStyle="1" w:styleId="listparagraph">
    <w:name w:val="listparagraph"/>
    <w:basedOn w:val="a"/>
    <w:rsid w:val="00822EF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2021-10-15T12:26:00Z</dcterms:created>
  <dcterms:modified xsi:type="dcterms:W3CDTF">2021-10-15T12:26:00Z</dcterms:modified>
</cp:coreProperties>
</file>