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AA63" w14:textId="77777777" w:rsidR="00411B98" w:rsidRPr="00411B98" w:rsidRDefault="00411B98" w:rsidP="00411B98">
      <w:pPr>
        <w:spacing w:after="0" w:line="240" w:lineRule="auto"/>
        <w:jc w:val="right"/>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П Р О Е К Т</w:t>
      </w:r>
    </w:p>
    <w:tbl>
      <w:tblPr>
        <w:tblW w:w="9930" w:type="dxa"/>
        <w:tblCellSpacing w:w="0" w:type="dxa"/>
        <w:tblCellMar>
          <w:left w:w="0" w:type="dxa"/>
          <w:right w:w="0" w:type="dxa"/>
        </w:tblCellMar>
        <w:tblLook w:val="04A0" w:firstRow="1" w:lastRow="0" w:firstColumn="1" w:lastColumn="0" w:noHBand="0" w:noVBand="1"/>
      </w:tblPr>
      <w:tblGrid>
        <w:gridCol w:w="5070"/>
        <w:gridCol w:w="4860"/>
      </w:tblGrid>
      <w:tr w:rsidR="00411B98" w:rsidRPr="00411B98" w14:paraId="38F23DEA" w14:textId="77777777" w:rsidTr="00411B98">
        <w:trPr>
          <w:tblCellSpacing w:w="0" w:type="dxa"/>
        </w:trPr>
        <w:tc>
          <w:tcPr>
            <w:tcW w:w="9930" w:type="dxa"/>
            <w:gridSpan w:val="2"/>
            <w:vAlign w:val="center"/>
            <w:hideMark/>
          </w:tcPr>
          <w:p w14:paraId="773B4C7D" w14:textId="77777777" w:rsidR="00411B98" w:rsidRPr="00411B98" w:rsidRDefault="00411B98" w:rsidP="00411B98">
            <w:pPr>
              <w:spacing w:after="0" w:line="240" w:lineRule="auto"/>
              <w:rPr>
                <w:rFonts w:ascii="Arial" w:eastAsia="Times New Roman" w:hAnsi="Arial" w:cs="Arial"/>
                <w:color w:val="333333"/>
                <w:sz w:val="24"/>
                <w:szCs w:val="24"/>
                <w:lang w:eastAsia="ru-RU"/>
              </w:rPr>
            </w:pPr>
          </w:p>
        </w:tc>
      </w:tr>
      <w:tr w:rsidR="00411B98" w:rsidRPr="00411B98" w14:paraId="380D714F" w14:textId="77777777" w:rsidTr="00411B98">
        <w:trPr>
          <w:tblCellSpacing w:w="0" w:type="dxa"/>
        </w:trPr>
        <w:tc>
          <w:tcPr>
            <w:tcW w:w="9930" w:type="dxa"/>
            <w:gridSpan w:val="2"/>
            <w:vAlign w:val="center"/>
            <w:hideMark/>
          </w:tcPr>
          <w:p w14:paraId="403E0011"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НЯНДОМСКИЙ МУНИЦИПАЛЬНЫЙ РАЙОН</w:t>
            </w:r>
          </w:p>
          <w:p w14:paraId="25955FA6"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АРХАНГЕЛЬСКОЙ ОБЛАСТИ</w:t>
            </w:r>
          </w:p>
          <w:p w14:paraId="6E83241D" w14:textId="77777777" w:rsidR="00411B98" w:rsidRPr="00411B98" w:rsidRDefault="00411B98" w:rsidP="00411B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 </w:t>
            </w:r>
          </w:p>
        </w:tc>
      </w:tr>
      <w:tr w:rsidR="00411B98" w:rsidRPr="00411B98" w14:paraId="5A70B199" w14:textId="77777777" w:rsidTr="00411B98">
        <w:trPr>
          <w:tblCellSpacing w:w="0" w:type="dxa"/>
        </w:trPr>
        <w:tc>
          <w:tcPr>
            <w:tcW w:w="9930" w:type="dxa"/>
            <w:gridSpan w:val="2"/>
            <w:vAlign w:val="center"/>
            <w:hideMark/>
          </w:tcPr>
          <w:p w14:paraId="76C0B871"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Собрание депутатов шестого созыва</w:t>
            </w:r>
          </w:p>
        </w:tc>
      </w:tr>
      <w:tr w:rsidR="00411B98" w:rsidRPr="00411B98" w14:paraId="2005310E" w14:textId="77777777" w:rsidTr="00411B98">
        <w:trPr>
          <w:tblCellSpacing w:w="0" w:type="dxa"/>
        </w:trPr>
        <w:tc>
          <w:tcPr>
            <w:tcW w:w="9930" w:type="dxa"/>
            <w:gridSpan w:val="2"/>
            <w:vAlign w:val="center"/>
            <w:hideMark/>
          </w:tcPr>
          <w:p w14:paraId="305A1FD0"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Р Е Ш Е Н И Е</w:t>
            </w:r>
          </w:p>
          <w:p w14:paraId="0C833141"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___________________  сессии</w:t>
            </w:r>
          </w:p>
        </w:tc>
      </w:tr>
      <w:tr w:rsidR="00411B98" w:rsidRPr="00411B98" w14:paraId="11DFE6C6" w14:textId="77777777" w:rsidTr="00411B98">
        <w:trPr>
          <w:tblCellSpacing w:w="0" w:type="dxa"/>
        </w:trPr>
        <w:tc>
          <w:tcPr>
            <w:tcW w:w="5070" w:type="dxa"/>
            <w:vAlign w:val="center"/>
            <w:hideMark/>
          </w:tcPr>
          <w:p w14:paraId="0237A089" w14:textId="77777777" w:rsidR="00411B98" w:rsidRPr="00411B98" w:rsidRDefault="00411B98" w:rsidP="00411B9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от «____» декабря  2021 года</w:t>
            </w:r>
          </w:p>
        </w:tc>
        <w:tc>
          <w:tcPr>
            <w:tcW w:w="4860" w:type="dxa"/>
            <w:vAlign w:val="center"/>
            <w:hideMark/>
          </w:tcPr>
          <w:p w14:paraId="2B164EF5"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                                                        № ___</w:t>
            </w:r>
          </w:p>
        </w:tc>
      </w:tr>
      <w:tr w:rsidR="00411B98" w:rsidRPr="00411B98" w14:paraId="3B122A0D" w14:textId="77777777" w:rsidTr="00411B98">
        <w:trPr>
          <w:tblCellSpacing w:w="0" w:type="dxa"/>
        </w:trPr>
        <w:tc>
          <w:tcPr>
            <w:tcW w:w="9930" w:type="dxa"/>
            <w:gridSpan w:val="2"/>
            <w:vAlign w:val="center"/>
            <w:hideMark/>
          </w:tcPr>
          <w:p w14:paraId="55A4F546"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 </w:t>
            </w:r>
          </w:p>
          <w:p w14:paraId="346252E0"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г. Няндома </w:t>
            </w:r>
          </w:p>
        </w:tc>
      </w:tr>
      <w:tr w:rsidR="00411B98" w:rsidRPr="00411B98" w14:paraId="3C058F76" w14:textId="77777777" w:rsidTr="00411B98">
        <w:trPr>
          <w:tblCellSpacing w:w="0" w:type="dxa"/>
        </w:trPr>
        <w:tc>
          <w:tcPr>
            <w:tcW w:w="9930" w:type="dxa"/>
            <w:gridSpan w:val="2"/>
            <w:vAlign w:val="center"/>
            <w:hideMark/>
          </w:tcPr>
          <w:p w14:paraId="42E403EC"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О бюджете Няндомского  муниципального района Архангельской области </w:t>
            </w:r>
          </w:p>
          <w:p w14:paraId="40774E59" w14:textId="77777777" w:rsidR="00411B98" w:rsidRPr="00411B98" w:rsidRDefault="00411B98" w:rsidP="00411B9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11B98">
              <w:rPr>
                <w:rFonts w:ascii="Times New Roman" w:eastAsia="Times New Roman" w:hAnsi="Times New Roman" w:cs="Times New Roman"/>
                <w:color w:val="000000"/>
                <w:sz w:val="24"/>
                <w:szCs w:val="24"/>
                <w:lang w:eastAsia="ru-RU"/>
              </w:rPr>
              <w:t>на 2022 год и на плановый период 2023 и 2024 годов</w:t>
            </w:r>
          </w:p>
        </w:tc>
      </w:tr>
    </w:tbl>
    <w:p w14:paraId="3C5D879F" w14:textId="77777777" w:rsidR="00411B98" w:rsidRPr="00411B98" w:rsidRDefault="00411B98" w:rsidP="00411B98">
      <w:pPr>
        <w:spacing w:after="0" w:line="240" w:lineRule="auto"/>
        <w:rPr>
          <w:rFonts w:ascii="Times New Roman" w:eastAsia="Times New Roman" w:hAnsi="Times New Roman" w:cs="Times New Roman"/>
          <w:sz w:val="24"/>
          <w:szCs w:val="24"/>
          <w:lang w:eastAsia="ru-RU"/>
        </w:rPr>
      </w:pPr>
      <w:r w:rsidRPr="00411B98">
        <w:rPr>
          <w:rFonts w:ascii="Times New Roman" w:eastAsia="Times New Roman" w:hAnsi="Times New Roman" w:cs="Times New Roman"/>
          <w:color w:val="000000"/>
          <w:sz w:val="24"/>
          <w:szCs w:val="24"/>
          <w:lang w:eastAsia="ru-RU"/>
        </w:rPr>
        <w:br/>
      </w:r>
    </w:p>
    <w:p w14:paraId="6B28ABDC" w14:textId="77777777" w:rsidR="00411B98" w:rsidRPr="00411B98" w:rsidRDefault="00411B98" w:rsidP="00411B98">
      <w:pPr>
        <w:spacing w:after="0"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 </w:t>
      </w:r>
    </w:p>
    <w:p w14:paraId="1256139B"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Руководствуясь статьей 24 Устава Няндомского района, рассмотрев проект бюджета Няндомского муниципального района Архангельской области (далее – районный бюджет) на 2022 год и на плановый период 2023 и 2024 годов, Собрание депутатов р е ш а е т:</w:t>
      </w:r>
    </w:p>
    <w:p w14:paraId="0B3ADE61"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 Утвердить основные характеристики районного бюджета на 2022 год:</w:t>
      </w:r>
    </w:p>
    <w:p w14:paraId="6C71E423"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 прогнозируемый общий объем доходов районного бюджета в сумме 1 127 010,4 тыс. рублей;</w:t>
      </w:r>
    </w:p>
    <w:p w14:paraId="6849F5B1"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б) общий объем расходов районного бюджета в сумме 1 145 922,2 тыс. рублей;</w:t>
      </w:r>
    </w:p>
    <w:p w14:paraId="7863858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в) дефицит районного бюджета в сумме 18 911,8 тыс. рублей.</w:t>
      </w:r>
    </w:p>
    <w:p w14:paraId="1D0774E6"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 Утвердить основные характеристики районного бюджета на плановый период 2023 и 2024 годов:</w:t>
      </w:r>
    </w:p>
    <w:p w14:paraId="421C6D00"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 прогнозируемый общий объем доходов районного бюджета на 2023 год в сумме 1 315 538,4 тыс. рублей и на 2024 год в сумме 1 095 522,6 тыс.рублей;</w:t>
      </w:r>
    </w:p>
    <w:p w14:paraId="578E83D9"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б) общий объем расходов районного бюджета на 2023 год в сумме 1 310 479,4тыс. рублей, в том числе условно утвержденные расходы 12 794,5 тыс.рублей, и на 2024 год в сумме 1 095 862,7 тыс.рублей, в том числе условно утвержденные расходы 26 871,6 тыс.рублей;</w:t>
      </w:r>
    </w:p>
    <w:p w14:paraId="1164F66C"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в) профицит районного бюджета на 2023 год в сумме 5 059,0 тыс. рублей и дефицит районного бюджета на 2024 год в сумме 340,1 тыс.рублей.</w:t>
      </w:r>
    </w:p>
    <w:p w14:paraId="694E57DC"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 xml:space="preserve">3. Доходы от федеральных налогов и сборов, в том числе налогов, предусмотренных специальными налоговыми режимами, региональных налогов, </w:t>
      </w:r>
      <w:r w:rsidRPr="00411B98">
        <w:rPr>
          <w:rFonts w:ascii="Arial" w:eastAsia="Times New Roman" w:hAnsi="Arial" w:cs="Arial"/>
          <w:color w:val="333333"/>
          <w:sz w:val="24"/>
          <w:szCs w:val="24"/>
          <w:lang w:eastAsia="ru-RU"/>
        </w:rPr>
        <w:lastRenderedPageBreak/>
        <w:t>местных налогов и сборов, неналоговые доходы, поступающие от плательщиков на территории района, подлежат зачислению в  бюджет Няндомского муниципального района Архангельской области по нормативам, установленным Бюджетным кодексом Российской Федерации, областным законом от 22 октября 2009 года № 78-6-ОЗ «О реализации полномочий Архангельской области в сфере регулирования межбюджетных отношений» и приложением 1  к настоящему решению.</w:t>
      </w:r>
    </w:p>
    <w:p w14:paraId="7D8D8FD3"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Утвердить нормативы распределения доходов между  бюджетом Няндомского муниципального района Архангельской области и бюджетами поселений, не установленные бюджетным законодательством на 2022 год и на плановый период 2023 и 2024 годов, согласно приложению 1 к настоящему решению.</w:t>
      </w:r>
    </w:p>
    <w:p w14:paraId="3AD389F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4. Утвердить прогнозируемое поступление доходов бюджета Няндомского муниципального района Архангельской области:</w:t>
      </w:r>
    </w:p>
    <w:p w14:paraId="60617DF5"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2022 год согласно приложению 2 к настоящему решению;</w:t>
      </w:r>
    </w:p>
    <w:p w14:paraId="172A120C"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плановый период 2023 и 2024 годов согласно приложению 3 к настоящему решению.</w:t>
      </w:r>
    </w:p>
    <w:p w14:paraId="44031B5E"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5. Утвердить источники финансирования дефицита бюджета Няндомского муниципального района Архангельской области:</w:t>
      </w:r>
    </w:p>
    <w:p w14:paraId="463DCA27"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2022 год согласно приложению 4 к настоящему решению;</w:t>
      </w:r>
    </w:p>
    <w:p w14:paraId="4B810E50"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плановый период 2023 и 2024 годов согласно приложению 5 к настоящему решению.</w:t>
      </w:r>
    </w:p>
    <w:p w14:paraId="310EEC3A"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6. Утвердить распределение бюджетных ассигнований по разделам и подразделам классификации расходов бюджета Няндомского муниципального района Архангельской области:</w:t>
      </w:r>
    </w:p>
    <w:p w14:paraId="24894CC1"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2022 год согласно приложению 6 к настоящему решению;</w:t>
      </w:r>
    </w:p>
    <w:p w14:paraId="4252603B"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плановый период 2023 и 2024 годов согласно приложению 7 к настоящему решению.</w:t>
      </w:r>
    </w:p>
    <w:p w14:paraId="6D428249"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7. Утвердить ведомственную структуру расходов бюджета Няндомского муниципального района Архангельской области:</w:t>
      </w:r>
    </w:p>
    <w:p w14:paraId="2B8D15F8"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2022 год согласно приложению 8 к настоящему решению;</w:t>
      </w:r>
    </w:p>
    <w:p w14:paraId="5E9090DA"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плановый период 2023 и 2024 годов согласно приложению 9 к настоящему решению.</w:t>
      </w:r>
    </w:p>
    <w:p w14:paraId="6B11D927"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8. Утвердить распределение бюджетных ассигнований на реализацию муниципальных программ Няндомского муниципального района Архангельской области и непрограммных направлений деятельности:</w:t>
      </w:r>
    </w:p>
    <w:p w14:paraId="26C4A4D5"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2022 год согласно приложению 10 к настоящему решению;</w:t>
      </w:r>
    </w:p>
    <w:p w14:paraId="60F43600"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lastRenderedPageBreak/>
        <w:t>на плановый период 2023 и 2024 годов согласно приложению 11 к настоящему решению.</w:t>
      </w:r>
    </w:p>
    <w:p w14:paraId="13C887C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9. Утвердить общий объем бюджетных ассигнований на исполнение публичных нормативных обязательств на 2022 год в сумме 1 250,0 тыс.рублей, на 2023 год в сумме 1 250,0 тыс.рублей, на 2024 год в сумме 1 250,0 тыс.рублей.</w:t>
      </w:r>
    </w:p>
    <w:p w14:paraId="0F0E893C"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10. Установить, что в 2022 году из районного бюджета предоставляются следующие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14:paraId="3BB37A65"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 на поддержку предприятий агропромышленного комплекса;</w:t>
      </w:r>
    </w:p>
    <w:p w14:paraId="6F6B45FC"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б) субъектам малого и среднего предпринимательства.</w:t>
      </w:r>
    </w:p>
    <w:p w14:paraId="0168D7D3"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Порядок предоставления в 2022 году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утверждается администрацией Няндомского муниципального района Архангельской области.</w:t>
      </w:r>
    </w:p>
    <w:p w14:paraId="2E2C761F"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11. Установить, что в 2022 году из районного бюджета предоставляются:</w:t>
      </w:r>
    </w:p>
    <w:p w14:paraId="7ABC4D24"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 субсидии некоммерческим организациям, не являющимся государственными (муниципальными) учреждениями, в рамках реализации подпрограммы  «Поддержка гражданских инициатив и социально ориентированных некоммерческих организаций в Няндомском районе» муниципальной программы «Содействие развитию институтов гражданского общества в Няндомском районе»;</w:t>
      </w:r>
    </w:p>
    <w:p w14:paraId="24E8472B"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б) гранты юридическим лицам (за исключением субсидий государственным (муниципальным) учреждениям), индивидуальным предпринимателям, физическим лицам в форме субсидий на конкурсной основе в рамках реализации муниципальных программ «Малое и среднее предпринимательство и поддержка индивидуальной предпринимательской инициативы в Няндомском районе» и «Развитие сельского хозяйства в Няндомском районе»;</w:t>
      </w:r>
    </w:p>
    <w:p w14:paraId="7DFEF9D6"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в) гранты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Няндомского муниципального района Архангельской области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39C36FF1"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12. Утвердить общий объем муниципального дорожного фонда Няндомского муниципального района Архангельской области:</w:t>
      </w:r>
    </w:p>
    <w:p w14:paraId="19AA4B4B"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lastRenderedPageBreak/>
        <w:t>на 2022 год в сумме 10 060,7 тыс. рублей, в том числе за счет средств субсидий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 5 865,0 тыс.рублей, поступления акцизов по подакцизным товарам (продукции), производимым на территории Российской Федерации – 3 990,2 тыс.рублей, прочих налоговых и неналоговых доходов местного бюджета – 205,5 тыс.рублей;</w:t>
      </w:r>
    </w:p>
    <w:p w14:paraId="35172E73"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2023 год в сумме 10 193,2 тыс. рублей, в том числе за счет средств субсидий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 5 996,8 тыс.рублей, поступления акцизов по подакцизным товарам (продукции), производимым на территории Российской Федерации – 4 185,9 тыс.рублей, прочих налоговых и неналоговых доходов местного бюджета – 10,5 тыс.рублей;</w:t>
      </w:r>
    </w:p>
    <w:p w14:paraId="555DC014"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на 2024 год в сумме 10 327,9 тыс. рублей, в том числе за счет средств субсидий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 6 131,5 тыс.рублей, поступления акцизов по подакцизным товарам (продукции), производимым на территории Российской Федерации – 4 196,4 тыс.рублей.</w:t>
      </w:r>
    </w:p>
    <w:p w14:paraId="089E91F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Распределение средств дорожного фонда по главным распорядителям средств бюджета Няндомского муниципального района Архангельской области и направлениям расходов на 2022 год и на плановый период 2023 и 2024 годов утвердить согласно приложению 12 к настоящему решению.</w:t>
      </w:r>
    </w:p>
    <w:p w14:paraId="46535EC4"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13. Утвердить общий объем субсидий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муниципальных дорожных фондов, на 2022 год в сумме 4 775,5 тыс.рублей, на 2023 год в сумме 4 882,8 тыс.рублей и на 2024 год в сумме 4 992,5 тыс.рублей. Средства направляются в бюджет муниципального образования «Няндомское».</w:t>
      </w:r>
    </w:p>
    <w:p w14:paraId="07676677"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14. Утвердить общий объем межбюджетных трансфертов бюджетам поселений Няндомского района:</w:t>
      </w:r>
    </w:p>
    <w:p w14:paraId="24D28DDE"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 на 2022 год в сумме 74 860,5 тыс.рублей, в том числе в форме дотаций – 40 767,7 тыс.рублей, субсидий - 22 556,4 тыс.рублей, субвенций - 1 037,5 тыс.рублей и иных межбюджетных трансфертов в сумме</w:t>
      </w:r>
      <w:r w:rsidRPr="00411B98">
        <w:rPr>
          <w:rFonts w:ascii="Arial" w:eastAsia="Times New Roman" w:hAnsi="Arial" w:cs="Arial"/>
          <w:color w:val="333333"/>
          <w:sz w:val="24"/>
          <w:szCs w:val="24"/>
          <w:lang w:eastAsia="ru-RU"/>
        </w:rPr>
        <w:br/>
        <w:t>10 498,9 тыс.рублей;</w:t>
      </w:r>
    </w:p>
    <w:p w14:paraId="3C993EB0"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б) на 2023 год в сумме 39 654,5 тыс.рублей, в том числе в форме дотаций – 33 645,7 тыс.рублей, субсидий - 4 882,8 тыс.рублей, субвенций - 1 066,3 тыс.рублей и иных межбюджетных трансфертов в сумме</w:t>
      </w:r>
      <w:r w:rsidRPr="00411B98">
        <w:rPr>
          <w:rFonts w:ascii="Arial" w:eastAsia="Times New Roman" w:hAnsi="Arial" w:cs="Arial"/>
          <w:color w:val="333333"/>
          <w:sz w:val="24"/>
          <w:szCs w:val="24"/>
          <w:lang w:eastAsia="ru-RU"/>
        </w:rPr>
        <w:br/>
        <w:t>59,7 тыс.рублей;</w:t>
      </w:r>
    </w:p>
    <w:p w14:paraId="5E06B2E3"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lastRenderedPageBreak/>
        <w:t>в) на 2024 год в сумме 41 690,3 тыс.рублей, в том числе в форме дотаций - 34 303,9 тыс.рублей, субсидий – 4 992,5 тыс.рублей, субвенций - 1 097,5тыс.рублей и иных межбюджетных трансфертов в сумме</w:t>
      </w:r>
      <w:r w:rsidRPr="00411B98">
        <w:rPr>
          <w:rFonts w:ascii="Arial" w:eastAsia="Times New Roman" w:hAnsi="Arial" w:cs="Arial"/>
          <w:color w:val="333333"/>
          <w:sz w:val="24"/>
          <w:szCs w:val="24"/>
          <w:lang w:eastAsia="ru-RU"/>
        </w:rPr>
        <w:br/>
        <w:t>1 296,4 тыс.рублей.</w:t>
      </w:r>
    </w:p>
    <w:p w14:paraId="42099D36"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Распределение межбюджетных трансфертов бюджетам поселений Няндомского района на 2022 год и на плановый период 2023 и 2024 годов утвердить согласно приложению 13 к настоящему решению.</w:t>
      </w:r>
    </w:p>
    <w:p w14:paraId="05E0E5EE"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15. В соответствии с пунктом 4 статьи 142.1 Бюджетного кодекса Российской Федерации установить на 2022 год и на плановый период 2023 и 2024 годов критерий выравнивания расчетной бюджетной обеспеченности:</w:t>
      </w:r>
    </w:p>
    <w:p w14:paraId="1FE18F9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для городских поселений Няндомского района – 2,000,</w:t>
      </w:r>
    </w:p>
    <w:p w14:paraId="2B4F3DB2"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для сельских поселений Няндомского района - 0,215.</w:t>
      </w:r>
    </w:p>
    <w:p w14:paraId="19FEB054"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16. Установить, что в 2022 году из районного бюджета бюджетам поселений Няндомского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соответствии со статьей 142.3 Бюджетного кодекса Российской Федерации предоставляются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(далее- субсидии на софинансирование вопросов местного значения).</w:t>
      </w:r>
    </w:p>
    <w:p w14:paraId="5ABF581C"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Порядок предоставления бюджетам поселений Няндомского района субсидий на софинансирование вопросов местного значения утвердить согласно приложению 14 к настоящему решению.</w:t>
      </w:r>
    </w:p>
    <w:p w14:paraId="79A422F4"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17. Порядок предоставления и расходования иных межбюджетных трансфертов бюджетам поселений Няндомского района утвердить согласно приложению 15 к настоящему решению.</w:t>
      </w:r>
    </w:p>
    <w:p w14:paraId="28DDE35A"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18. Утвердить верхний предел муниципального внутреннего долга Няндомского муниципального района Архангельской области по долговым обязательствам Няндомского муниципального района Архангельской области:</w:t>
      </w:r>
    </w:p>
    <w:p w14:paraId="6367BF25"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 на 1 января 2023 года в сумме 110 600,0  тыс. рублей, в том числе по муниципальным гарантиям – 0,0 рубля;</w:t>
      </w:r>
    </w:p>
    <w:p w14:paraId="1E1CEB46"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 на 1 января 2024 года в сумме 105 600,0 тыс.рублей, в том числе по муниципальным гарантиям – 0,0 рубля;</w:t>
      </w:r>
    </w:p>
    <w:p w14:paraId="567AA76F"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3) на 1 января 2025 года в сумме 105 600,0 тыс.рублей, в том числе по муниципальным гарантиям – 0,0 рубля.</w:t>
      </w:r>
    </w:p>
    <w:p w14:paraId="3A762058"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 xml:space="preserve">Утвердить верхний предел муниципального внутреннего долга Няндомского муниципального района Архангельской области по видам долговых обязательств Няндомского муниципального района Архангельской области на 1 января 2023 </w:t>
      </w:r>
      <w:r w:rsidRPr="00411B98">
        <w:rPr>
          <w:rFonts w:ascii="Arial" w:eastAsia="Times New Roman" w:hAnsi="Arial" w:cs="Arial"/>
          <w:color w:val="333333"/>
          <w:sz w:val="24"/>
          <w:szCs w:val="24"/>
          <w:lang w:eastAsia="ru-RU"/>
        </w:rPr>
        <w:lastRenderedPageBreak/>
        <w:t>года, 1 января 2024 года, 1 января 2025 года согласно приложению 16 к настоящему решению.</w:t>
      </w:r>
    </w:p>
    <w:p w14:paraId="60C3B3B2"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19. Утвердить программу муниципальных внутренних заимствований Няндомского муниципального района Архангельской области на 2022 год и на плановый период 2023 и 2024 годов и программу муниципальных внешних заимствований Няндомского муниципального района Архангельской области на 2022 год и на плановый период 2023 и 2024 годов согласно приложению 17 к настоящему решению.</w:t>
      </w:r>
    </w:p>
    <w:p w14:paraId="4ED1AAC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Утвердить программу муниципальных гарантий Няндомского муниципального района Архангельской области в валюте Российской Федерации на 2022 год и на плановый период 2023 и 2024 годов и программу муниципальных гарантий Няндомского муниципального района Архангельской области в иностранной валюте на 2022 год и на плановый период 2023 и 2024 годов согласно приложению 18 к настоящему решению.</w:t>
      </w:r>
    </w:p>
    <w:p w14:paraId="5C924CF8"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20. Утвердить районную адресную инвестиционную программу на 2022 год и на плановый период 2023 и 2024 годов согласно приложению 19 к настоящему решению.</w:t>
      </w:r>
    </w:p>
    <w:p w14:paraId="739F9F68"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21. Утвердить объем расходов районного бюджета на обслуживание муниципального внутреннего долга Няндомского муниципального района Архангельской области на 2022 год в сумме 7 050,0 тыс. рублей, на 2023 год в сумме 7 050,0 тыс.рублей и на 2024 год в сумме 7 050,0 тыс.рублей.</w:t>
      </w:r>
    </w:p>
    <w:p w14:paraId="4DB34667"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22. Предоставить в 2022 году Няндомскому муниципальному району Архангельской области в целях исполнения районного бюджета право привлекать за счет остатка средств на едином счете федерального бюджета бюджетные кредиты на пополнение остатков средств на счетах местных бюджетов в соответствии со статьей 93.6 Бюджетного кодекса Российской Федерации и нормативно-правовыми актами Няндомского муниципального района Архангельской области.</w:t>
      </w:r>
    </w:p>
    <w:p w14:paraId="71A0AD5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Право заключения договора о предоставлении бюджетного кредита на пополнение остатков средств на счетах местных бюджетов от имени Няндомского муниципального района Архангельской области предоставить администрации Няндомского муниципального района Архангельской области, в лице Управления финансов администрации Няндомского муниципального района Архангельской области.</w:t>
      </w:r>
    </w:p>
    <w:p w14:paraId="3C27C1B8"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23. Установить в соответствии с частью 3 статьи 96, пунктом 3 статьи 232 и пунктом 5 статьи 242 Бюджетного кодекса Российской Федерации, что Управление финансов администрации Няндомского муниципального района Архангельской области и главные администраторы средств районного бюджета вправе без внесения изменений в настоящее решение:</w:t>
      </w:r>
    </w:p>
    <w:p w14:paraId="5C3F9046"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 xml:space="preserve">а) направить в доход областного бюджета не использованные на 1 января 2022 года на счете районного бюджета остатки субвенций, субсидий и иных межбюджетных трансфертов, имеющих целевое назначение, предоставленных за счет средств федерального и областного бюджетов, и поступившие в районный бюджет доходы от возврата указанных остатков из бюджетов поселений, а в </w:t>
      </w:r>
      <w:r w:rsidRPr="00411B98">
        <w:rPr>
          <w:rFonts w:ascii="Arial" w:eastAsia="Times New Roman" w:hAnsi="Arial" w:cs="Arial"/>
          <w:color w:val="333333"/>
          <w:sz w:val="24"/>
          <w:szCs w:val="24"/>
          <w:lang w:eastAsia="ru-RU"/>
        </w:rPr>
        <w:lastRenderedPageBreak/>
        <w:t>случае их возврата для использования на те же цели – направить указанные средства на те же цели;</w:t>
      </w:r>
    </w:p>
    <w:p w14:paraId="0D8EC4DE"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б) направить в доходы бюджетов поселений Няндомского района не использованные на 1 января 2022 года на счете районного бюджета остатки иных межбюджетных трансфертов, имеющих целевое назначение, предоставленных за счет средств бюджетов поселений Няндомского района, а в случае их возврата для использования на те же цели – направить указанные средства на те же цели;</w:t>
      </w:r>
    </w:p>
    <w:p w14:paraId="392340A8"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в) направить поселениям Няндомского района на те же цели поступившие в районный бюджет не использованные на 1 января 2022 года на счетах бюджетов поселений Няндомского района остатки межбюджетных трансфертов, имеющих целевое назначение, предоставленных за счет средств районного бюджета, при установлении наличия потребности в них.</w:t>
      </w:r>
    </w:p>
    <w:p w14:paraId="187435D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24. Установить в соответствии с пунктом 8 статьи 217 Бюджетного кодекса Российской Федерации и пунктом 6 статьи 12 Положения о бюджетном процессе в муниципальном образовании «Няндомский муниципальный район», утвержденного решением Собрания депутатов муниципального образования «Няндомский муниципальный район» от 30 сентября 2008 года № 222, что основаниями для внесения изменений в показатели сводной бюджетной росписи районного бюджета в соответствии с решениями руководителя управления финансов администрации Няндомского муниципального района Архангельской области без внесения изменений в настоящее решение являются:</w:t>
      </w:r>
    </w:p>
    <w:p w14:paraId="3D43280B"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 приведение кодов бюджетной классификации расходов и источников внутреннего финансирования дефицита районного бюджета в соответствие с бюджетной классификацией Российской Федерации;</w:t>
      </w:r>
    </w:p>
    <w:p w14:paraId="5463EFC8"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б) проведение операций по управлению муниципальным внутренним долгом, направленных на оптимизацию его структуры, а также снижение стоимости заимствований, не приводящих к увеличению дефицита районного бюджета, верхнего предела муниципального внутреннего долга и расходов на обслуживание долговых обязательств;</w:t>
      </w:r>
    </w:p>
    <w:p w14:paraId="18F2B7EE"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в) перераспределение бюджетных ассигнований в пределах, предусмотренных главным распорядителям средств районного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и подгруппами видов расходов классификации расходов бюджетов; </w:t>
      </w:r>
    </w:p>
    <w:p w14:paraId="3286EAFF"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г) 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средств районного бюджета по соответствующей целевой статье расходов классификации расходов бюджетов;</w:t>
      </w:r>
    </w:p>
    <w:p w14:paraId="7CF201B0"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 xml:space="preserve">д) перераспределение бюджетных ассигнований между главными распорядителями средств районного бюджета, разделами, подразделами, целевыми статьями и видами расходов классификации расходов бюджетов с </w:t>
      </w:r>
      <w:r w:rsidRPr="00411B98">
        <w:rPr>
          <w:rFonts w:ascii="Arial" w:eastAsia="Times New Roman" w:hAnsi="Arial" w:cs="Arial"/>
          <w:color w:val="333333"/>
          <w:sz w:val="24"/>
          <w:szCs w:val="24"/>
          <w:lang w:eastAsia="ru-RU"/>
        </w:rPr>
        <w:lastRenderedPageBreak/>
        <w:t>целью обеспечения софинансирования расходных обязательств, на которые предоставляются субсидии и иные межбюджетные трансферты из областного бюджета, уточнения их объема в связи с изменением уровня софинансирования и объемов межбюджетных трансфертов из областного бюджета, а также с целью обеспечения соответствия мероприятий адресной инвестиционной программы условиям заключенных соглашений о предоставлении субсидий и иных межбюджетных трансфертов из областного бюджета;</w:t>
      </w:r>
    </w:p>
    <w:p w14:paraId="6B37C0F5"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е)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средств районного бюджета, в целях возврата в областной бюджет средств в связи                        с нарушением обязательств, предусмотренных соглашениями о предоставлении субсидий и иных межбюджетных трансфертов из областного бюджета, а также в случае возврата в районный бюджет из областного бюджета перечисленных средств за нарушение условий указанных соглашений;</w:t>
      </w:r>
    </w:p>
    <w:p w14:paraId="54F2794E"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ж) перераспределение бюджетных ассигнований между целевыми статьями классификации расходов бюджетов путем детализации направления расходов в составе целевой статьи.</w:t>
      </w:r>
    </w:p>
    <w:p w14:paraId="75247A60"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25. Установить, что Управление финансов администрации Няндомского муниципального района Архангельской области в ходе исполнения районного бюджета с учетом фактически складывающегося дефицита районного бюджета вправе принимать решения о сокращении объемов заимствований без внесения изменений в утвержденные показатели программы муниципальных внутренних заимствований Няндомского муниципального района Архангельской области на 2022 год и на плановый период 2023 и 2024 годов.</w:t>
      </w:r>
    </w:p>
    <w:p w14:paraId="1377BB4D"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26. Установить, что при поступлении в доход районного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
    <w:p w14:paraId="7359275A"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27. Установить в соответствии с подпунктом 1 пункта 1 статьи 242.26 Бюджетного кодекса Российской Федерации, что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заключаемых в 2022 году, источником финансового обеспечения исполнения которых являются предоставляемые из районного бюджета средства:</w:t>
      </w:r>
    </w:p>
    <w:p w14:paraId="3E47923E"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субсидии (гранты в форме субсидий), предоставляемые из районного бюджета на финансовое обеспечение затрат юридическим лицам (за исключением субсидий (грантов в форме субсидий), муниципальным бюджетным и автономным учреждениям Няндомского муниципального района Архангельской области и индивидуальным предпринимателям в рамках реализации национальных проектов;</w:t>
      </w:r>
    </w:p>
    <w:p w14:paraId="5AC239C0"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lastRenderedPageBreak/>
        <w:t>бюджетные инвестиции, предоставляемые юридическим лицам из районного бюджета по договорам о предоставлении бюджетных инвестиций в соответствии со статьей 80 Бюджетного кодекса Российской Федерации;</w:t>
      </w:r>
    </w:p>
    <w:p w14:paraId="682E63CC"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авансовые платежи, получаемые юридическими лицами и индивидуальными предпринимателями по контрактам (договорам) о поставке товаров, выполнении работ, оказании услуг, заключаемым получателями субсидий (грантов в форме субсидий), бюджетных инвестиций, указанных в абзацах втором и третьем настоящего пункта, источником финансового обеспечения которых являются такие субсидии (гранты в форме субсидий) и бюджетные инвестиции;</w:t>
      </w:r>
    </w:p>
    <w:p w14:paraId="56B77C46"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расчеты по муниципальным контрактам (контрактам), договорам о поставке товаров, выполнении работ, оказании услуг, заключаемым начиная с 2022 года на сумму более 50 000 000,00 рублей в рамках реализации национальных проектов получателями средств районного бюджета, муниципальными бюджетными и автономными учреждениями Няндомского муниципального района Архангельской области;</w:t>
      </w:r>
    </w:p>
    <w:p w14:paraId="58276A3C"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расчеты по муниципальным контрактам (контрактам), договорам о поставке товаров, выполнении работ, оказании услуг, заключаемым получателями средств районного бюджета, муниципальными бюджетными и автономными учреждениями Няндомского муниципального района Архангельской области, на сумму более 50 000 000,00 рублей, предметом которых является строительство (реконструкция, капитальный ремонт) объектов муниципальной собственности Няндомского муниципального района Архангельской области, включая муниципальные контракты (контракты), источником финансового обеспечения которых являются средства, предоставленные государственной корпорацией – Фондом содействия реформированию жилищно-коммунального хозяйства в рамках реализации адресной программы Архангельской области «Переселение граждан из аварийного жилищного фонда на 2019 – 2025 годы»;</w:t>
      </w:r>
    </w:p>
    <w:p w14:paraId="7B2373B5"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расчеты по контрактам (договорам), заключаемым исполнителями и соисполнителями на сумму более 600 000,00 рублей в рамках исполнения муниципальных контрактов (контрактов), предусмотренных абзацами пятым и шестым  настоящего пункта.</w:t>
      </w:r>
    </w:p>
    <w:p w14:paraId="1A1AE6E2"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28. В случае принятия решения Правительства Российской Федерации об обеспечении казначейского сопровождении средств, выделяемых из областного бюджета, Управление Федерального казначейства по Архангельской области и Ненецкому автономному округу осуществляет казначейское сопровождение средств, получаемых на основании муниципальных контрактов (контрактов), договоров, заключаемых на сумму, установленную соответствующим распоряжением Правительства Российской Федерации.</w:t>
      </w:r>
    </w:p>
    <w:p w14:paraId="151836F5"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29. Утвердить объем резервного фонда администрации Няндомского муниципального района Архангельской области за счет средств районного бюджета на 2022 год в сумме 200,0 тыс. рублей, на 2023 год в сумме 200,0 тыс.рублей, на 2024 год в сумме 200,0 тыс.рублей.</w:t>
      </w:r>
    </w:p>
    <w:p w14:paraId="5D011A16"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30.  Настоящее решение вступает в силу с 1 января 2022 года, но не ранее дня его официального опубликования.</w:t>
      </w:r>
    </w:p>
    <w:p w14:paraId="0E52A9F8"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lastRenderedPageBreak/>
        <w:t>Глава Няндомского муниципального района</w:t>
      </w:r>
    </w:p>
    <w:p w14:paraId="144F38C2"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Архангельской области                                                                     А.В. Кононов</w:t>
      </w:r>
    </w:p>
    <w:p w14:paraId="3E411DA7"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Председатель Собрания депутатов</w:t>
      </w:r>
    </w:p>
    <w:p w14:paraId="631B6BD4"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Няндомского муниципального района</w:t>
      </w:r>
    </w:p>
    <w:p w14:paraId="2E048DE4" w14:textId="77777777" w:rsidR="00411B98" w:rsidRPr="00411B98" w:rsidRDefault="00411B98" w:rsidP="00411B98">
      <w:pPr>
        <w:spacing w:before="100" w:beforeAutospacing="1" w:after="100" w:afterAutospacing="1" w:line="240" w:lineRule="auto"/>
        <w:rPr>
          <w:rFonts w:ascii="Arial" w:eastAsia="Times New Roman" w:hAnsi="Arial" w:cs="Arial"/>
          <w:color w:val="333333"/>
          <w:sz w:val="24"/>
          <w:szCs w:val="24"/>
          <w:lang w:eastAsia="ru-RU"/>
        </w:rPr>
      </w:pPr>
      <w:r w:rsidRPr="00411B98">
        <w:rPr>
          <w:rFonts w:ascii="Arial" w:eastAsia="Times New Roman" w:hAnsi="Arial" w:cs="Arial"/>
          <w:color w:val="333333"/>
          <w:sz w:val="24"/>
          <w:szCs w:val="24"/>
          <w:lang w:eastAsia="ru-RU"/>
        </w:rPr>
        <w:t>Архангельской области                                                                  С.В. Старостин</w:t>
      </w:r>
    </w:p>
    <w:p w14:paraId="37D62D5A" w14:textId="612656D9" w:rsidR="00966565" w:rsidRPr="00411B98" w:rsidRDefault="00966565" w:rsidP="00411B98"/>
    <w:sectPr w:rsidR="00966565" w:rsidRPr="00411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65"/>
    <w:rsid w:val="001B2081"/>
    <w:rsid w:val="002535C0"/>
    <w:rsid w:val="00411B98"/>
    <w:rsid w:val="0085175E"/>
    <w:rsid w:val="00966565"/>
    <w:rsid w:val="00F2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5D40"/>
  <w15:chartTrackingRefBased/>
  <w15:docId w15:val="{0ADE3181-8A4B-4DD0-A8B1-E813B7B3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0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0E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1948">
      <w:bodyDiv w:val="1"/>
      <w:marLeft w:val="0"/>
      <w:marRight w:val="0"/>
      <w:marTop w:val="0"/>
      <w:marBottom w:val="0"/>
      <w:divBdr>
        <w:top w:val="none" w:sz="0" w:space="0" w:color="auto"/>
        <w:left w:val="none" w:sz="0" w:space="0" w:color="auto"/>
        <w:bottom w:val="none" w:sz="0" w:space="0" w:color="auto"/>
        <w:right w:val="none" w:sz="0" w:space="0" w:color="auto"/>
      </w:divBdr>
    </w:div>
    <w:div w:id="1358890825">
      <w:bodyDiv w:val="1"/>
      <w:marLeft w:val="0"/>
      <w:marRight w:val="0"/>
      <w:marTop w:val="0"/>
      <w:marBottom w:val="0"/>
      <w:divBdr>
        <w:top w:val="none" w:sz="0" w:space="0" w:color="auto"/>
        <w:left w:val="none" w:sz="0" w:space="0" w:color="auto"/>
        <w:bottom w:val="none" w:sz="0" w:space="0" w:color="auto"/>
        <w:right w:val="none" w:sz="0" w:space="0" w:color="auto"/>
      </w:divBdr>
    </w:div>
    <w:div w:id="1539857903">
      <w:bodyDiv w:val="1"/>
      <w:marLeft w:val="0"/>
      <w:marRight w:val="0"/>
      <w:marTop w:val="0"/>
      <w:marBottom w:val="0"/>
      <w:divBdr>
        <w:top w:val="none" w:sz="0" w:space="0" w:color="auto"/>
        <w:left w:val="none" w:sz="0" w:space="0" w:color="auto"/>
        <w:bottom w:val="none" w:sz="0" w:space="0" w:color="auto"/>
        <w:right w:val="none" w:sz="0" w:space="0" w:color="auto"/>
      </w:divBdr>
    </w:div>
    <w:div w:id="1760523443">
      <w:bodyDiv w:val="1"/>
      <w:marLeft w:val="0"/>
      <w:marRight w:val="0"/>
      <w:marTop w:val="0"/>
      <w:marBottom w:val="0"/>
      <w:divBdr>
        <w:top w:val="none" w:sz="0" w:space="0" w:color="auto"/>
        <w:left w:val="none" w:sz="0" w:space="0" w:color="auto"/>
        <w:bottom w:val="none" w:sz="0" w:space="0" w:color="auto"/>
        <w:right w:val="none" w:sz="0" w:space="0" w:color="auto"/>
      </w:divBdr>
    </w:div>
    <w:div w:id="20200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3487</Words>
  <Characters>19876</Characters>
  <Application>Microsoft Office Word</Application>
  <DocSecurity>0</DocSecurity>
  <Lines>165</Lines>
  <Paragraphs>46</Paragraphs>
  <ScaleCrop>false</ScaleCrop>
  <Company/>
  <LinksUpToDate>false</LinksUpToDate>
  <CharactersWithSpaces>23317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6</cp:revision>
  <dcterms:created xsi:type="dcterms:W3CDTF">2023-03-30T06:47:00Z</dcterms:created>
  <dcterms:modified xsi:type="dcterms:W3CDTF">2023-03-30T09:18:00Z</dcterms:modified>
</cp:coreProperties>
</file>