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5570" w14:textId="77777777" w:rsidR="00FE5951" w:rsidRDefault="00FE5951" w:rsidP="00FE5951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7E1D8E03" w14:textId="77777777" w:rsidR="00FE5951" w:rsidRDefault="00FE5951" w:rsidP="00FE5951">
      <w:pPr>
        <w:pStyle w:val="a00"/>
      </w:pPr>
      <w:r>
        <w:rPr>
          <w:rStyle w:val="a3"/>
        </w:rPr>
        <w:t> </w:t>
      </w:r>
    </w:p>
    <w:p w14:paraId="4EDE119C" w14:textId="77777777" w:rsidR="00FE5951" w:rsidRDefault="00FE5951" w:rsidP="00FE5951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385665B7" w14:textId="77777777" w:rsidR="00FE5951" w:rsidRDefault="00FE5951" w:rsidP="00FE5951">
      <w:pPr>
        <w:pStyle w:val="a4"/>
      </w:pPr>
      <w:r>
        <w:t> </w:t>
      </w:r>
    </w:p>
    <w:p w14:paraId="6588E15D" w14:textId="77777777" w:rsidR="00FE5951" w:rsidRDefault="00FE5951" w:rsidP="00FE5951">
      <w:pPr>
        <w:pStyle w:val="a4"/>
        <w:jc w:val="center"/>
      </w:pPr>
      <w:r>
        <w:t>ОТЧЕТ</w:t>
      </w:r>
    </w:p>
    <w:p w14:paraId="4F3A9C5A" w14:textId="77777777" w:rsidR="00FE5951" w:rsidRDefault="00FE5951" w:rsidP="00FE5951">
      <w:pPr>
        <w:pStyle w:val="a4"/>
        <w:jc w:val="center"/>
      </w:pPr>
      <w:r>
        <w:t>по проверке целевого и эффективного использования бюджетных средств, выделенных на реализацию муниципальных программ МО «Мошинское» в 2019 году.</w:t>
      </w:r>
    </w:p>
    <w:p w14:paraId="168D144C" w14:textId="77777777" w:rsidR="00FE5951" w:rsidRDefault="00FE5951" w:rsidP="00FE5951">
      <w:pPr>
        <w:pStyle w:val="a4"/>
      </w:pPr>
      <w:r>
        <w:rPr>
          <w:rStyle w:val="a5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14:paraId="3D5054CB" w14:textId="77777777" w:rsidR="00FE5951" w:rsidRDefault="00FE5951" w:rsidP="00FE5951">
      <w:pPr>
        <w:pStyle w:val="a4"/>
      </w:pPr>
      <w:r>
        <w:t>Контрольно-счетной палатой МО «Няндомский муниципальный район» с 09.12.2019 по 20.01.2020 проведена проверка целевого и эффективного использования бюджетных средств на реализацию муниципальных программ МО «Мошинское» в 2019 году.</w:t>
      </w:r>
    </w:p>
    <w:p w14:paraId="4DD1B787" w14:textId="77777777" w:rsidR="00FE5951" w:rsidRDefault="00FE5951" w:rsidP="00FE5951">
      <w:pPr>
        <w:pStyle w:val="a4"/>
      </w:pPr>
      <w:r>
        <w:t>Основание для проведения контрольного мероприятия: пункт 1.14 плана работы Контрольно-счетной палаты МО «Няндомский муниципальный район» на 2020 год.</w:t>
      </w:r>
    </w:p>
    <w:p w14:paraId="017A9056" w14:textId="77777777" w:rsidR="00FE5951" w:rsidRDefault="00FE5951" w:rsidP="00FE5951">
      <w:pPr>
        <w:pStyle w:val="a4"/>
      </w:pPr>
      <w:r>
        <w:t>Цель контрольного мероприятия: проверка целевого и эффективного использования бюджетных средств.</w:t>
      </w:r>
    </w:p>
    <w:p w14:paraId="55FFE1FF" w14:textId="77777777" w:rsidR="00FE5951" w:rsidRDefault="00FE5951" w:rsidP="00FE5951">
      <w:pPr>
        <w:pStyle w:val="a4"/>
      </w:pPr>
      <w:r>
        <w:t>Предмет контрольного мероприятия: проверка целевого и эффективного использования бюджетных средств, выделенных на реализацию муниципальных программ МО «Мошинское» за 2019 год.</w:t>
      </w:r>
    </w:p>
    <w:p w14:paraId="548DDAAA" w14:textId="77777777" w:rsidR="00FE5951" w:rsidRDefault="00FE5951" w:rsidP="00FE5951">
      <w:pPr>
        <w:pStyle w:val="a4"/>
      </w:pPr>
      <w:r>
        <w:t>Объект контрольного мероприятия: администрация МО «Мошинское».</w:t>
      </w:r>
    </w:p>
    <w:p w14:paraId="610A87B1" w14:textId="77777777" w:rsidR="00FE5951" w:rsidRDefault="00FE5951" w:rsidP="00FE5951">
      <w:pPr>
        <w:pStyle w:val="a4"/>
      </w:pPr>
      <w:r>
        <w:t>Проверяемый период: с 01.01.2019 по 31.12.2019.</w:t>
      </w:r>
    </w:p>
    <w:p w14:paraId="6C048CA1" w14:textId="77777777" w:rsidR="00FE5951" w:rsidRDefault="00FE5951" w:rsidP="00FE5951">
      <w:pPr>
        <w:pStyle w:val="a4"/>
      </w:pPr>
      <w:r>
        <w:t>При проверке были охвачены следующие вопросы:</w:t>
      </w:r>
    </w:p>
    <w:p w14:paraId="0593FBF2" w14:textId="77777777" w:rsidR="00FE5951" w:rsidRDefault="00FE5951" w:rsidP="00FE5951">
      <w:pPr>
        <w:pStyle w:val="a4"/>
      </w:pPr>
      <w:r>
        <w:t>- общие сведения;</w:t>
      </w:r>
    </w:p>
    <w:p w14:paraId="19352558" w14:textId="77777777" w:rsidR="00FE5951" w:rsidRDefault="00FE5951" w:rsidP="00FE5951">
      <w:pPr>
        <w:pStyle w:val="a4"/>
      </w:pPr>
      <w:r>
        <w:t>- проверка исполнения мероприятий программы.</w:t>
      </w:r>
    </w:p>
    <w:p w14:paraId="26E65DD0" w14:textId="77777777" w:rsidR="00FE5951" w:rsidRDefault="00FE5951" w:rsidP="00FE5951">
      <w:pPr>
        <w:pStyle w:val="a4"/>
      </w:pPr>
      <w:r>
        <w:t>В результате проверки выявлены следующие нарушения:</w:t>
      </w:r>
    </w:p>
    <w:p w14:paraId="6EA9BAEB" w14:textId="77777777" w:rsidR="00FE5951" w:rsidRDefault="00FE5951" w:rsidP="00FE5951">
      <w:pPr>
        <w:pStyle w:val="a4"/>
      </w:pPr>
      <w:r>
        <w:t>1. В нарушение пункта 23 Порядка разработки муниципальных программ муниципального образования «Мошинское», утвержденного постановлением администрации МО «Мошинское» от 27.09.2013 №36 (пункта 18 Порядка разработки и реализации муниципальных программ муниципального образования «Мошинское», утвержденного постановлением администрации МО «Мошинское» от 16.07.2019 №36) у Программы «Молодежь МО «Мошинское» – 2019» отсутствует Методика оценки эффективности, которая является обязательным приложением к муниципальной программе.</w:t>
      </w:r>
    </w:p>
    <w:p w14:paraId="0074B8B8" w14:textId="77777777" w:rsidR="00FE5951" w:rsidRDefault="00FE5951" w:rsidP="00FE5951">
      <w:pPr>
        <w:pStyle w:val="a4"/>
      </w:pPr>
      <w:r>
        <w:t xml:space="preserve">2. В нарушение пункта 21 Порядка разработки муниципальных программ муниципального образования «Мошинское», утвержденного постановлением администрации МО </w:t>
      </w:r>
      <w:r>
        <w:lastRenderedPageBreak/>
        <w:t>«Мошинское» от 27.09.2013 №36 (пункта 16 Порядка разработки и реализации муниципальных программ муниципального образования «Мошинское», утвержденного постановлением администрации МО «Мошинское» от 16.07.2019 №36) ответственным исполнителем не были внесены изменения в МП «Развитие физической культуры и спорта в МО «Мошинское» в 2019 год».</w:t>
      </w:r>
    </w:p>
    <w:p w14:paraId="18DF1B53" w14:textId="77777777" w:rsidR="00FE5951" w:rsidRDefault="00FE5951" w:rsidP="00FE5951">
      <w:pPr>
        <w:pStyle w:val="a4"/>
      </w:pPr>
      <w:r>
        <w:t>Контрольно-счетной палатой МО «Няндомский муниципальный район» было предложено администрации МО «Мошинское»:</w:t>
      </w:r>
    </w:p>
    <w:p w14:paraId="422806A3" w14:textId="77777777" w:rsidR="00FE5951" w:rsidRDefault="00FE5951" w:rsidP="00FE5951">
      <w:pPr>
        <w:pStyle w:val="a4"/>
      </w:pPr>
      <w:r>
        <w:t>1. Не допускать нарушений Порядка разработки и реализации муниципальных программ муниципального образования «Мошинское».</w:t>
      </w:r>
    </w:p>
    <w:p w14:paraId="14936522" w14:textId="77777777" w:rsidR="00FE5951" w:rsidRDefault="00FE5951" w:rsidP="00FE5951">
      <w:pPr>
        <w:pStyle w:val="a4"/>
      </w:pPr>
      <w:r>
        <w:t>2. Опубликовать на официальном сайте администрации МО «Мошинское» сводный годовой отчет о выполнении муниципальных программ за 2019 год.</w:t>
      </w:r>
    </w:p>
    <w:p w14:paraId="759B9746" w14:textId="77777777" w:rsidR="00FE5951" w:rsidRDefault="00FE5951" w:rsidP="00FE5951">
      <w:pPr>
        <w:pStyle w:val="a4"/>
      </w:pPr>
      <w:r>
        <w:t> </w:t>
      </w:r>
    </w:p>
    <w:p w14:paraId="6D075508" w14:textId="77777777" w:rsidR="00FE5951" w:rsidRDefault="00FE5951" w:rsidP="00FE5951">
      <w:pPr>
        <w:pStyle w:val="a4"/>
      </w:pPr>
      <w:r>
        <w:t>Разногласий по акту проверки не было.</w:t>
      </w:r>
    </w:p>
    <w:p w14:paraId="4D5616CE" w14:textId="77777777" w:rsidR="00FE5951" w:rsidRDefault="00FE5951" w:rsidP="00FE5951">
      <w:pPr>
        <w:pStyle w:val="a4"/>
      </w:pPr>
      <w:r>
        <w:t>Представление по результатам контрольного мероприятия в адрес объекта не направлялось.</w:t>
      </w:r>
    </w:p>
    <w:p w14:paraId="7AB5C342" w14:textId="77777777" w:rsidR="00FE5951" w:rsidRDefault="00FE5951" w:rsidP="00FE5951">
      <w:pPr>
        <w:pStyle w:val="a4"/>
      </w:pPr>
      <w:r>
        <w:t> </w:t>
      </w:r>
    </w:p>
    <w:p w14:paraId="2A10C6CB" w14:textId="77777777" w:rsidR="00FE5951" w:rsidRDefault="00FE5951" w:rsidP="00FE5951">
      <w:pPr>
        <w:pStyle w:val="a4"/>
      </w:pPr>
      <w:r>
        <w:t>Главный инспектор Контрольно-счётной палаты</w:t>
      </w:r>
    </w:p>
    <w:p w14:paraId="60A7317C" w14:textId="77777777" w:rsidR="00FE5951" w:rsidRDefault="00FE5951" w:rsidP="00FE5951">
      <w:pPr>
        <w:pStyle w:val="a4"/>
      </w:pPr>
      <w:r>
        <w:t>МО «Няндомский муниципальный район»                                           Н.В. Константинова</w:t>
      </w:r>
    </w:p>
    <w:p w14:paraId="6AB91E2E" w14:textId="77777777" w:rsidR="008F1D44" w:rsidRDefault="008F1D44">
      <w:bookmarkStart w:id="0" w:name="_GoBack"/>
      <w:bookmarkEnd w:id="0"/>
    </w:p>
    <w:sectPr w:rsidR="008F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56"/>
    <w:rsid w:val="008F1D44"/>
    <w:rsid w:val="00C63956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48BC-DB4C-4C53-B7C8-46D31C6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E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5951"/>
    <w:rPr>
      <w:b/>
      <w:bCs/>
    </w:rPr>
  </w:style>
  <w:style w:type="paragraph" w:styleId="a4">
    <w:name w:val="Normal (Web)"/>
    <w:basedOn w:val="a"/>
    <w:uiPriority w:val="99"/>
    <w:semiHidden/>
    <w:unhideWhenUsed/>
    <w:rsid w:val="00FE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5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2022-04-06T11:25:00Z</dcterms:created>
  <dcterms:modified xsi:type="dcterms:W3CDTF">2022-04-06T11:25:00Z</dcterms:modified>
</cp:coreProperties>
</file>