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5903" w14:textId="77777777" w:rsidR="00BB14BD" w:rsidRDefault="00BB14BD" w:rsidP="00BB14BD">
      <w:pPr>
        <w:pStyle w:val="a1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68BDA9A5" w14:textId="77777777" w:rsidR="00BB14BD" w:rsidRDefault="00BB14BD" w:rsidP="00BB14BD">
      <w:pPr>
        <w:pStyle w:val="a10"/>
      </w:pPr>
      <w:r>
        <w:rPr>
          <w:rStyle w:val="a3"/>
        </w:rPr>
        <w:t> </w:t>
      </w:r>
    </w:p>
    <w:p w14:paraId="4F220BD0" w14:textId="77777777" w:rsidR="00BB14BD" w:rsidRDefault="00BB14BD" w:rsidP="00BB14BD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682C017A" w14:textId="77777777" w:rsidR="00BB14BD" w:rsidRDefault="00BB14BD" w:rsidP="00BB14BD">
      <w:pPr>
        <w:pStyle w:val="a4"/>
      </w:pPr>
      <w:r>
        <w:t> </w:t>
      </w:r>
    </w:p>
    <w:p w14:paraId="7B419A21" w14:textId="77777777" w:rsidR="00BB14BD" w:rsidRDefault="00BB14BD" w:rsidP="00BB14BD">
      <w:pPr>
        <w:pStyle w:val="a4"/>
        <w:jc w:val="center"/>
      </w:pPr>
      <w:r>
        <w:t>Отчет</w:t>
      </w:r>
    </w:p>
    <w:p w14:paraId="1EC2EB03" w14:textId="77777777" w:rsidR="00BB14BD" w:rsidRDefault="00BB14BD" w:rsidP="00BB14BD">
      <w:pPr>
        <w:pStyle w:val="a4"/>
        <w:jc w:val="center"/>
      </w:pPr>
      <w:r>
        <w:t>по проверке целевого и эффективного использования бюджетных средств,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МО «Няндомское» за 2017 год и 1 полугодие 2018 года.</w:t>
      </w:r>
    </w:p>
    <w:p w14:paraId="36BE91DB" w14:textId="77777777" w:rsidR="00BB14BD" w:rsidRDefault="00BB14BD" w:rsidP="00BB14BD">
      <w:pPr>
        <w:pStyle w:val="a4"/>
        <w:jc w:val="center"/>
      </w:pPr>
      <w:r>
        <w:t> </w:t>
      </w:r>
    </w:p>
    <w:p w14:paraId="47EE4823" w14:textId="77777777" w:rsidR="00BB14BD" w:rsidRDefault="00BB14BD" w:rsidP="00BB14BD">
      <w:pPr>
        <w:pStyle w:val="a4"/>
      </w:pPr>
      <w:r>
        <w:t>Контрольно-счетной палатой МО «Няндомский муниципальный район» с 23.05.2018 по 24.05.2018 проведена проверка целевого и эффективного использования бюджетных средств,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МО «Няндомское» за 2017 год и 1 полугодие 2018 года.</w:t>
      </w:r>
    </w:p>
    <w:p w14:paraId="1B524ECB" w14:textId="77777777" w:rsidR="00BB14BD" w:rsidRDefault="00BB14BD" w:rsidP="00BB14BD">
      <w:pPr>
        <w:pStyle w:val="a4"/>
      </w:pPr>
      <w:r>
        <w:t>Основание для проведения контрольного мероприятия: пункт 1.5 плана работы Контрольно-счетной палаты МО «Няндомский муниципальный район» на 2018 год.</w:t>
      </w:r>
    </w:p>
    <w:p w14:paraId="3FA580B0" w14:textId="77777777" w:rsidR="00BB14BD" w:rsidRDefault="00BB14BD" w:rsidP="00BB14BD">
      <w:pPr>
        <w:pStyle w:val="a4"/>
      </w:pPr>
      <w:r>
        <w:t>Цель контрольного мероприятия: Проверка целевого и эффективного использования бюджетных средств,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МО «Няндомское» за 2017 год и 1 полугодие 2018 года.</w:t>
      </w:r>
    </w:p>
    <w:p w14:paraId="4B46A997" w14:textId="77777777" w:rsidR="00BB14BD" w:rsidRDefault="00BB14BD" w:rsidP="00BB14BD">
      <w:pPr>
        <w:pStyle w:val="a4"/>
      </w:pPr>
      <w:r>
        <w:t xml:space="preserve">Предмет контрольного мероприятия: проверка целевого и эффективного использования бюджетных средств за 2017 год и 1 полугодие 2018 года. </w:t>
      </w:r>
    </w:p>
    <w:p w14:paraId="70E4F4E6" w14:textId="77777777" w:rsidR="00BB14BD" w:rsidRDefault="00BB14BD" w:rsidP="00BB14BD">
      <w:pPr>
        <w:pStyle w:val="a4"/>
      </w:pPr>
      <w:r>
        <w:t>Объект контрольного мероприятия: Управление строительства, архитектуры и жилищно-коммунального хозяйства администрации МО «Няндомский муниципальный район».</w:t>
      </w:r>
    </w:p>
    <w:p w14:paraId="1A93FCBD" w14:textId="77777777" w:rsidR="00BB14BD" w:rsidRDefault="00BB14BD" w:rsidP="00BB14BD">
      <w:pPr>
        <w:pStyle w:val="a4"/>
      </w:pPr>
      <w:r>
        <w:t>Проверяемый период: с 01.01.2017 по 30.06.2018.</w:t>
      </w:r>
    </w:p>
    <w:p w14:paraId="3A53A8C4" w14:textId="77777777" w:rsidR="00BB14BD" w:rsidRDefault="00BB14BD" w:rsidP="00BB14BD">
      <w:pPr>
        <w:pStyle w:val="a4"/>
      </w:pPr>
      <w:r>
        <w:t>В результате проверки нарушений не выявлено.</w:t>
      </w:r>
    </w:p>
    <w:p w14:paraId="367E3355" w14:textId="77777777" w:rsidR="00BB14BD" w:rsidRDefault="00BB14BD" w:rsidP="00BB14BD">
      <w:pPr>
        <w:pStyle w:val="a4"/>
      </w:pPr>
      <w:r>
        <w:t> </w:t>
      </w:r>
    </w:p>
    <w:p w14:paraId="22840C56" w14:textId="77777777" w:rsidR="00BB14BD" w:rsidRDefault="00BB14BD" w:rsidP="00BB14BD">
      <w:pPr>
        <w:pStyle w:val="a4"/>
      </w:pPr>
      <w:r>
        <w:t>Разногласий по акту проверки не было.</w:t>
      </w:r>
    </w:p>
    <w:p w14:paraId="3EDA0B85" w14:textId="77777777" w:rsidR="00BB14BD" w:rsidRDefault="00BB14BD" w:rsidP="00BB14BD">
      <w:pPr>
        <w:pStyle w:val="a4"/>
      </w:pPr>
      <w:r>
        <w:t>Представление по результатам контрольного мероприятия в адрес объекта контроля не направлялось.</w:t>
      </w:r>
    </w:p>
    <w:p w14:paraId="4DF8C3B5" w14:textId="77777777" w:rsidR="00BB14BD" w:rsidRDefault="00BB14BD" w:rsidP="00BB14BD">
      <w:pPr>
        <w:pStyle w:val="a4"/>
      </w:pPr>
      <w:r>
        <w:t> </w:t>
      </w:r>
    </w:p>
    <w:p w14:paraId="5B78E127" w14:textId="77777777" w:rsidR="00BB14BD" w:rsidRDefault="00BB14BD" w:rsidP="00BB14BD">
      <w:pPr>
        <w:pStyle w:val="a4"/>
      </w:pPr>
      <w:r>
        <w:t>Председатель Контрольно-счетной палаты</w:t>
      </w:r>
    </w:p>
    <w:p w14:paraId="47626C4F" w14:textId="77777777" w:rsidR="00BB14BD" w:rsidRDefault="00BB14BD" w:rsidP="00BB14BD">
      <w:pPr>
        <w:pStyle w:val="a4"/>
      </w:pPr>
      <w:r>
        <w:lastRenderedPageBreak/>
        <w:t>МО «Няндомский муниципальный район»                                                          П.Е. Прибытков</w:t>
      </w:r>
    </w:p>
    <w:p w14:paraId="57942D1E" w14:textId="77777777" w:rsidR="00EE7651" w:rsidRDefault="00EE7651">
      <w:bookmarkStart w:id="0" w:name="_GoBack"/>
      <w:bookmarkEnd w:id="0"/>
    </w:p>
    <w:sectPr w:rsidR="00EE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32"/>
    <w:rsid w:val="00924132"/>
    <w:rsid w:val="00BB14BD"/>
    <w:rsid w:val="00E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6BF2-13AD-4FE9-8A09-03B2D52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BB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14BD"/>
    <w:rPr>
      <w:b/>
      <w:bCs/>
    </w:rPr>
  </w:style>
  <w:style w:type="paragraph" w:styleId="a4">
    <w:name w:val="Normal (Web)"/>
    <w:basedOn w:val="a"/>
    <w:uiPriority w:val="99"/>
    <w:semiHidden/>
    <w:unhideWhenUsed/>
    <w:rsid w:val="00BB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2022-04-05T14:00:00Z</dcterms:created>
  <dcterms:modified xsi:type="dcterms:W3CDTF">2022-04-05T14:00:00Z</dcterms:modified>
</cp:coreProperties>
</file>